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D8D" w:rsidRPr="00DC6D8D" w:rsidRDefault="00311178" w:rsidP="003111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C6D8D" w:rsidRPr="00DC6D8D">
        <w:rPr>
          <w:rFonts w:ascii="Times New Roman" w:hAnsi="Times New Roman" w:cs="Times New Roman"/>
          <w:b/>
          <w:sz w:val="28"/>
          <w:szCs w:val="28"/>
        </w:rPr>
        <w:t>Технический регламент «О безопасности зерна»</w:t>
      </w:r>
    </w:p>
    <w:p w:rsidR="00DC6D8D" w:rsidRDefault="00DC6D8D" w:rsidP="003111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3ABE" w:rsidRDefault="00DC6D8D" w:rsidP="003111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1178" w:rsidRPr="00311178">
        <w:rPr>
          <w:rFonts w:ascii="Times New Roman" w:hAnsi="Times New Roman" w:cs="Times New Roman"/>
          <w:sz w:val="28"/>
          <w:szCs w:val="28"/>
        </w:rPr>
        <w:t xml:space="preserve">С июля 2013 года вступил в действие технический регламент Таможенного союза </w:t>
      </w:r>
      <w:proofErr w:type="gramStart"/>
      <w:r w:rsidR="00311178" w:rsidRPr="00311178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="00311178" w:rsidRPr="00311178">
        <w:rPr>
          <w:rFonts w:ascii="Times New Roman" w:hAnsi="Times New Roman" w:cs="Times New Roman"/>
          <w:sz w:val="28"/>
          <w:szCs w:val="28"/>
        </w:rPr>
        <w:t xml:space="preserve"> ТС 015/2011 «О безопасности зерна». Данный технический регламент устанавливает обязательные для применения и исполнения на единой таможенной территории Таможенного союза требования к зерну, поставляемому на пищевые и кормовые цели, и в связи с ними требования к процессам производства, хранения, перевозки, реализации и утилизации зерна.</w:t>
      </w:r>
    </w:p>
    <w:p w:rsidR="00311178" w:rsidRDefault="00311178" w:rsidP="003111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Постановлением Правительства Российской Федерации от 02.07.2013 года № 553, </w:t>
      </w:r>
      <w:proofErr w:type="spellStart"/>
      <w:r w:rsidR="00DC6D8D">
        <w:rPr>
          <w:rFonts w:ascii="Times New Roman" w:hAnsi="Times New Roman" w:cs="Times New Roman"/>
          <w:sz w:val="28"/>
          <w:szCs w:val="28"/>
        </w:rPr>
        <w:t>Россельхознадзор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уполномоченным органом Российской Федерации по обеспечению государственного контроля (надзора) за соблюдением требований технического регламента Таможенного союза «О безопасности зерна» в отношении зерна, приобретаемого не для личных нужд потребителей.</w:t>
      </w:r>
    </w:p>
    <w:p w:rsidR="00311178" w:rsidRPr="00311178" w:rsidRDefault="00311178" w:rsidP="003111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Нарушение требований технического регламента попадают под действие части 1 статьи 14.43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«Нарушение изготовителем, исполнителем, продавцом требований технического регламента» и влечет наложение административного штрафа на граждан в размере от одной до двух тысяч рублей; на должностных лиц – от 10 до 20 тысяч рублей</w:t>
      </w:r>
      <w:r w:rsidR="00DC6D8D">
        <w:rPr>
          <w:rFonts w:ascii="Times New Roman" w:hAnsi="Times New Roman" w:cs="Times New Roman"/>
          <w:sz w:val="28"/>
          <w:szCs w:val="28"/>
        </w:rPr>
        <w:t>; на лиц, осуществляющих предпринимательскую деятельность без образования юридического лица, - от 20 до 30 тысяч рублей.</w:t>
      </w:r>
    </w:p>
    <w:p w:rsidR="00311178" w:rsidRPr="00311178" w:rsidRDefault="00311178" w:rsidP="003111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11178" w:rsidRPr="00311178" w:rsidSect="00336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4151"/>
    <w:rsid w:val="001F5354"/>
    <w:rsid w:val="0020148C"/>
    <w:rsid w:val="0029558F"/>
    <w:rsid w:val="00311178"/>
    <w:rsid w:val="0032671C"/>
    <w:rsid w:val="0033442A"/>
    <w:rsid w:val="00336DDF"/>
    <w:rsid w:val="003773F2"/>
    <w:rsid w:val="003871A2"/>
    <w:rsid w:val="00432BB1"/>
    <w:rsid w:val="00457D4B"/>
    <w:rsid w:val="00482DC5"/>
    <w:rsid w:val="004B39BF"/>
    <w:rsid w:val="004C3574"/>
    <w:rsid w:val="00550939"/>
    <w:rsid w:val="00553214"/>
    <w:rsid w:val="006F05B1"/>
    <w:rsid w:val="0072434F"/>
    <w:rsid w:val="00730E66"/>
    <w:rsid w:val="00741967"/>
    <w:rsid w:val="00824E59"/>
    <w:rsid w:val="008E0109"/>
    <w:rsid w:val="00903ABE"/>
    <w:rsid w:val="009D3850"/>
    <w:rsid w:val="00B221C9"/>
    <w:rsid w:val="00BB2D6E"/>
    <w:rsid w:val="00BD6A01"/>
    <w:rsid w:val="00C57B3C"/>
    <w:rsid w:val="00C6298B"/>
    <w:rsid w:val="00C7263E"/>
    <w:rsid w:val="00D12BD2"/>
    <w:rsid w:val="00D21909"/>
    <w:rsid w:val="00D23395"/>
    <w:rsid w:val="00D24151"/>
    <w:rsid w:val="00D47A18"/>
    <w:rsid w:val="00D96E12"/>
    <w:rsid w:val="00DC6D8D"/>
    <w:rsid w:val="00E461FC"/>
    <w:rsid w:val="00E72F3B"/>
    <w:rsid w:val="00E77478"/>
    <w:rsid w:val="00FA4329"/>
    <w:rsid w:val="00FC1E5B"/>
    <w:rsid w:val="00FD3E97"/>
    <w:rsid w:val="00FF4BB0"/>
    <w:rsid w:val="00FF5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385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01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14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2015-01-13T11:29:00Z</cp:lastPrinted>
  <dcterms:created xsi:type="dcterms:W3CDTF">2015-01-15T11:02:00Z</dcterms:created>
  <dcterms:modified xsi:type="dcterms:W3CDTF">2015-01-15T11:05:00Z</dcterms:modified>
</cp:coreProperties>
</file>