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D6" w:rsidRPr="005A6CD6" w:rsidRDefault="006A79A9" w:rsidP="005A6CD6">
      <w:pPr>
        <w:spacing w:after="0" w:line="240" w:lineRule="atLeast"/>
        <w:contextualSpacing/>
        <w:jc w:val="center"/>
        <w:rPr>
          <w:rStyle w:val="a3"/>
          <w:rFonts w:ascii="Segoe UI" w:eastAsia="Times New Roman" w:hAnsi="Segoe UI" w:cs="Segoe UI"/>
          <w:b/>
          <w:bCs/>
          <w:color w:val="000000" w:themeColor="text1"/>
          <w:sz w:val="32"/>
          <w:szCs w:val="32"/>
          <w:u w:val="none"/>
        </w:rPr>
      </w:pPr>
      <w:r w:rsidRPr="005A6CD6"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</w:rPr>
        <w:fldChar w:fldCharType="begin"/>
      </w:r>
      <w:r w:rsidR="005A6CD6" w:rsidRPr="005A6CD6"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</w:rPr>
        <w:instrText xml:space="preserve"> HYPERLINK "http://edigarov.com/info/item/ispravlenie-oshibok-v-reestrovykh-zapisyakh" \t "_blank" </w:instrText>
      </w:r>
      <w:r w:rsidRPr="005A6CD6"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</w:rPr>
        <w:fldChar w:fldCharType="separate"/>
      </w:r>
    </w:p>
    <w:p w:rsidR="005A6CD6" w:rsidRPr="005A6CD6" w:rsidRDefault="00940EAB" w:rsidP="005A6CD6">
      <w:pPr>
        <w:spacing w:after="0" w:line="240" w:lineRule="atLeast"/>
        <w:contextualSpacing/>
        <w:jc w:val="center"/>
        <w:rPr>
          <w:rStyle w:val="a3"/>
          <w:rFonts w:ascii="Segoe UI" w:eastAsia="Times New Roman" w:hAnsi="Segoe UI" w:cs="Segoe UI"/>
          <w:b/>
          <w:bCs/>
          <w:color w:val="000000" w:themeColor="text1"/>
          <w:sz w:val="32"/>
          <w:szCs w:val="32"/>
          <w:u w:val="none"/>
        </w:rPr>
      </w:pPr>
      <w:r>
        <w:rPr>
          <w:rStyle w:val="a3"/>
          <w:rFonts w:ascii="Segoe UI" w:eastAsia="Times New Roman" w:hAnsi="Segoe UI" w:cs="Segoe UI"/>
          <w:b/>
          <w:bCs/>
          <w:color w:val="000000" w:themeColor="text1"/>
          <w:sz w:val="32"/>
          <w:szCs w:val="32"/>
          <w:u w:val="none"/>
        </w:rPr>
        <w:t xml:space="preserve">Кадастровая палата </w:t>
      </w:r>
      <w:r w:rsidR="009E4F0B">
        <w:rPr>
          <w:rStyle w:val="a3"/>
          <w:rFonts w:ascii="Segoe UI" w:eastAsia="Times New Roman" w:hAnsi="Segoe UI" w:cs="Segoe UI"/>
          <w:b/>
          <w:bCs/>
          <w:color w:val="000000" w:themeColor="text1"/>
          <w:sz w:val="32"/>
          <w:szCs w:val="32"/>
          <w:u w:val="none"/>
        </w:rPr>
        <w:t>разъясняет,</w:t>
      </w:r>
      <w:r w:rsidR="00282381">
        <w:rPr>
          <w:rStyle w:val="a3"/>
          <w:rFonts w:ascii="Segoe UI" w:eastAsia="Times New Roman" w:hAnsi="Segoe UI" w:cs="Segoe UI"/>
          <w:b/>
          <w:bCs/>
          <w:color w:val="000000" w:themeColor="text1"/>
          <w:sz w:val="32"/>
          <w:szCs w:val="32"/>
          <w:u w:val="none"/>
        </w:rPr>
        <w:t xml:space="preserve"> как можно устранить пересечение границ земельного участка с </w:t>
      </w:r>
      <w:proofErr w:type="gramStart"/>
      <w:r w:rsidR="00282381">
        <w:rPr>
          <w:rStyle w:val="a3"/>
          <w:rFonts w:ascii="Segoe UI" w:eastAsia="Times New Roman" w:hAnsi="Segoe UI" w:cs="Segoe UI"/>
          <w:b/>
          <w:bCs/>
          <w:color w:val="000000" w:themeColor="text1"/>
          <w:sz w:val="32"/>
          <w:szCs w:val="32"/>
          <w:u w:val="none"/>
        </w:rPr>
        <w:t>соседними</w:t>
      </w:r>
      <w:proofErr w:type="gramEnd"/>
      <w:r w:rsidR="00F42DE5">
        <w:rPr>
          <w:rStyle w:val="a3"/>
          <w:rFonts w:ascii="Segoe UI" w:eastAsia="Times New Roman" w:hAnsi="Segoe UI" w:cs="Segoe UI"/>
          <w:b/>
          <w:bCs/>
          <w:color w:val="000000" w:themeColor="text1"/>
          <w:sz w:val="32"/>
          <w:szCs w:val="32"/>
          <w:u w:val="none"/>
        </w:rPr>
        <w:t xml:space="preserve"> </w:t>
      </w:r>
    </w:p>
    <w:p w:rsidR="006C1467" w:rsidRPr="005A6CD6" w:rsidRDefault="005A6CD6" w:rsidP="005A6CD6">
      <w:pPr>
        <w:spacing w:after="0" w:line="240" w:lineRule="atLeast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32"/>
        </w:rPr>
      </w:pPr>
      <w:r w:rsidRPr="005A6CD6">
        <w:rPr>
          <w:rFonts w:ascii="Segoe UI" w:eastAsia="Times New Roman" w:hAnsi="Segoe UI" w:cs="Segoe UI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275590</wp:posOffset>
            </wp:positionV>
            <wp:extent cx="2900680" cy="1142365"/>
            <wp:effectExtent l="0" t="0" r="0" b="635"/>
            <wp:wrapSquare wrapText="bothSides"/>
            <wp:docPr id="1" name="Рисунок 0" descr="+ филиа ч.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 филиа ч.б.JPG"/>
                    <pic:cNvPicPr/>
                  </pic:nvPicPr>
                  <pic:blipFill rotWithShape="1">
                    <a:blip r:embed="rId6"/>
                    <a:srcRect t="17858" b="21883"/>
                    <a:stretch/>
                  </pic:blipFill>
                  <pic:spPr bwMode="auto">
                    <a:xfrm>
                      <a:off x="0" y="0"/>
                      <a:ext cx="2900680" cy="1142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A79A9" w:rsidRPr="005A6CD6"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</w:rPr>
        <w:fldChar w:fldCharType="end"/>
      </w:r>
    </w:p>
    <w:p w:rsidR="00940EAB" w:rsidRPr="00940EAB" w:rsidRDefault="00940EAB" w:rsidP="00940EAB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филиал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К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адастровой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палаты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часто обращаются жители Кубани с вопросом, каким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образом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можно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устранить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пересечение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границ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земельного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участка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соседними</w:t>
      </w:r>
      <w:proofErr w:type="gramEnd"/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</w:p>
    <w:p w:rsidR="00940EAB" w:rsidRPr="00940EAB" w:rsidRDefault="00940EAB" w:rsidP="00940EAB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оцессе оформления документов на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землю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процедура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кадастрового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учета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является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одной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из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неотъемлемых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стадий.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Бывают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случаи,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когда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на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данном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этапе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выясняется,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что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границы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земельного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участка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пересекаются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границами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соседнего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земельного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участка.</w:t>
      </w:r>
    </w:p>
    <w:p w:rsidR="00940EAB" w:rsidRPr="00940EAB" w:rsidRDefault="00940EAB" w:rsidP="00940EAB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Согласно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законодательству,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случае,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если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органом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регистрации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прав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обнаружено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пересечение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границ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земельного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участка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границами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другого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участка,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государственный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кадастровый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учет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должен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быть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приостановлен—до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выяснения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всех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обстоятельств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решения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проблемы.</w:t>
      </w:r>
    </w:p>
    <w:p w:rsidR="00940EAB" w:rsidRPr="00940EAB" w:rsidRDefault="00940EAB" w:rsidP="00940EAB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При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выяснении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причин,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которые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привели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подобной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ситуации,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может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оказаться,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что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техническую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ошибку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допустил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непосредственно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орган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регистрации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прав.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Например,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при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внесении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сведений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местоположении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границ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земельного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участка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была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допущена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описка,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опечатка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это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привело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тому,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что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сведения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реестра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объектов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недвижимости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не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соответствуют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данным,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содержащимся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документах.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этом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случае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орган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регистрации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прав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устранит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ошибку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без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участия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владельца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земли.</w:t>
      </w:r>
    </w:p>
    <w:p w:rsidR="00940EAB" w:rsidRPr="00940EAB" w:rsidRDefault="00940EAB" w:rsidP="00940EAB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случае</w:t>
      </w:r>
      <w:proofErr w:type="gramStart"/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</w:t>
      </w:r>
      <w:proofErr w:type="gramEnd"/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если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ошибку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допустил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кадастровый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инженер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вовремя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работы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участком,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то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ошибка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сведениях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реестра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недвижимости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называется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реестровой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ошибкой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подлежит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исправлению.</w:t>
      </w:r>
    </w:p>
    <w:p w:rsidR="00940EAB" w:rsidRPr="00940EAB" w:rsidRDefault="00940EAB" w:rsidP="00940EAB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Исправить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реестровую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ошибку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можно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представив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орган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регистрации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прав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заявление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об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учете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изменений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объекта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недвижимости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межевой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план,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подготовленный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соответствии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установленными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требованиями.</w:t>
      </w:r>
    </w:p>
    <w:p w:rsidR="00940EAB" w:rsidRPr="00940EAB" w:rsidRDefault="00940EAB" w:rsidP="00940EAB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Также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реестровая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ошибка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исправляется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органом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регистрации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прав,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на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основании</w:t>
      </w:r>
      <w:bookmarkStart w:id="0" w:name="_GoBack"/>
      <w:bookmarkEnd w:id="0"/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вступившего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законную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силу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решения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суда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об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исправлении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такой</w:t>
      </w:r>
      <w:r w:rsidR="009E4F0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ошибки.</w:t>
      </w:r>
    </w:p>
    <w:p w:rsidR="00940EAB" w:rsidRPr="00940EAB" w:rsidRDefault="00940EAB" w:rsidP="00940EAB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Отметим,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что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при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исправлении 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реестровой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ошибки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Закон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регистрации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предусматривает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возможность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одновременно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внести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изменения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сведения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ЕГРН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части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местоположения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границ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смежных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земельных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участков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их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площади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без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представления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дополнительных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заявлений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кадастровом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учете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изменений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отношении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таких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смежных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земельных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участков.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Однако</w:t>
      </w:r>
      <w:proofErr w:type="gramStart"/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</w:t>
      </w:r>
      <w:proofErr w:type="gramEnd"/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данная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возможность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предусмотрена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только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при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условии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наличия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акте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согласования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местоположения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границ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земельных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участков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личных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подписей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всех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заинтересованных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лиц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или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их</w:t>
      </w:r>
      <w:r w:rsidR="00F347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представителей.</w:t>
      </w:r>
    </w:p>
    <w:p w:rsidR="007F3360" w:rsidRPr="00AB572F" w:rsidRDefault="004E66AB" w:rsidP="0098026C">
      <w:pPr>
        <w:spacing w:after="0" w:line="240" w:lineRule="atLeast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F97A89">
        <w:rPr>
          <w:rFonts w:ascii="Segoe UI" w:hAnsi="Segoe UI" w:cs="Segoe UI"/>
          <w:color w:val="000000"/>
        </w:rPr>
        <w:t>__________________________________________________________________</w:t>
      </w:r>
      <w:r w:rsidR="00AB572F">
        <w:rPr>
          <w:rFonts w:ascii="Segoe UI" w:hAnsi="Segoe UI" w:cs="Segoe UI"/>
          <w:color w:val="000000"/>
        </w:rPr>
        <w:t>____________</w:t>
      </w:r>
      <w:r w:rsidRPr="00F97A89">
        <w:rPr>
          <w:rFonts w:ascii="Segoe UI" w:hAnsi="Segoe UI" w:cs="Segoe UI"/>
          <w:color w:val="000000"/>
        </w:rPr>
        <w:t>________________</w:t>
      </w:r>
      <w:r w:rsidR="007F3360" w:rsidRPr="00F97A89">
        <w:rPr>
          <w:rFonts w:ascii="Segoe UI" w:hAnsi="Segoe UI" w:cs="Segoe UI"/>
          <w:color w:val="000000"/>
        </w:rPr>
        <w:t>_________________</w:t>
      </w:r>
    </w:p>
    <w:p w:rsidR="004E66AB" w:rsidRPr="00F97A89" w:rsidRDefault="004E66AB" w:rsidP="004E66AB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995504" w:rsidRPr="00F60C7F" w:rsidRDefault="00EB6B10" w:rsidP="00F60C7F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Пресс-службафилиалаФГБУ«ФКПРосреестра»поКраснодарскомукраю</w:t>
      </w:r>
    </w:p>
    <w:sectPr w:rsidR="00995504" w:rsidRPr="00F60C7F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71B"/>
    <w:multiLevelType w:val="hybridMultilevel"/>
    <w:tmpl w:val="914CAF5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61301AF"/>
    <w:multiLevelType w:val="hybridMultilevel"/>
    <w:tmpl w:val="A52286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09F0AC1"/>
    <w:multiLevelType w:val="hybridMultilevel"/>
    <w:tmpl w:val="8BC6ABC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3EFF0093"/>
    <w:multiLevelType w:val="hybridMultilevel"/>
    <w:tmpl w:val="8B969B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9647807"/>
    <w:multiLevelType w:val="hybridMultilevel"/>
    <w:tmpl w:val="FAFE6F0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8ED6CA1"/>
    <w:multiLevelType w:val="multilevel"/>
    <w:tmpl w:val="57C6B8EC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2"/>
        </w:tabs>
        <w:ind w:left="33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2"/>
        </w:tabs>
        <w:ind w:left="55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504"/>
    <w:rsid w:val="00040E10"/>
    <w:rsid w:val="000A7769"/>
    <w:rsid w:val="00145FFF"/>
    <w:rsid w:val="001C7BB5"/>
    <w:rsid w:val="001D0C71"/>
    <w:rsid w:val="001D4CDF"/>
    <w:rsid w:val="0020618A"/>
    <w:rsid w:val="00233C2B"/>
    <w:rsid w:val="0027192C"/>
    <w:rsid w:val="00282381"/>
    <w:rsid w:val="00315547"/>
    <w:rsid w:val="0033061B"/>
    <w:rsid w:val="003949CA"/>
    <w:rsid w:val="003A5632"/>
    <w:rsid w:val="003C54EC"/>
    <w:rsid w:val="003D1D77"/>
    <w:rsid w:val="003E4A7F"/>
    <w:rsid w:val="00455DA7"/>
    <w:rsid w:val="0047615A"/>
    <w:rsid w:val="004B1741"/>
    <w:rsid w:val="004E66AB"/>
    <w:rsid w:val="00505D6B"/>
    <w:rsid w:val="00551DD9"/>
    <w:rsid w:val="005538DC"/>
    <w:rsid w:val="00572131"/>
    <w:rsid w:val="00585C92"/>
    <w:rsid w:val="005A6CD6"/>
    <w:rsid w:val="005C5B05"/>
    <w:rsid w:val="005D7ED1"/>
    <w:rsid w:val="005E141E"/>
    <w:rsid w:val="006063A1"/>
    <w:rsid w:val="0064698D"/>
    <w:rsid w:val="00651FD9"/>
    <w:rsid w:val="00657062"/>
    <w:rsid w:val="006718BE"/>
    <w:rsid w:val="006A1D75"/>
    <w:rsid w:val="006A79A9"/>
    <w:rsid w:val="006C1467"/>
    <w:rsid w:val="006C60D2"/>
    <w:rsid w:val="006C7A41"/>
    <w:rsid w:val="006F2E34"/>
    <w:rsid w:val="00757D4D"/>
    <w:rsid w:val="007A0F82"/>
    <w:rsid w:val="007F3360"/>
    <w:rsid w:val="00837F78"/>
    <w:rsid w:val="0088141F"/>
    <w:rsid w:val="00940EAB"/>
    <w:rsid w:val="00956B62"/>
    <w:rsid w:val="009634C4"/>
    <w:rsid w:val="00975075"/>
    <w:rsid w:val="0098026C"/>
    <w:rsid w:val="00995504"/>
    <w:rsid w:val="009D01E2"/>
    <w:rsid w:val="009E4F0B"/>
    <w:rsid w:val="00A13821"/>
    <w:rsid w:val="00A235A7"/>
    <w:rsid w:val="00A70E4C"/>
    <w:rsid w:val="00A766E8"/>
    <w:rsid w:val="00A86953"/>
    <w:rsid w:val="00AA2022"/>
    <w:rsid w:val="00AB572F"/>
    <w:rsid w:val="00AC4D32"/>
    <w:rsid w:val="00AD2AFF"/>
    <w:rsid w:val="00AD39DE"/>
    <w:rsid w:val="00AD66D9"/>
    <w:rsid w:val="00B17F46"/>
    <w:rsid w:val="00B50B1E"/>
    <w:rsid w:val="00B7568E"/>
    <w:rsid w:val="00B935C8"/>
    <w:rsid w:val="00B95E44"/>
    <w:rsid w:val="00BA05A2"/>
    <w:rsid w:val="00C00117"/>
    <w:rsid w:val="00C13A47"/>
    <w:rsid w:val="00C610C7"/>
    <w:rsid w:val="00CA7A24"/>
    <w:rsid w:val="00CF4126"/>
    <w:rsid w:val="00D07D69"/>
    <w:rsid w:val="00DA5643"/>
    <w:rsid w:val="00DB64A2"/>
    <w:rsid w:val="00DF68C5"/>
    <w:rsid w:val="00E166D8"/>
    <w:rsid w:val="00E221DC"/>
    <w:rsid w:val="00E33B16"/>
    <w:rsid w:val="00E40C17"/>
    <w:rsid w:val="00E57AEF"/>
    <w:rsid w:val="00E62002"/>
    <w:rsid w:val="00E81973"/>
    <w:rsid w:val="00EB6B10"/>
    <w:rsid w:val="00ED05B6"/>
    <w:rsid w:val="00EF732D"/>
    <w:rsid w:val="00F15680"/>
    <w:rsid w:val="00F347F6"/>
    <w:rsid w:val="00F42DE5"/>
    <w:rsid w:val="00F53FBA"/>
    <w:rsid w:val="00F60C7F"/>
    <w:rsid w:val="00F96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4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145FFF"/>
    <w:rPr>
      <w:i/>
      <w:iCs/>
      <w:color w:val="808080" w:themeColor="text1" w:themeTint="7F"/>
    </w:rPr>
  </w:style>
  <w:style w:type="character" w:styleId="a9">
    <w:name w:val="annotation reference"/>
    <w:basedOn w:val="a0"/>
    <w:uiPriority w:val="99"/>
    <w:semiHidden/>
    <w:unhideWhenUsed/>
    <w:rsid w:val="00B17F4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17F4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17F4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17F4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17F4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4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145FFF"/>
    <w:rPr>
      <w:i/>
      <w:iCs/>
      <w:color w:val="808080" w:themeColor="text1" w:themeTint="7F"/>
    </w:rPr>
  </w:style>
  <w:style w:type="character" w:styleId="a9">
    <w:name w:val="annotation reference"/>
    <w:basedOn w:val="a0"/>
    <w:uiPriority w:val="99"/>
    <w:semiHidden/>
    <w:unhideWhenUsed/>
    <w:rsid w:val="00B17F4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17F4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17F4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17F4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17F4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3413F-7451-4ABA-8FF0-288252DE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71U</cp:lastModifiedBy>
  <cp:revision>23</cp:revision>
  <dcterms:created xsi:type="dcterms:W3CDTF">2018-08-20T11:47:00Z</dcterms:created>
  <dcterms:modified xsi:type="dcterms:W3CDTF">2019-02-15T06:06:00Z</dcterms:modified>
</cp:coreProperties>
</file>