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7A" w:rsidRPr="00F30DFC" w:rsidRDefault="00C56A7A" w:rsidP="00F8684E">
      <w:pPr>
        <w:jc w:val="center"/>
        <w:rPr>
          <w:b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pt;margin-top:-35.4pt;width:42pt;height:48pt;z-index:-251658240;mso-wrap-distance-left:7in;mso-wrap-distance-right:7in;mso-position-horizontal-relative:margin" wrapcoords="-386 0 -386 21262 20829 21262 20829 0 -386 0">
            <v:imagedata r:id="rId7" o:title="" cropright="-3277f" chromakey="#1c1c1c" gain="10" blacklevel="-7864f" grayscale="t" bilevel="t"/>
            <w10:wrap type="tight" anchorx="margin"/>
          </v:shape>
        </w:pict>
      </w:r>
      <w:r>
        <w:rPr>
          <w:sz w:val="28"/>
          <w:szCs w:val="28"/>
        </w:rPr>
        <w:t xml:space="preserve"> </w:t>
      </w:r>
      <w:r w:rsidRPr="00994C45">
        <w:rPr>
          <w:sz w:val="28"/>
          <w:szCs w:val="28"/>
        </w:rPr>
        <w:t>СОВЕТ ХОПЕРСКОГО СЕЛЬСКОГО ПОСЕЛЕНИЯ</w:t>
      </w:r>
      <w:r>
        <w:rPr>
          <w:sz w:val="28"/>
          <w:szCs w:val="28"/>
        </w:rPr>
        <w:t xml:space="preserve">  </w:t>
      </w:r>
      <w:r w:rsidRPr="00F30DFC">
        <w:rPr>
          <w:b/>
          <w:sz w:val="48"/>
          <w:szCs w:val="48"/>
        </w:rPr>
        <w:t>ПРОЕКТ</w:t>
      </w:r>
    </w:p>
    <w:p w:rsidR="00C56A7A" w:rsidRPr="00994C45" w:rsidRDefault="00C56A7A" w:rsidP="00F8684E">
      <w:pPr>
        <w:jc w:val="center"/>
        <w:rPr>
          <w:sz w:val="28"/>
          <w:szCs w:val="28"/>
        </w:rPr>
      </w:pPr>
      <w:r w:rsidRPr="00994C45">
        <w:rPr>
          <w:sz w:val="28"/>
          <w:szCs w:val="28"/>
        </w:rPr>
        <w:t xml:space="preserve">ТИХОРЕЦКОГО РАЙОНА  </w:t>
      </w:r>
    </w:p>
    <w:p w:rsidR="00C56A7A" w:rsidRPr="00994C45" w:rsidRDefault="00C56A7A" w:rsidP="00F8684E">
      <w:pPr>
        <w:jc w:val="center"/>
        <w:rPr>
          <w:sz w:val="28"/>
          <w:szCs w:val="28"/>
        </w:rPr>
      </w:pPr>
    </w:p>
    <w:p w:rsidR="00C56A7A" w:rsidRPr="00994C45" w:rsidRDefault="00C56A7A" w:rsidP="00F8684E">
      <w:pPr>
        <w:jc w:val="center"/>
        <w:rPr>
          <w:sz w:val="28"/>
          <w:szCs w:val="28"/>
        </w:rPr>
      </w:pPr>
      <w:r w:rsidRPr="00994C45">
        <w:rPr>
          <w:sz w:val="28"/>
          <w:szCs w:val="28"/>
        </w:rPr>
        <w:t xml:space="preserve">РЕШЕНИЕ </w:t>
      </w:r>
    </w:p>
    <w:p w:rsidR="00C56A7A" w:rsidRPr="00994C45" w:rsidRDefault="00C56A7A" w:rsidP="00F8684E">
      <w:pPr>
        <w:jc w:val="center"/>
        <w:rPr>
          <w:b/>
          <w:sz w:val="28"/>
          <w:szCs w:val="28"/>
        </w:rPr>
      </w:pPr>
    </w:p>
    <w:p w:rsidR="00C56A7A" w:rsidRPr="00994C45" w:rsidRDefault="00C56A7A" w:rsidP="00F8684E">
      <w:pPr>
        <w:rPr>
          <w:sz w:val="28"/>
          <w:szCs w:val="28"/>
        </w:rPr>
      </w:pPr>
      <w:r w:rsidRPr="00994C45">
        <w:rPr>
          <w:sz w:val="28"/>
          <w:szCs w:val="28"/>
        </w:rPr>
        <w:t xml:space="preserve">от </w:t>
      </w:r>
      <w:r>
        <w:rPr>
          <w:sz w:val="28"/>
          <w:szCs w:val="28"/>
        </w:rPr>
        <w:t>______2015</w:t>
      </w:r>
      <w:r w:rsidRPr="00994C4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94C4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994C45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</w:t>
      </w:r>
      <w:r w:rsidRPr="00994C45">
        <w:rPr>
          <w:sz w:val="28"/>
          <w:szCs w:val="28"/>
        </w:rPr>
        <w:t xml:space="preserve"> № </w:t>
      </w:r>
      <w:r>
        <w:rPr>
          <w:sz w:val="28"/>
          <w:szCs w:val="28"/>
        </w:rPr>
        <w:t>___</w:t>
      </w:r>
    </w:p>
    <w:p w:rsidR="00C56A7A" w:rsidRPr="00994C45" w:rsidRDefault="00C56A7A" w:rsidP="00F8684E">
      <w:pPr>
        <w:jc w:val="center"/>
        <w:rPr>
          <w:sz w:val="28"/>
          <w:szCs w:val="28"/>
        </w:rPr>
      </w:pPr>
      <w:r w:rsidRPr="00994C45">
        <w:rPr>
          <w:sz w:val="28"/>
          <w:szCs w:val="28"/>
        </w:rPr>
        <w:t>станица  Хоперская</w:t>
      </w:r>
    </w:p>
    <w:p w:rsidR="00C56A7A" w:rsidRDefault="00C56A7A" w:rsidP="00F8684E">
      <w:pPr>
        <w:rPr>
          <w:sz w:val="28"/>
          <w:szCs w:val="28"/>
        </w:rPr>
      </w:pPr>
    </w:p>
    <w:p w:rsidR="00C56A7A" w:rsidRDefault="00C56A7A" w:rsidP="008E1AF8">
      <w:pPr>
        <w:jc w:val="center"/>
        <w:rPr>
          <w:sz w:val="28"/>
          <w:szCs w:val="28"/>
        </w:rPr>
      </w:pPr>
    </w:p>
    <w:p w:rsidR="00C56A7A" w:rsidRPr="00404BC1" w:rsidRDefault="00C56A7A" w:rsidP="00404BC1">
      <w:pPr>
        <w:jc w:val="center"/>
        <w:rPr>
          <w:b/>
          <w:sz w:val="28"/>
          <w:szCs w:val="28"/>
        </w:rPr>
      </w:pPr>
      <w:r w:rsidRPr="00384654">
        <w:rPr>
          <w:sz w:val="28"/>
          <w:szCs w:val="28"/>
        </w:rPr>
        <w:t xml:space="preserve"> </w:t>
      </w:r>
      <w:r w:rsidRPr="00895E6F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решение Совета Хоперского сельского поселения Тихорецкого района от 27 сентября 2012 года № 156 «</w:t>
      </w:r>
      <w:r w:rsidRPr="00404BC1">
        <w:rPr>
          <w:b/>
          <w:sz w:val="28"/>
          <w:szCs w:val="28"/>
        </w:rPr>
        <w:t>Об утверждении Правил благоустройства</w:t>
      </w:r>
      <w:r w:rsidRPr="00AD667F">
        <w:rPr>
          <w:b/>
        </w:rPr>
        <w:t xml:space="preserve"> </w:t>
      </w:r>
      <w:r w:rsidRPr="00404BC1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>Хоперск</w:t>
      </w:r>
      <w:r w:rsidRPr="00404BC1">
        <w:rPr>
          <w:b/>
          <w:sz w:val="28"/>
          <w:szCs w:val="28"/>
        </w:rPr>
        <w:t>ого сельского поселения Тихорецкого района</w:t>
      </w:r>
      <w:r>
        <w:rPr>
          <w:b/>
          <w:sz w:val="28"/>
          <w:szCs w:val="28"/>
        </w:rPr>
        <w:t>»</w:t>
      </w:r>
    </w:p>
    <w:p w:rsidR="00C56A7A" w:rsidRPr="00384654" w:rsidRDefault="00C56A7A" w:rsidP="008E1AF8">
      <w:pPr>
        <w:jc w:val="center"/>
        <w:rPr>
          <w:sz w:val="28"/>
          <w:szCs w:val="28"/>
        </w:rPr>
      </w:pPr>
    </w:p>
    <w:p w:rsidR="00C56A7A" w:rsidRPr="00384654" w:rsidRDefault="00C56A7A" w:rsidP="008E1AF8">
      <w:pPr>
        <w:jc w:val="center"/>
        <w:rPr>
          <w:sz w:val="28"/>
          <w:szCs w:val="28"/>
        </w:rPr>
      </w:pPr>
    </w:p>
    <w:p w:rsidR="00C56A7A" w:rsidRPr="0064170C" w:rsidRDefault="00C56A7A" w:rsidP="0064170C">
      <w:pPr>
        <w:ind w:firstLine="851"/>
        <w:jc w:val="both"/>
        <w:rPr>
          <w:sz w:val="28"/>
          <w:szCs w:val="28"/>
        </w:rPr>
      </w:pPr>
      <w:r w:rsidRPr="00384654">
        <w:rPr>
          <w:sz w:val="28"/>
          <w:szCs w:val="28"/>
        </w:rPr>
        <w:t>В целях приведения в соответствие с действующим законодател</w:t>
      </w:r>
      <w:r>
        <w:rPr>
          <w:sz w:val="28"/>
          <w:szCs w:val="28"/>
        </w:rPr>
        <w:t xml:space="preserve">ьством решения Совета Хоперского сельского поселения </w:t>
      </w:r>
      <w:r w:rsidRPr="00404BC1">
        <w:rPr>
          <w:sz w:val="28"/>
          <w:szCs w:val="28"/>
        </w:rPr>
        <w:t xml:space="preserve">Тихорецкого </w:t>
      </w:r>
      <w:r>
        <w:rPr>
          <w:sz w:val="28"/>
          <w:szCs w:val="28"/>
        </w:rPr>
        <w:t xml:space="preserve"> </w:t>
      </w:r>
      <w:r w:rsidRPr="00404BC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</w:t>
      </w:r>
      <w:r w:rsidRPr="00384654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 2012</w:t>
      </w:r>
      <w:r w:rsidRPr="0038465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 «</w:t>
      </w:r>
      <w:r w:rsidRPr="0064170C">
        <w:rPr>
          <w:sz w:val="28"/>
          <w:szCs w:val="28"/>
        </w:rPr>
        <w:t>Об утверждении Правил благоустройства</w:t>
      </w:r>
      <w:r w:rsidRPr="0064170C">
        <w:t xml:space="preserve"> </w:t>
      </w:r>
      <w:r w:rsidRPr="0064170C">
        <w:rPr>
          <w:sz w:val="28"/>
          <w:szCs w:val="28"/>
        </w:rPr>
        <w:t xml:space="preserve">территории Хоперского сельского поселения Тихорецкого района», Совет </w:t>
      </w:r>
      <w:r>
        <w:rPr>
          <w:sz w:val="28"/>
          <w:szCs w:val="28"/>
        </w:rPr>
        <w:t>Хоперск</w:t>
      </w:r>
      <w:r w:rsidRPr="0064170C">
        <w:rPr>
          <w:sz w:val="28"/>
          <w:szCs w:val="28"/>
        </w:rPr>
        <w:t xml:space="preserve">ого сельского поселения Тихорецкого района </w:t>
      </w:r>
      <w:r>
        <w:rPr>
          <w:sz w:val="28"/>
          <w:szCs w:val="28"/>
        </w:rPr>
        <w:t>р е ш и л</w:t>
      </w:r>
      <w:r w:rsidRPr="0064170C">
        <w:rPr>
          <w:sz w:val="28"/>
          <w:szCs w:val="28"/>
        </w:rPr>
        <w:t>:</w:t>
      </w:r>
    </w:p>
    <w:p w:rsidR="00C56A7A" w:rsidRDefault="00C56A7A" w:rsidP="0076618F">
      <w:pPr>
        <w:ind w:firstLine="851"/>
        <w:jc w:val="both"/>
        <w:rPr>
          <w:bCs/>
          <w:sz w:val="28"/>
          <w:szCs w:val="28"/>
        </w:rPr>
      </w:pPr>
      <w:r w:rsidRPr="00384654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решению Совета Хоперского </w:t>
      </w:r>
      <w:r w:rsidRPr="00384654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Тихорецкого района</w:t>
      </w:r>
      <w:r w:rsidRPr="00384654">
        <w:rPr>
          <w:sz w:val="28"/>
          <w:szCs w:val="28"/>
        </w:rPr>
        <w:t xml:space="preserve"> от </w:t>
      </w:r>
      <w:r>
        <w:rPr>
          <w:sz w:val="28"/>
          <w:szCs w:val="28"/>
        </w:rPr>
        <w:t>27 сентября 2012</w:t>
      </w:r>
      <w:r w:rsidRPr="0038465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156 </w:t>
      </w:r>
      <w:r w:rsidRPr="0076618F">
        <w:rPr>
          <w:sz w:val="28"/>
          <w:szCs w:val="28"/>
        </w:rPr>
        <w:t>«Об утверждении Правил благоустройства</w:t>
      </w:r>
      <w:r w:rsidRPr="0076618F">
        <w:t xml:space="preserve"> </w:t>
      </w:r>
      <w:r w:rsidRPr="0076618F">
        <w:rPr>
          <w:sz w:val="28"/>
          <w:szCs w:val="28"/>
        </w:rPr>
        <w:t>территории Хоперского сельского поселения Тихорецкого района»</w:t>
      </w:r>
      <w:r>
        <w:rPr>
          <w:sz w:val="28"/>
          <w:szCs w:val="28"/>
        </w:rPr>
        <w:t xml:space="preserve"> (с изменениями от 26 февраля 2014 года         № 232, от 31 марта 2014 года № 239),</w:t>
      </w:r>
      <w:r w:rsidRPr="00262D4E">
        <w:rPr>
          <w:sz w:val="28"/>
          <w:szCs w:val="28"/>
        </w:rPr>
        <w:t xml:space="preserve"> следующие изменения:</w:t>
      </w:r>
      <w:r w:rsidRPr="00262D4E">
        <w:rPr>
          <w:bCs/>
          <w:sz w:val="28"/>
          <w:szCs w:val="28"/>
        </w:rPr>
        <w:t xml:space="preserve"> </w:t>
      </w:r>
    </w:p>
    <w:p w:rsidR="00C56A7A" w:rsidRDefault="00C56A7A" w:rsidP="00AC6D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Раздел</w:t>
      </w:r>
      <w:r w:rsidRPr="00A374DD">
        <w:rPr>
          <w:sz w:val="28"/>
          <w:szCs w:val="28"/>
        </w:rPr>
        <w:t xml:space="preserve"> </w:t>
      </w:r>
      <w:r>
        <w:rPr>
          <w:sz w:val="28"/>
          <w:szCs w:val="28"/>
        </w:rPr>
        <w:t>9 дополнить пунктом 9.12 следующего содержания: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«</w:t>
      </w:r>
      <w:r>
        <w:rPr>
          <w:sz w:val="28"/>
          <w:szCs w:val="28"/>
        </w:rPr>
        <w:t>9.12.Содержание и внешний вид зданий и сооружений: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A9B">
        <w:rPr>
          <w:sz w:val="28"/>
          <w:szCs w:val="28"/>
        </w:rPr>
        <w:t>роектирование оформления и оборудования зданий и сооружений должно включать: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  <w:r>
        <w:rPr>
          <w:sz w:val="28"/>
          <w:szCs w:val="28"/>
        </w:rPr>
        <w:t>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F0A9B">
        <w:rPr>
          <w:sz w:val="28"/>
          <w:szCs w:val="28"/>
        </w:rPr>
        <w:t xml:space="preserve">олористическое решение зданий и сооружений должно проектироваться с учетом концепции общего цветового решения застройки улиц и территорий </w:t>
      </w:r>
      <w:r>
        <w:rPr>
          <w:sz w:val="28"/>
          <w:szCs w:val="28"/>
        </w:rPr>
        <w:t>поселения;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A9B">
        <w:rPr>
          <w:sz w:val="28"/>
          <w:szCs w:val="28"/>
        </w:rPr>
        <w:t xml:space="preserve">озможность остекления лоджий и балконов, замены рам, окраски стен на территории исторического поселения устанавливается администрацией </w:t>
      </w:r>
      <w:r>
        <w:rPr>
          <w:sz w:val="28"/>
          <w:szCs w:val="28"/>
        </w:rPr>
        <w:t>Хоперского сельского поселения Тихорецкого района;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F0A9B">
        <w:rPr>
          <w:sz w:val="28"/>
          <w:szCs w:val="28"/>
        </w:rPr>
        <w:t xml:space="preserve">азмещение спутниковых антенн, наружных блоков систем кондиционирования и вентиляции, иного оборудования на зданиях, расположенных вдоль магистральных улиц </w:t>
      </w:r>
      <w:r>
        <w:rPr>
          <w:sz w:val="28"/>
          <w:szCs w:val="28"/>
        </w:rPr>
        <w:t>поселения</w:t>
      </w:r>
      <w:r w:rsidRPr="009F0A9B">
        <w:rPr>
          <w:sz w:val="28"/>
          <w:szCs w:val="28"/>
        </w:rPr>
        <w:t xml:space="preserve">, должно предусматриваться со стороны дворовых фасадов (за исключением случаев, когда отсутствует техническая возможность размещения указанных объектов со стороны дворовых </w:t>
      </w:r>
      <w:r>
        <w:rPr>
          <w:sz w:val="28"/>
          <w:szCs w:val="28"/>
        </w:rPr>
        <w:t>фасадов);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F0A9B">
        <w:rPr>
          <w:sz w:val="28"/>
          <w:szCs w:val="28"/>
        </w:rPr>
        <w:t xml:space="preserve">а зданиях и сооружениях </w:t>
      </w:r>
      <w:r>
        <w:rPr>
          <w:sz w:val="28"/>
          <w:szCs w:val="28"/>
        </w:rPr>
        <w:t>поселения</w:t>
      </w:r>
      <w:r w:rsidRPr="009F0A9B">
        <w:rPr>
          <w:sz w:val="28"/>
          <w:szCs w:val="28"/>
        </w:rPr>
        <w:t xml:space="preserve"> должны быть размещены: указатель наименования улицы (площади, проспекта, проезда, переулка), указатель номера дома и корпуса (строения), указатели номера подъезда и номеров квартир, международный символ доступности объекта для инвалидов, указатель пожарного гидранта, указатели камер магистрали и колодцев водопроводной сети, указатель канализации, указатель сооружений подземного газопровода, а также другие указатели расположения объектов </w:t>
      </w:r>
      <w:r>
        <w:rPr>
          <w:sz w:val="28"/>
          <w:szCs w:val="28"/>
        </w:rPr>
        <w:t>сельс</w:t>
      </w:r>
      <w:r w:rsidRPr="009F0A9B">
        <w:rPr>
          <w:sz w:val="28"/>
          <w:szCs w:val="28"/>
        </w:rPr>
        <w:t>кого хозяйства, различные сигнальные устройства допускается размещать на фасадах здания при ус</w:t>
      </w:r>
      <w:r>
        <w:rPr>
          <w:sz w:val="28"/>
          <w:szCs w:val="28"/>
        </w:rPr>
        <w:t>ловии сохранения отделки фасада;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0A9B">
        <w:rPr>
          <w:sz w:val="28"/>
          <w:szCs w:val="28"/>
        </w:rPr>
        <w:t>ля обеспечения поверхностного водоотвода от зданий и сооружений по их периметру производится устройство отмостки с надежной гидроизоляцией. Уклон отмостки рекомендуется принимать не менее 10 промилле в сторону от здания. Ширину отмостки для зданий и сооружений рекомендуется принимать 0,8 - 1,2 м, в сложных геологических условиях (грунты с карстами) - 1,5 - 3 м. В случае примыкания здания к пешеходным коммуникациям, роль отмостки обычно выполняет т</w:t>
      </w:r>
      <w:r>
        <w:rPr>
          <w:sz w:val="28"/>
          <w:szCs w:val="28"/>
        </w:rPr>
        <w:t>ротуар с твердым видом покрытия;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A9B">
        <w:rPr>
          <w:sz w:val="28"/>
          <w:szCs w:val="28"/>
        </w:rPr>
        <w:t>ри организации стока воды со скатных крыш через водосточные трубы рекомендуется: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не нарушать поверхность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не допускать высоты свободного падения воды из выходного отверстия трубы более 200 мм;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лотков, либо - устройство лотков в покрытии;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 w:rsidRPr="009F0A9B">
        <w:rPr>
          <w:sz w:val="28"/>
          <w:szCs w:val="28"/>
        </w:rPr>
        <w:t>предусматривать устройство дренажа в местах стока воды из трубы на газо</w:t>
      </w:r>
      <w:r>
        <w:rPr>
          <w:sz w:val="28"/>
          <w:szCs w:val="28"/>
        </w:rPr>
        <w:t>н или иные мягкие виды покрытия;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A9B">
        <w:rPr>
          <w:sz w:val="28"/>
          <w:szCs w:val="28"/>
        </w:rPr>
        <w:t>ходные группы зданий жилого и общественного назначения должны быть оборудованы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</w:t>
      </w:r>
      <w:r>
        <w:rPr>
          <w:sz w:val="28"/>
          <w:szCs w:val="28"/>
        </w:rPr>
        <w:t>селения (пандусы, перила и пр.);</w:t>
      </w:r>
    </w:p>
    <w:p w:rsidR="00C56A7A" w:rsidRPr="009F0A9B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0A9B">
        <w:rPr>
          <w:sz w:val="28"/>
          <w:szCs w:val="28"/>
        </w:rPr>
        <w:t>ри входных группах должны быть предусмотрены площадки с твердыми видами покрытия, скамьями и возможными приемами озеленения. Организация площадок при входах может быть предусмотрена как в границах земельного участка, на котором расположен многоквартирный дом, так и на прилегающих к входным группам</w:t>
      </w:r>
      <w:r>
        <w:rPr>
          <w:sz w:val="28"/>
          <w:szCs w:val="28"/>
        </w:rPr>
        <w:t xml:space="preserve"> территориям общего пользования;</w:t>
      </w:r>
    </w:p>
    <w:p w:rsidR="00C56A7A" w:rsidRPr="00A20960" w:rsidRDefault="00C56A7A" w:rsidP="00AC6D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0A9B">
        <w:rPr>
          <w:sz w:val="28"/>
          <w:szCs w:val="28"/>
        </w:rPr>
        <w:t xml:space="preserve">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необходимо выносить на прилегающий тротуар не более чем на 0,5 м.</w:t>
      </w:r>
      <w:r w:rsidRPr="00932CDB">
        <w:rPr>
          <w:sz w:val="28"/>
          <w:szCs w:val="28"/>
        </w:rPr>
        <w:t>».</w:t>
      </w:r>
    </w:p>
    <w:p w:rsidR="00C56A7A" w:rsidRDefault="00C56A7A" w:rsidP="00D50809">
      <w:pPr>
        <w:ind w:firstLine="851"/>
        <w:jc w:val="both"/>
        <w:rPr>
          <w:sz w:val="28"/>
          <w:szCs w:val="28"/>
        </w:rPr>
      </w:pPr>
      <w:r w:rsidRPr="00A374DD">
        <w:rPr>
          <w:sz w:val="28"/>
          <w:szCs w:val="28"/>
        </w:rPr>
        <w:t>1</w:t>
      </w:r>
      <w:r>
        <w:rPr>
          <w:sz w:val="28"/>
          <w:szCs w:val="28"/>
        </w:rPr>
        <w:t>.2.</w:t>
      </w:r>
      <w:r w:rsidRPr="00A374D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12 дополнить пунктом 12.9 следующего содержания:</w:t>
      </w:r>
    </w:p>
    <w:p w:rsidR="00C56A7A" w:rsidRDefault="00C56A7A" w:rsidP="00A51140">
      <w:pPr>
        <w:ind w:firstLine="708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«12.9. Рекламные конструкции:</w:t>
      </w:r>
    </w:p>
    <w:p w:rsidR="00C56A7A" w:rsidRDefault="00C56A7A" w:rsidP="00A51140">
      <w:pPr>
        <w:ind w:firstLine="90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размещение рекламных конструкций на территории поселении должно производиться в соответствии с постановлением Госстандарта Российской Федерации от 22 апреля 2003 года № 124-ст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C56A7A" w:rsidRDefault="00C56A7A" w:rsidP="00A51140">
      <w:pPr>
        <w:ind w:firstLine="90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на территории поселения установка и эксплуатация рекламных конструкций без разрешения запрещена;</w:t>
      </w:r>
    </w:p>
    <w:p w:rsidR="00C56A7A" w:rsidRDefault="00C56A7A" w:rsidP="00A51140">
      <w:pPr>
        <w:ind w:firstLine="90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запрещается размещать на тротуарах, пешеходных дорожках, прковках автотранспорта и иных территориях общего пользования поселения выносные конструкции (в том числе штендеры), содержащие рекламную и иную информацию или указывающие на местонахождение объекта; </w:t>
      </w:r>
    </w:p>
    <w:p w:rsidR="00C56A7A" w:rsidRPr="00F30DFC" w:rsidRDefault="00C56A7A" w:rsidP="00F30DFC">
      <w:pPr>
        <w:ind w:firstLine="90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</w:t>
      </w:r>
      <w:r w:rsidRPr="00F30DFC">
        <w:rPr>
          <w:rFonts w:cs="Calibri"/>
          <w:sz w:val="28"/>
          <w:szCs w:val="28"/>
        </w:rPr>
        <w:t xml:space="preserve">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</w:t>
      </w:r>
      <w:r>
        <w:rPr>
          <w:rFonts w:cs="Calibri"/>
          <w:sz w:val="28"/>
          <w:szCs w:val="28"/>
        </w:rPr>
        <w:t>здании в одном цветовом решении.</w:t>
      </w:r>
    </w:p>
    <w:p w:rsidR="00C56A7A" w:rsidRPr="00F30DFC" w:rsidRDefault="00C56A7A" w:rsidP="00F30DFC">
      <w:pPr>
        <w:ind w:firstLine="900"/>
        <w:jc w:val="both"/>
        <w:rPr>
          <w:rFonts w:cs="Calibri"/>
          <w:sz w:val="28"/>
          <w:szCs w:val="28"/>
        </w:rPr>
      </w:pPr>
      <w:r w:rsidRPr="00F30DFC">
        <w:rPr>
          <w:rFonts w:cs="Calibri"/>
          <w:sz w:val="28"/>
          <w:szCs w:val="28"/>
        </w:rPr>
        <w:t>Расположение вывески должно соответствовать параметрам занимаемого помещения. Вывеска размещается над входом либо над окнами, между 1 и 2 этажами (если занимаемый этаж - первый).</w:t>
      </w:r>
    </w:p>
    <w:p w:rsidR="00C56A7A" w:rsidRPr="00F30DFC" w:rsidRDefault="00C56A7A" w:rsidP="00F30DFC">
      <w:pPr>
        <w:ind w:firstLine="900"/>
        <w:jc w:val="both"/>
        <w:rPr>
          <w:rFonts w:cs="Calibri"/>
          <w:sz w:val="28"/>
          <w:szCs w:val="28"/>
        </w:rPr>
      </w:pPr>
      <w:r w:rsidRPr="00F30DFC">
        <w:rPr>
          <w:rFonts w:cs="Calibri"/>
          <w:sz w:val="28"/>
          <w:szCs w:val="28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допускаются.</w:t>
      </w:r>
    </w:p>
    <w:p w:rsidR="00C56A7A" w:rsidRPr="00F30DFC" w:rsidRDefault="00C56A7A" w:rsidP="00F30DFC">
      <w:pPr>
        <w:ind w:firstLine="900"/>
        <w:jc w:val="both"/>
        <w:rPr>
          <w:rFonts w:cs="Calibri"/>
          <w:sz w:val="28"/>
          <w:szCs w:val="28"/>
        </w:rPr>
      </w:pPr>
      <w:r w:rsidRPr="00F30DFC">
        <w:rPr>
          <w:rFonts w:cs="Calibri"/>
          <w:sz w:val="28"/>
          <w:szCs w:val="28"/>
        </w:rPr>
        <w:t>Максимальная площадь всех вывесок на одном здании, строении, сооружении не может превышать:</w:t>
      </w:r>
    </w:p>
    <w:p w:rsidR="00C56A7A" w:rsidRPr="00F30DFC" w:rsidRDefault="00C56A7A" w:rsidP="00F30DFC">
      <w:pPr>
        <w:ind w:firstLine="900"/>
        <w:jc w:val="both"/>
        <w:rPr>
          <w:rFonts w:cs="Calibri"/>
          <w:sz w:val="28"/>
          <w:szCs w:val="28"/>
        </w:rPr>
      </w:pPr>
      <w:r w:rsidRPr="00F30DFC">
        <w:rPr>
          <w:rFonts w:cs="Calibri"/>
          <w:sz w:val="28"/>
          <w:szCs w:val="28"/>
        </w:rPr>
        <w:t>10% от общей площади фасада здания, строения, сооружения, в случае если площадь такого фасада менее 50 кв. м.;</w:t>
      </w:r>
    </w:p>
    <w:p w:rsidR="00C56A7A" w:rsidRPr="00F30DFC" w:rsidRDefault="00C56A7A" w:rsidP="00F30DFC">
      <w:pPr>
        <w:ind w:firstLine="900"/>
        <w:jc w:val="both"/>
        <w:rPr>
          <w:rFonts w:cs="Calibri"/>
          <w:sz w:val="28"/>
          <w:szCs w:val="28"/>
        </w:rPr>
      </w:pPr>
      <w:r w:rsidRPr="00F30DFC">
        <w:rPr>
          <w:rFonts w:cs="Calibri"/>
          <w:sz w:val="28"/>
          <w:szCs w:val="28"/>
        </w:rPr>
        <w:t>5 - 10% от общей площади фасада здания, строения, сооружения, в случае если площадь такого фасада составляет от 50 до 100 кв. м;</w:t>
      </w:r>
    </w:p>
    <w:p w:rsidR="00C56A7A" w:rsidRPr="00F30DFC" w:rsidRDefault="00C56A7A" w:rsidP="00533F24">
      <w:pPr>
        <w:ind w:firstLine="900"/>
        <w:jc w:val="both"/>
        <w:rPr>
          <w:rFonts w:cs="Calibri"/>
          <w:sz w:val="28"/>
          <w:szCs w:val="28"/>
        </w:rPr>
      </w:pPr>
      <w:r w:rsidRPr="00F30DFC">
        <w:rPr>
          <w:rFonts w:cs="Calibri"/>
          <w:sz w:val="28"/>
          <w:szCs w:val="28"/>
        </w:rPr>
        <w:t>3 - 5% от общей площади фасада здания, строения, сооружения, в случае если площадь такого фасада составляет более 100 кв. м.</w:t>
      </w:r>
      <w:r>
        <w:rPr>
          <w:rFonts w:cs="Calibri"/>
          <w:sz w:val="28"/>
          <w:szCs w:val="28"/>
        </w:rPr>
        <w:t>».</w:t>
      </w:r>
    </w:p>
    <w:p w:rsidR="00C56A7A" w:rsidRPr="00AD0E74" w:rsidRDefault="00C56A7A" w:rsidP="00AD0E74">
      <w:pPr>
        <w:ind w:firstLine="840"/>
        <w:jc w:val="both"/>
        <w:rPr>
          <w:bCs/>
          <w:sz w:val="28"/>
          <w:szCs w:val="28"/>
          <w:lang w:eastAsia="en-US"/>
        </w:rPr>
      </w:pPr>
      <w:r w:rsidRPr="00AD0E74">
        <w:rPr>
          <w:sz w:val="28"/>
          <w:szCs w:val="28"/>
        </w:rPr>
        <w:t xml:space="preserve">2. Обнародовать настоящее </w:t>
      </w:r>
      <w:r>
        <w:rPr>
          <w:sz w:val="28"/>
          <w:szCs w:val="28"/>
        </w:rPr>
        <w:t>реш</w:t>
      </w:r>
      <w:r w:rsidRPr="00AD0E74">
        <w:rPr>
          <w:sz w:val="28"/>
          <w:szCs w:val="28"/>
        </w:rPr>
        <w:t xml:space="preserve">ение </w:t>
      </w:r>
      <w:r w:rsidRPr="00AD0E74">
        <w:rPr>
          <w:bCs/>
          <w:sz w:val="28"/>
          <w:szCs w:val="28"/>
          <w:lang w:eastAsia="en-US"/>
        </w:rPr>
        <w:t>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:rsidR="00C56A7A" w:rsidRPr="00384654" w:rsidRDefault="00C56A7A" w:rsidP="007C59C0">
      <w:pPr>
        <w:pStyle w:val="PlainText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84654">
        <w:rPr>
          <w:rFonts w:ascii="Times New Roman" w:hAnsi="Times New Roman"/>
          <w:sz w:val="28"/>
          <w:szCs w:val="28"/>
        </w:rPr>
        <w:t>. Настоящее решение вступает в силу со дня его обнародо</w:t>
      </w:r>
      <w:r>
        <w:rPr>
          <w:rFonts w:ascii="Times New Roman" w:hAnsi="Times New Roman"/>
          <w:sz w:val="28"/>
          <w:szCs w:val="28"/>
        </w:rPr>
        <w:t>вания.</w:t>
      </w:r>
    </w:p>
    <w:p w:rsidR="00C56A7A" w:rsidRDefault="00C56A7A" w:rsidP="00A20960">
      <w:pPr>
        <w:pStyle w:val="PlainText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C56A7A" w:rsidRPr="006D3AB8" w:rsidRDefault="00C56A7A">
      <w:pPr>
        <w:rPr>
          <w:sz w:val="28"/>
          <w:szCs w:val="28"/>
        </w:rPr>
      </w:pPr>
    </w:p>
    <w:p w:rsidR="00C56A7A" w:rsidRDefault="00C56A7A">
      <w:pPr>
        <w:rPr>
          <w:sz w:val="28"/>
          <w:szCs w:val="28"/>
        </w:rPr>
      </w:pPr>
    </w:p>
    <w:p w:rsidR="00C56A7A" w:rsidRDefault="00C56A7A">
      <w:pPr>
        <w:rPr>
          <w:sz w:val="28"/>
          <w:szCs w:val="28"/>
        </w:rPr>
      </w:pPr>
      <w:r>
        <w:rPr>
          <w:sz w:val="28"/>
          <w:szCs w:val="28"/>
        </w:rPr>
        <w:t xml:space="preserve">Глава Хоперского сельского </w:t>
      </w:r>
    </w:p>
    <w:p w:rsidR="00C56A7A" w:rsidRPr="00384654" w:rsidRDefault="00C56A7A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С.Ю.Писанов</w:t>
      </w:r>
    </w:p>
    <w:sectPr w:rsidR="00C56A7A" w:rsidRPr="00384654" w:rsidSect="0038465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7A" w:rsidRDefault="00C56A7A">
      <w:r>
        <w:separator/>
      </w:r>
    </w:p>
  </w:endnote>
  <w:endnote w:type="continuationSeparator" w:id="0">
    <w:p w:rsidR="00C56A7A" w:rsidRDefault="00C56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7A" w:rsidRDefault="00C56A7A">
      <w:r>
        <w:separator/>
      </w:r>
    </w:p>
  </w:footnote>
  <w:footnote w:type="continuationSeparator" w:id="0">
    <w:p w:rsidR="00C56A7A" w:rsidRDefault="00C56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7A" w:rsidRDefault="00C56A7A" w:rsidP="008A60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6A7A" w:rsidRDefault="00C56A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A7A" w:rsidRDefault="00C56A7A" w:rsidP="008A60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56A7A" w:rsidRDefault="00C56A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  <w:rPr>
        <w:rFonts w:cs="Times New Roman"/>
      </w:rPr>
    </w:lvl>
  </w:abstractNum>
  <w:abstractNum w:abstractNumId="3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AF8"/>
    <w:rsid w:val="00006C8E"/>
    <w:rsid w:val="00006D4F"/>
    <w:rsid w:val="00014281"/>
    <w:rsid w:val="00055ACE"/>
    <w:rsid w:val="00057E75"/>
    <w:rsid w:val="000612EB"/>
    <w:rsid w:val="00064262"/>
    <w:rsid w:val="000663B2"/>
    <w:rsid w:val="000742DA"/>
    <w:rsid w:val="0009337E"/>
    <w:rsid w:val="000A0182"/>
    <w:rsid w:val="000A20B9"/>
    <w:rsid w:val="000A34E1"/>
    <w:rsid w:val="000B25C6"/>
    <w:rsid w:val="000B2C80"/>
    <w:rsid w:val="000B3516"/>
    <w:rsid w:val="000C644A"/>
    <w:rsid w:val="000C6BC3"/>
    <w:rsid w:val="000D4208"/>
    <w:rsid w:val="000D6974"/>
    <w:rsid w:val="000F598B"/>
    <w:rsid w:val="00102EE9"/>
    <w:rsid w:val="0010476B"/>
    <w:rsid w:val="001077CC"/>
    <w:rsid w:val="00115726"/>
    <w:rsid w:val="001269C9"/>
    <w:rsid w:val="0013621C"/>
    <w:rsid w:val="0015147B"/>
    <w:rsid w:val="001515E1"/>
    <w:rsid w:val="001549C5"/>
    <w:rsid w:val="00173F7A"/>
    <w:rsid w:val="00187BBE"/>
    <w:rsid w:val="00196B15"/>
    <w:rsid w:val="001A14D3"/>
    <w:rsid w:val="001A2CF9"/>
    <w:rsid w:val="001A5B4D"/>
    <w:rsid w:val="001A685E"/>
    <w:rsid w:val="001B6E63"/>
    <w:rsid w:val="001D31DC"/>
    <w:rsid w:val="001D4980"/>
    <w:rsid w:val="001D560F"/>
    <w:rsid w:val="001D67A7"/>
    <w:rsid w:val="001E0F68"/>
    <w:rsid w:val="001E3956"/>
    <w:rsid w:val="00205CEB"/>
    <w:rsid w:val="00217FDB"/>
    <w:rsid w:val="00220AFE"/>
    <w:rsid w:val="00224644"/>
    <w:rsid w:val="00251EF2"/>
    <w:rsid w:val="0026272C"/>
    <w:rsid w:val="00262D4E"/>
    <w:rsid w:val="002639DA"/>
    <w:rsid w:val="00274EA9"/>
    <w:rsid w:val="002751EB"/>
    <w:rsid w:val="00276715"/>
    <w:rsid w:val="0028799E"/>
    <w:rsid w:val="00297217"/>
    <w:rsid w:val="002B0AE2"/>
    <w:rsid w:val="002B2E3D"/>
    <w:rsid w:val="002B7247"/>
    <w:rsid w:val="002D56FF"/>
    <w:rsid w:val="002E3FD8"/>
    <w:rsid w:val="002F4925"/>
    <w:rsid w:val="0031726A"/>
    <w:rsid w:val="00326B1F"/>
    <w:rsid w:val="00340F82"/>
    <w:rsid w:val="00343B8A"/>
    <w:rsid w:val="00353F90"/>
    <w:rsid w:val="00374060"/>
    <w:rsid w:val="003812D1"/>
    <w:rsid w:val="00383A6C"/>
    <w:rsid w:val="00384654"/>
    <w:rsid w:val="00387493"/>
    <w:rsid w:val="0039396A"/>
    <w:rsid w:val="00393E2C"/>
    <w:rsid w:val="003942F9"/>
    <w:rsid w:val="00397033"/>
    <w:rsid w:val="003A1369"/>
    <w:rsid w:val="003B631F"/>
    <w:rsid w:val="003C0527"/>
    <w:rsid w:val="003D1FDC"/>
    <w:rsid w:val="003D3BF1"/>
    <w:rsid w:val="003D49DF"/>
    <w:rsid w:val="003D4A71"/>
    <w:rsid w:val="003E2322"/>
    <w:rsid w:val="003E2C00"/>
    <w:rsid w:val="003E5827"/>
    <w:rsid w:val="003E58C1"/>
    <w:rsid w:val="003F0CCF"/>
    <w:rsid w:val="004023A1"/>
    <w:rsid w:val="00404BC1"/>
    <w:rsid w:val="0040574B"/>
    <w:rsid w:val="00430144"/>
    <w:rsid w:val="004301CE"/>
    <w:rsid w:val="004514CF"/>
    <w:rsid w:val="00464975"/>
    <w:rsid w:val="00465BB9"/>
    <w:rsid w:val="00472B4B"/>
    <w:rsid w:val="004A1EF5"/>
    <w:rsid w:val="004A2F30"/>
    <w:rsid w:val="004A533B"/>
    <w:rsid w:val="004A66CF"/>
    <w:rsid w:val="004C1E31"/>
    <w:rsid w:val="004C4B42"/>
    <w:rsid w:val="004C5527"/>
    <w:rsid w:val="004C57F0"/>
    <w:rsid w:val="004C71DF"/>
    <w:rsid w:val="004D3E7B"/>
    <w:rsid w:val="004F2D1E"/>
    <w:rsid w:val="004F6960"/>
    <w:rsid w:val="0050780C"/>
    <w:rsid w:val="005106E1"/>
    <w:rsid w:val="00512100"/>
    <w:rsid w:val="00512F88"/>
    <w:rsid w:val="005228C6"/>
    <w:rsid w:val="00524818"/>
    <w:rsid w:val="005266BF"/>
    <w:rsid w:val="00533F24"/>
    <w:rsid w:val="00534FBF"/>
    <w:rsid w:val="005407D0"/>
    <w:rsid w:val="00546A50"/>
    <w:rsid w:val="00552513"/>
    <w:rsid w:val="00552E9B"/>
    <w:rsid w:val="00555FF8"/>
    <w:rsid w:val="005705B3"/>
    <w:rsid w:val="00581639"/>
    <w:rsid w:val="00587904"/>
    <w:rsid w:val="00593B6C"/>
    <w:rsid w:val="005953C5"/>
    <w:rsid w:val="0059611C"/>
    <w:rsid w:val="005A5D0E"/>
    <w:rsid w:val="005B23B6"/>
    <w:rsid w:val="005B5CB6"/>
    <w:rsid w:val="005E0529"/>
    <w:rsid w:val="005E1BA2"/>
    <w:rsid w:val="005E62EC"/>
    <w:rsid w:val="005E7BA7"/>
    <w:rsid w:val="005F2A36"/>
    <w:rsid w:val="00600511"/>
    <w:rsid w:val="00604B5A"/>
    <w:rsid w:val="006065FA"/>
    <w:rsid w:val="0061017D"/>
    <w:rsid w:val="006107D3"/>
    <w:rsid w:val="0063755E"/>
    <w:rsid w:val="006413A7"/>
    <w:rsid w:val="0064170C"/>
    <w:rsid w:val="00691E03"/>
    <w:rsid w:val="00696DBA"/>
    <w:rsid w:val="00697293"/>
    <w:rsid w:val="00697C10"/>
    <w:rsid w:val="006D3AB8"/>
    <w:rsid w:val="006D7506"/>
    <w:rsid w:val="006E53CC"/>
    <w:rsid w:val="006E7C1B"/>
    <w:rsid w:val="006F065E"/>
    <w:rsid w:val="006F201D"/>
    <w:rsid w:val="006F45B5"/>
    <w:rsid w:val="007074B3"/>
    <w:rsid w:val="00707F3B"/>
    <w:rsid w:val="00710F42"/>
    <w:rsid w:val="00720C42"/>
    <w:rsid w:val="00731DCE"/>
    <w:rsid w:val="0074708C"/>
    <w:rsid w:val="00751FF0"/>
    <w:rsid w:val="00753EF5"/>
    <w:rsid w:val="00763E09"/>
    <w:rsid w:val="0076618F"/>
    <w:rsid w:val="0077168E"/>
    <w:rsid w:val="00776266"/>
    <w:rsid w:val="0078333F"/>
    <w:rsid w:val="00795667"/>
    <w:rsid w:val="007965E5"/>
    <w:rsid w:val="007A1599"/>
    <w:rsid w:val="007A66DA"/>
    <w:rsid w:val="007A799D"/>
    <w:rsid w:val="007B0E95"/>
    <w:rsid w:val="007C19A6"/>
    <w:rsid w:val="007C59C0"/>
    <w:rsid w:val="007C7BFC"/>
    <w:rsid w:val="007D6C98"/>
    <w:rsid w:val="00821A51"/>
    <w:rsid w:val="00826517"/>
    <w:rsid w:val="008368DB"/>
    <w:rsid w:val="0083740E"/>
    <w:rsid w:val="008375D0"/>
    <w:rsid w:val="00840C35"/>
    <w:rsid w:val="00854A9E"/>
    <w:rsid w:val="008627FB"/>
    <w:rsid w:val="00864699"/>
    <w:rsid w:val="00867540"/>
    <w:rsid w:val="00872604"/>
    <w:rsid w:val="00874B8D"/>
    <w:rsid w:val="0088121B"/>
    <w:rsid w:val="00883A5B"/>
    <w:rsid w:val="008856B7"/>
    <w:rsid w:val="00885E4A"/>
    <w:rsid w:val="00886267"/>
    <w:rsid w:val="00895E6F"/>
    <w:rsid w:val="008972DC"/>
    <w:rsid w:val="008A60B2"/>
    <w:rsid w:val="008B6254"/>
    <w:rsid w:val="008C26D6"/>
    <w:rsid w:val="008C47CC"/>
    <w:rsid w:val="008E1AF8"/>
    <w:rsid w:val="008E367F"/>
    <w:rsid w:val="008F22B3"/>
    <w:rsid w:val="009065DD"/>
    <w:rsid w:val="009208DF"/>
    <w:rsid w:val="0092281E"/>
    <w:rsid w:val="009279E0"/>
    <w:rsid w:val="00932CDB"/>
    <w:rsid w:val="00945D01"/>
    <w:rsid w:val="0094780A"/>
    <w:rsid w:val="00951F67"/>
    <w:rsid w:val="00953A8D"/>
    <w:rsid w:val="0095512D"/>
    <w:rsid w:val="009558E3"/>
    <w:rsid w:val="0095731B"/>
    <w:rsid w:val="00973B3C"/>
    <w:rsid w:val="00977821"/>
    <w:rsid w:val="009822C6"/>
    <w:rsid w:val="0098283D"/>
    <w:rsid w:val="009879DF"/>
    <w:rsid w:val="0099072B"/>
    <w:rsid w:val="0099147B"/>
    <w:rsid w:val="00994C45"/>
    <w:rsid w:val="0099782E"/>
    <w:rsid w:val="009C08EA"/>
    <w:rsid w:val="009D2CB2"/>
    <w:rsid w:val="009E008C"/>
    <w:rsid w:val="009E185D"/>
    <w:rsid w:val="009F0A9B"/>
    <w:rsid w:val="009F1EC5"/>
    <w:rsid w:val="009F25B0"/>
    <w:rsid w:val="009F5297"/>
    <w:rsid w:val="00A019A5"/>
    <w:rsid w:val="00A155E4"/>
    <w:rsid w:val="00A200B1"/>
    <w:rsid w:val="00A20960"/>
    <w:rsid w:val="00A374DD"/>
    <w:rsid w:val="00A51140"/>
    <w:rsid w:val="00A55718"/>
    <w:rsid w:val="00A61A55"/>
    <w:rsid w:val="00A62C47"/>
    <w:rsid w:val="00A93E22"/>
    <w:rsid w:val="00AA0EA2"/>
    <w:rsid w:val="00AA62E8"/>
    <w:rsid w:val="00AC6D12"/>
    <w:rsid w:val="00AC7727"/>
    <w:rsid w:val="00AD0E74"/>
    <w:rsid w:val="00AD667F"/>
    <w:rsid w:val="00AD739B"/>
    <w:rsid w:val="00AE180A"/>
    <w:rsid w:val="00AE3421"/>
    <w:rsid w:val="00AF3887"/>
    <w:rsid w:val="00B009BD"/>
    <w:rsid w:val="00B0513E"/>
    <w:rsid w:val="00B117E1"/>
    <w:rsid w:val="00B123FB"/>
    <w:rsid w:val="00B3457C"/>
    <w:rsid w:val="00B3675A"/>
    <w:rsid w:val="00B37D8F"/>
    <w:rsid w:val="00B41876"/>
    <w:rsid w:val="00B43C69"/>
    <w:rsid w:val="00B44B78"/>
    <w:rsid w:val="00B4686A"/>
    <w:rsid w:val="00B46BB3"/>
    <w:rsid w:val="00B47E43"/>
    <w:rsid w:val="00B5061E"/>
    <w:rsid w:val="00B50789"/>
    <w:rsid w:val="00B6337B"/>
    <w:rsid w:val="00B675B9"/>
    <w:rsid w:val="00B70F66"/>
    <w:rsid w:val="00B8790A"/>
    <w:rsid w:val="00B91C41"/>
    <w:rsid w:val="00B94D22"/>
    <w:rsid w:val="00B95ECC"/>
    <w:rsid w:val="00BB56A2"/>
    <w:rsid w:val="00BE2ABD"/>
    <w:rsid w:val="00BF0600"/>
    <w:rsid w:val="00BF3EAD"/>
    <w:rsid w:val="00BF5455"/>
    <w:rsid w:val="00C01127"/>
    <w:rsid w:val="00C01B90"/>
    <w:rsid w:val="00C06C09"/>
    <w:rsid w:val="00C12EF5"/>
    <w:rsid w:val="00C13814"/>
    <w:rsid w:val="00C16D9F"/>
    <w:rsid w:val="00C26CEF"/>
    <w:rsid w:val="00C3039A"/>
    <w:rsid w:val="00C32812"/>
    <w:rsid w:val="00C354E5"/>
    <w:rsid w:val="00C43FD0"/>
    <w:rsid w:val="00C56A7A"/>
    <w:rsid w:val="00C573BF"/>
    <w:rsid w:val="00C57D0A"/>
    <w:rsid w:val="00C60CA8"/>
    <w:rsid w:val="00C71869"/>
    <w:rsid w:val="00C75772"/>
    <w:rsid w:val="00C76CEB"/>
    <w:rsid w:val="00C803A7"/>
    <w:rsid w:val="00CA550F"/>
    <w:rsid w:val="00CB1151"/>
    <w:rsid w:val="00CB3E96"/>
    <w:rsid w:val="00CB5B24"/>
    <w:rsid w:val="00CE55E9"/>
    <w:rsid w:val="00CF059F"/>
    <w:rsid w:val="00CF0935"/>
    <w:rsid w:val="00CF14D6"/>
    <w:rsid w:val="00CF627A"/>
    <w:rsid w:val="00D00FC5"/>
    <w:rsid w:val="00D04FC2"/>
    <w:rsid w:val="00D065B1"/>
    <w:rsid w:val="00D128C3"/>
    <w:rsid w:val="00D16EB1"/>
    <w:rsid w:val="00D176AE"/>
    <w:rsid w:val="00D22DE1"/>
    <w:rsid w:val="00D24FAC"/>
    <w:rsid w:val="00D254F0"/>
    <w:rsid w:val="00D32FAD"/>
    <w:rsid w:val="00D368BE"/>
    <w:rsid w:val="00D44753"/>
    <w:rsid w:val="00D50809"/>
    <w:rsid w:val="00D536D8"/>
    <w:rsid w:val="00D53BAB"/>
    <w:rsid w:val="00D542EA"/>
    <w:rsid w:val="00D57D32"/>
    <w:rsid w:val="00D62885"/>
    <w:rsid w:val="00D72FA5"/>
    <w:rsid w:val="00D732CE"/>
    <w:rsid w:val="00D800E3"/>
    <w:rsid w:val="00D849C2"/>
    <w:rsid w:val="00D946AE"/>
    <w:rsid w:val="00D95C8C"/>
    <w:rsid w:val="00D96679"/>
    <w:rsid w:val="00DA6809"/>
    <w:rsid w:val="00DB442C"/>
    <w:rsid w:val="00DC6B21"/>
    <w:rsid w:val="00DD35A0"/>
    <w:rsid w:val="00DE5498"/>
    <w:rsid w:val="00DF19AE"/>
    <w:rsid w:val="00DF474C"/>
    <w:rsid w:val="00E010AE"/>
    <w:rsid w:val="00E07952"/>
    <w:rsid w:val="00E1103D"/>
    <w:rsid w:val="00E169BB"/>
    <w:rsid w:val="00E17A14"/>
    <w:rsid w:val="00E37F70"/>
    <w:rsid w:val="00E5190A"/>
    <w:rsid w:val="00E62816"/>
    <w:rsid w:val="00E652A2"/>
    <w:rsid w:val="00E66047"/>
    <w:rsid w:val="00E73F21"/>
    <w:rsid w:val="00E77AC2"/>
    <w:rsid w:val="00E85C33"/>
    <w:rsid w:val="00E87AA3"/>
    <w:rsid w:val="00EB0F50"/>
    <w:rsid w:val="00EB3F0F"/>
    <w:rsid w:val="00EB4F79"/>
    <w:rsid w:val="00EC54D4"/>
    <w:rsid w:val="00ED0421"/>
    <w:rsid w:val="00ED2B66"/>
    <w:rsid w:val="00ED2EC9"/>
    <w:rsid w:val="00ED43D7"/>
    <w:rsid w:val="00EE5AA2"/>
    <w:rsid w:val="00EF0E54"/>
    <w:rsid w:val="00F11555"/>
    <w:rsid w:val="00F12EFA"/>
    <w:rsid w:val="00F20BBE"/>
    <w:rsid w:val="00F242DE"/>
    <w:rsid w:val="00F30DFC"/>
    <w:rsid w:val="00F340F5"/>
    <w:rsid w:val="00F37BB7"/>
    <w:rsid w:val="00F65CBC"/>
    <w:rsid w:val="00F72466"/>
    <w:rsid w:val="00F84F0C"/>
    <w:rsid w:val="00F8602A"/>
    <w:rsid w:val="00F8684E"/>
    <w:rsid w:val="00F9763A"/>
    <w:rsid w:val="00FA4045"/>
    <w:rsid w:val="00FA5267"/>
    <w:rsid w:val="00FA72FA"/>
    <w:rsid w:val="00FB1F45"/>
    <w:rsid w:val="00FC05E5"/>
    <w:rsid w:val="00FD1B42"/>
    <w:rsid w:val="00FD26BE"/>
    <w:rsid w:val="00FD57D9"/>
    <w:rsid w:val="00FD6277"/>
    <w:rsid w:val="00FE0528"/>
    <w:rsid w:val="00FE3E86"/>
    <w:rsid w:val="00FF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A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1AF8"/>
    <w:pPr>
      <w:keepNext/>
      <w:widowControl/>
      <w:autoSpaceDE/>
      <w:autoSpaceDN/>
      <w:adjustRightInd/>
      <w:spacing w:before="120" w:after="60"/>
      <w:ind w:firstLine="737"/>
      <w:jc w:val="both"/>
      <w:outlineLvl w:val="1"/>
    </w:pPr>
    <w:rPr>
      <w:rFonts w:ascii="Arial" w:hAnsi="Arial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E5AA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799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E5AA2"/>
    <w:rPr>
      <w:rFonts w:ascii="Calibri" w:hAnsi="Calibri" w:cs="Times New Roman"/>
      <w:i/>
      <w:sz w:val="24"/>
    </w:rPr>
  </w:style>
  <w:style w:type="paragraph" w:styleId="PlainText">
    <w:name w:val="Plain Text"/>
    <w:basedOn w:val="Normal"/>
    <w:link w:val="PlainTextChar"/>
    <w:uiPriority w:val="99"/>
    <w:rsid w:val="008E1A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8799E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E1A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1A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8799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E1AF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8E1AF8"/>
    <w:pPr>
      <w:widowControl/>
      <w:suppressAutoHyphens/>
      <w:autoSpaceDE/>
      <w:autoSpaceDN/>
      <w:adjustRightInd/>
      <w:ind w:firstLine="840"/>
      <w:jc w:val="both"/>
    </w:pPr>
    <w:rPr>
      <w:rFonts w:cs="Courier New"/>
      <w:sz w:val="28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8799E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8E1AF8"/>
    <w:pPr>
      <w:tabs>
        <w:tab w:val="left" w:pos="-709"/>
        <w:tab w:val="left" w:pos="-426"/>
      </w:tabs>
      <w:suppressAutoHyphens/>
      <w:autoSpaceDN/>
      <w:adjustRightInd/>
      <w:ind w:firstLine="821"/>
      <w:jc w:val="both"/>
    </w:pPr>
    <w:rPr>
      <w:rFonts w:cs="Courier New"/>
      <w:sz w:val="28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8799E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E1AF8"/>
    <w:pPr>
      <w:widowControl w:val="0"/>
      <w:suppressAutoHyphens/>
      <w:autoSpaceDE w:val="0"/>
      <w:ind w:firstLine="720"/>
    </w:pPr>
    <w:rPr>
      <w:rFonts w:ascii="Arial" w:hAnsi="Arial" w:cs="Wingdings"/>
      <w:sz w:val="20"/>
      <w:szCs w:val="20"/>
      <w:lang w:eastAsia="ar-SA"/>
    </w:rPr>
  </w:style>
  <w:style w:type="paragraph" w:customStyle="1" w:styleId="1">
    <w:name w:val="Знак1"/>
    <w:basedOn w:val="Normal"/>
    <w:uiPriority w:val="99"/>
    <w:rsid w:val="008E1A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next w:val="Normal"/>
    <w:uiPriority w:val="99"/>
    <w:rsid w:val="00CB1151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customStyle="1" w:styleId="a">
    <w:name w:val="Стиль"/>
    <w:uiPriority w:val="99"/>
    <w:rsid w:val="00A55718"/>
    <w:pPr>
      <w:widowControl w:val="0"/>
      <w:suppressAutoHyphens/>
      <w:ind w:firstLine="720"/>
      <w:jc w:val="both"/>
    </w:pPr>
    <w:rPr>
      <w:rFonts w:ascii="Arial" w:hAnsi="Arial"/>
      <w:kern w:val="1"/>
      <w:sz w:val="24"/>
      <w:szCs w:val="20"/>
      <w:lang w:eastAsia="ar-SA"/>
    </w:rPr>
  </w:style>
  <w:style w:type="character" w:customStyle="1" w:styleId="WW-Absatz-Standardschriftart">
    <w:name w:val="WW-Absatz-Standardschriftart"/>
    <w:uiPriority w:val="99"/>
    <w:rsid w:val="004023A1"/>
  </w:style>
  <w:style w:type="paragraph" w:styleId="BodyText">
    <w:name w:val="Body Text"/>
    <w:basedOn w:val="Normal"/>
    <w:link w:val="BodyTextChar"/>
    <w:uiPriority w:val="99"/>
    <w:rsid w:val="00B8790A"/>
    <w:pPr>
      <w:suppressAutoHyphens/>
      <w:autoSpaceDE/>
      <w:autoSpaceDN/>
      <w:adjustRightInd/>
      <w:spacing w:after="120"/>
    </w:pPr>
    <w:rPr>
      <w:kern w:val="1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790A"/>
    <w:rPr>
      <w:rFonts w:eastAsia="Times New Roman" w:cs="Times New Roman"/>
      <w:kern w:val="1"/>
      <w:sz w:val="24"/>
      <w:lang w:eastAsia="en-US"/>
    </w:rPr>
  </w:style>
  <w:style w:type="character" w:styleId="Hyperlink">
    <w:name w:val="Hyperlink"/>
    <w:basedOn w:val="DefaultParagraphFont"/>
    <w:uiPriority w:val="99"/>
    <w:rsid w:val="0077168E"/>
    <w:rPr>
      <w:rFonts w:cs="Times New Roman"/>
      <w:color w:val="0000FF"/>
      <w:u w:val="single"/>
    </w:rPr>
  </w:style>
  <w:style w:type="paragraph" w:customStyle="1" w:styleId="WW-2">
    <w:name w:val="WW-Основной текст с отступом 2"/>
    <w:basedOn w:val="Normal"/>
    <w:uiPriority w:val="99"/>
    <w:rsid w:val="006D7506"/>
    <w:pPr>
      <w:suppressAutoHyphens/>
      <w:autoSpaceDE/>
      <w:autoSpaceDN/>
      <w:adjustRightInd/>
      <w:ind w:firstLine="851"/>
      <w:jc w:val="both"/>
    </w:pPr>
    <w:rPr>
      <w:kern w:val="1"/>
      <w:sz w:val="28"/>
      <w:szCs w:val="24"/>
      <w:lang w:eastAsia="en-US"/>
    </w:rPr>
  </w:style>
  <w:style w:type="paragraph" w:customStyle="1" w:styleId="21">
    <w:name w:val="Основной текст с отступом 21"/>
    <w:basedOn w:val="Normal"/>
    <w:uiPriority w:val="99"/>
    <w:rsid w:val="00FA5267"/>
    <w:pPr>
      <w:suppressAutoHyphens/>
      <w:autoSpaceDE/>
      <w:autoSpaceDN/>
      <w:adjustRightInd/>
      <w:ind w:firstLine="900"/>
    </w:pPr>
    <w:rPr>
      <w:kern w:val="1"/>
      <w:sz w:val="28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0B2C80"/>
    <w:pPr>
      <w:suppressAutoHyphens/>
      <w:autoSpaceDE/>
      <w:autoSpaceDN/>
      <w:adjustRightInd/>
      <w:ind w:left="720"/>
      <w:contextualSpacing/>
    </w:pPr>
    <w:rPr>
      <w:kern w:val="1"/>
      <w:sz w:val="24"/>
      <w:szCs w:val="24"/>
      <w:lang w:eastAsia="en-US"/>
    </w:rPr>
  </w:style>
  <w:style w:type="paragraph" w:customStyle="1" w:styleId="a0">
    <w:name w:val="Знак"/>
    <w:basedOn w:val="Normal"/>
    <w:uiPriority w:val="99"/>
    <w:rsid w:val="00404BC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1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799E"/>
    <w:rPr>
      <w:rFonts w:cs="Times New Roman"/>
      <w:sz w:val="2"/>
    </w:rPr>
  </w:style>
  <w:style w:type="paragraph" w:customStyle="1" w:styleId="a1">
    <w:name w:val="Без интервала"/>
    <w:uiPriority w:val="99"/>
    <w:rsid w:val="00465BB9"/>
    <w:pPr>
      <w:suppressAutoHyphens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200</TotalTime>
  <Pages>3</Pages>
  <Words>1089</Words>
  <Characters>6213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ЮРИСТ</dc:creator>
  <cp:keywords/>
  <dc:description/>
  <cp:lastModifiedBy>Администрация</cp:lastModifiedBy>
  <cp:revision>27</cp:revision>
  <cp:lastPrinted>2015-03-30T19:45:00Z</cp:lastPrinted>
  <dcterms:created xsi:type="dcterms:W3CDTF">2015-03-30T19:16:00Z</dcterms:created>
  <dcterms:modified xsi:type="dcterms:W3CDTF">2015-05-18T10:38:00Z</dcterms:modified>
</cp:coreProperties>
</file>