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00" w:rsidRDefault="00276700" w:rsidP="00276700">
      <w:pPr>
        <w:jc w:val="center"/>
        <w:outlineLvl w:val="0"/>
        <w:rPr>
          <w:b/>
          <w:sz w:val="32"/>
          <w:szCs w:val="32"/>
        </w:rPr>
      </w:pPr>
      <w:r>
        <w:rPr>
          <w:b/>
          <w:sz w:val="32"/>
          <w:szCs w:val="32"/>
        </w:rPr>
        <w:t>ПОСТАНОВЛЕНИЕ</w:t>
      </w:r>
    </w:p>
    <w:p w:rsidR="00276700" w:rsidRDefault="00276700" w:rsidP="00276700">
      <w:pPr>
        <w:jc w:val="center"/>
        <w:outlineLvl w:val="0"/>
        <w:rPr>
          <w:b/>
          <w:sz w:val="28"/>
        </w:rPr>
      </w:pPr>
    </w:p>
    <w:p w:rsidR="00276700" w:rsidRDefault="00276700" w:rsidP="00276700">
      <w:pPr>
        <w:jc w:val="center"/>
        <w:outlineLvl w:val="0"/>
        <w:rPr>
          <w:b/>
          <w:sz w:val="28"/>
        </w:rPr>
      </w:pPr>
      <w:r>
        <w:rPr>
          <w:b/>
          <w:sz w:val="28"/>
        </w:rPr>
        <w:t xml:space="preserve">АДМИНИСТРАЦИИ </w:t>
      </w:r>
      <w:r w:rsidR="00DE07CB">
        <w:rPr>
          <w:b/>
          <w:sz w:val="28"/>
        </w:rPr>
        <w:t xml:space="preserve">ХОПЕРСКОГО СЕЛЬСКОГО </w:t>
      </w:r>
      <w:r>
        <w:rPr>
          <w:b/>
          <w:sz w:val="28"/>
        </w:rPr>
        <w:t>ПОСЕЛЕНИЯ</w:t>
      </w:r>
    </w:p>
    <w:p w:rsidR="00276700" w:rsidRDefault="00276700" w:rsidP="00276700">
      <w:pPr>
        <w:jc w:val="center"/>
        <w:outlineLvl w:val="0"/>
        <w:rPr>
          <w:b/>
          <w:sz w:val="28"/>
        </w:rPr>
      </w:pPr>
      <w:r>
        <w:rPr>
          <w:b/>
          <w:sz w:val="28"/>
        </w:rPr>
        <w:t>ТИХОРЕЦКОГО РАЙОНА</w:t>
      </w:r>
    </w:p>
    <w:p w:rsidR="00276700" w:rsidRDefault="00276700" w:rsidP="00276700">
      <w:pPr>
        <w:jc w:val="center"/>
        <w:outlineLvl w:val="0"/>
        <w:rPr>
          <w:b/>
          <w:sz w:val="28"/>
        </w:rPr>
      </w:pPr>
    </w:p>
    <w:p w:rsidR="00276700" w:rsidRDefault="00276700" w:rsidP="00276700">
      <w:pPr>
        <w:jc w:val="both"/>
        <w:outlineLvl w:val="0"/>
        <w:rPr>
          <w:sz w:val="28"/>
          <w:szCs w:val="28"/>
        </w:rPr>
      </w:pPr>
      <w:r>
        <w:rPr>
          <w:sz w:val="28"/>
          <w:szCs w:val="28"/>
        </w:rPr>
        <w:t>от 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w:t>
      </w:r>
    </w:p>
    <w:p w:rsidR="00276700" w:rsidRDefault="00346C67" w:rsidP="00276700">
      <w:pPr>
        <w:jc w:val="center"/>
        <w:outlineLvl w:val="0"/>
      </w:pPr>
      <w:r>
        <w:t>ст</w:t>
      </w:r>
      <w:r w:rsidR="00276700">
        <w:t xml:space="preserve">. </w:t>
      </w:r>
      <w:proofErr w:type="spellStart"/>
      <w:r w:rsidR="00DE07CB">
        <w:t>Хоперская</w:t>
      </w:r>
      <w:proofErr w:type="spellEnd"/>
    </w:p>
    <w:p w:rsidR="00276700" w:rsidRDefault="00276700" w:rsidP="00276700">
      <w:pPr>
        <w:jc w:val="center"/>
        <w:rPr>
          <w:b/>
          <w:sz w:val="28"/>
          <w:szCs w:val="28"/>
        </w:rPr>
      </w:pPr>
    </w:p>
    <w:p w:rsidR="00B578CF" w:rsidRDefault="00B578CF"/>
    <w:tbl>
      <w:tblPr>
        <w:tblW w:w="9828" w:type="dxa"/>
        <w:tblLook w:val="0000"/>
      </w:tblPr>
      <w:tblGrid>
        <w:gridCol w:w="4548"/>
        <w:gridCol w:w="2520"/>
        <w:gridCol w:w="2760"/>
      </w:tblGrid>
      <w:tr w:rsidR="005B6903" w:rsidTr="00BE406B">
        <w:tc>
          <w:tcPr>
            <w:tcW w:w="9828" w:type="dxa"/>
            <w:gridSpan w:val="3"/>
          </w:tcPr>
          <w:p w:rsidR="005B6903" w:rsidRDefault="005B6903">
            <w:pPr>
              <w:pStyle w:val="20"/>
              <w:ind w:right="98"/>
            </w:pPr>
          </w:p>
        </w:tc>
      </w:tr>
      <w:tr w:rsidR="005B6903" w:rsidTr="00BE406B">
        <w:tc>
          <w:tcPr>
            <w:tcW w:w="9828" w:type="dxa"/>
            <w:gridSpan w:val="3"/>
          </w:tcPr>
          <w:p w:rsidR="001D6C74" w:rsidRDefault="00067A89" w:rsidP="001D6C74">
            <w:pPr>
              <w:pStyle w:val="a7"/>
              <w:jc w:val="center"/>
              <w:rPr>
                <w:rFonts w:ascii="Times New Roman" w:hAnsi="Times New Roman"/>
                <w:b/>
                <w:bCs/>
                <w:sz w:val="28"/>
                <w:szCs w:val="28"/>
              </w:rPr>
            </w:pPr>
            <w:r w:rsidRPr="001D6C74">
              <w:rPr>
                <w:rFonts w:ascii="Times New Roman" w:hAnsi="Times New Roman"/>
                <w:b/>
                <w:bCs/>
                <w:sz w:val="28"/>
                <w:szCs w:val="28"/>
              </w:rPr>
              <w:t xml:space="preserve">Об утверждении </w:t>
            </w:r>
            <w:r w:rsidR="00921B58" w:rsidRPr="001D6C74">
              <w:rPr>
                <w:rFonts w:ascii="Times New Roman" w:hAnsi="Times New Roman"/>
                <w:b/>
                <w:bCs/>
                <w:sz w:val="28"/>
                <w:szCs w:val="28"/>
              </w:rPr>
              <w:t xml:space="preserve">Порядка </w:t>
            </w:r>
          </w:p>
          <w:p w:rsidR="001D6C74" w:rsidRPr="001D6C74" w:rsidRDefault="001D6C74" w:rsidP="001D6C74">
            <w:pPr>
              <w:pStyle w:val="a7"/>
              <w:jc w:val="center"/>
              <w:rPr>
                <w:rFonts w:ascii="Times New Roman" w:hAnsi="Times New Roman"/>
                <w:b/>
                <w:sz w:val="28"/>
                <w:szCs w:val="28"/>
              </w:rPr>
            </w:pPr>
            <w:r w:rsidRPr="001D6C74">
              <w:rPr>
                <w:rFonts w:ascii="Times New Roman" w:hAnsi="Times New Roman"/>
                <w:b/>
                <w:sz w:val="28"/>
                <w:szCs w:val="28"/>
              </w:rPr>
              <w:t xml:space="preserve">признания граждан </w:t>
            </w:r>
            <w:proofErr w:type="gramStart"/>
            <w:r w:rsidRPr="001D6C74">
              <w:rPr>
                <w:rFonts w:ascii="Times New Roman" w:hAnsi="Times New Roman"/>
                <w:b/>
                <w:sz w:val="28"/>
                <w:szCs w:val="28"/>
              </w:rPr>
              <w:t>нуждающимися</w:t>
            </w:r>
            <w:proofErr w:type="gramEnd"/>
            <w:r w:rsidRPr="001D6C74">
              <w:rPr>
                <w:rFonts w:ascii="Times New Roman" w:hAnsi="Times New Roman"/>
                <w:b/>
                <w:sz w:val="28"/>
                <w:szCs w:val="28"/>
              </w:rPr>
              <w:t xml:space="preserve"> в улучшении жилищных условий в рамках федеральной целевой программы «Устойчивое развитие сельских территорий на 2014 - 2017 годы и на период до 2020 года» </w:t>
            </w:r>
          </w:p>
          <w:p w:rsidR="005B6903" w:rsidRPr="001D6C74" w:rsidRDefault="005B6903" w:rsidP="00361BFC">
            <w:pPr>
              <w:jc w:val="center"/>
              <w:rPr>
                <w:b/>
                <w:bCs/>
                <w:sz w:val="28"/>
                <w:szCs w:val="28"/>
              </w:rPr>
            </w:pPr>
          </w:p>
        </w:tc>
      </w:tr>
      <w:tr w:rsidR="005B6903" w:rsidTr="00BE406B">
        <w:tc>
          <w:tcPr>
            <w:tcW w:w="9828" w:type="dxa"/>
            <w:gridSpan w:val="3"/>
          </w:tcPr>
          <w:p w:rsidR="00565967" w:rsidRDefault="00565967">
            <w:pPr>
              <w:pStyle w:val="20"/>
              <w:ind w:right="98"/>
            </w:pPr>
          </w:p>
        </w:tc>
      </w:tr>
      <w:tr w:rsidR="005B6903" w:rsidTr="00BE406B">
        <w:tc>
          <w:tcPr>
            <w:tcW w:w="9828" w:type="dxa"/>
            <w:gridSpan w:val="3"/>
          </w:tcPr>
          <w:p w:rsidR="00067A89" w:rsidRPr="007C7FDA" w:rsidRDefault="00067A89" w:rsidP="007C7FDA">
            <w:pPr>
              <w:pStyle w:val="1"/>
              <w:widowControl w:val="0"/>
              <w:ind w:firstLine="851"/>
              <w:jc w:val="both"/>
              <w:rPr>
                <w:b w:val="0"/>
                <w:bCs w:val="0"/>
                <w:sz w:val="28"/>
                <w:szCs w:val="28"/>
              </w:rPr>
            </w:pPr>
            <w:r w:rsidRPr="007C7FDA">
              <w:rPr>
                <w:b w:val="0"/>
                <w:sz w:val="28"/>
                <w:szCs w:val="28"/>
              </w:rPr>
              <w:t xml:space="preserve">В целях реализации </w:t>
            </w:r>
            <w:r w:rsidR="001D6C74" w:rsidRPr="007C7FDA">
              <w:rPr>
                <w:b w:val="0"/>
                <w:sz w:val="28"/>
                <w:szCs w:val="28"/>
              </w:rPr>
              <w:t xml:space="preserve">федеральной целевой программы «Устойчивое развитие сельских территорий на 2014 - 2017 годы и на период до 2020 года»,  </w:t>
            </w:r>
            <w:r w:rsidR="00921B58" w:rsidRPr="007C7FDA">
              <w:rPr>
                <w:b w:val="0"/>
                <w:sz w:val="28"/>
                <w:szCs w:val="28"/>
              </w:rPr>
              <w:t>утвержденной постановлением Правительства Российской Федерации от</w:t>
            </w:r>
            <w:hyperlink r:id="rId4" w:history="1">
              <w:r w:rsidR="001D6C74" w:rsidRPr="007C7FDA">
                <w:rPr>
                  <w:rStyle w:val="a8"/>
                  <w:b w:val="0"/>
                  <w:color w:val="auto"/>
                  <w:sz w:val="28"/>
                  <w:szCs w:val="28"/>
                </w:rPr>
                <w:t xml:space="preserve"> </w:t>
              </w:r>
              <w:r w:rsidR="007C7FDA" w:rsidRPr="007C7FDA">
                <w:rPr>
                  <w:rStyle w:val="a8"/>
                  <w:b w:val="0"/>
                  <w:color w:val="auto"/>
                  <w:sz w:val="28"/>
                  <w:szCs w:val="28"/>
                </w:rPr>
                <w:t xml:space="preserve">                    </w:t>
              </w:r>
              <w:r w:rsidR="001D6C74" w:rsidRPr="007C7FDA">
                <w:rPr>
                  <w:rStyle w:val="a8"/>
                  <w:b w:val="0"/>
                  <w:color w:val="auto"/>
                  <w:sz w:val="28"/>
                  <w:szCs w:val="28"/>
                </w:rPr>
                <w:t>15 июля 2013 года № 598 «О федеральной целевой программе «Устойчивое развитие сельских территорий на 2014 - 2017 годы и на период до 2020 года</w:t>
              </w:r>
            </w:hyperlink>
            <w:r w:rsidR="001D6C74" w:rsidRPr="007C7FDA">
              <w:rPr>
                <w:b w:val="0"/>
                <w:sz w:val="28"/>
                <w:szCs w:val="28"/>
              </w:rPr>
              <w:t>»</w:t>
            </w:r>
            <w:r w:rsidR="007C7FDA" w:rsidRPr="007C7FDA">
              <w:rPr>
                <w:b w:val="0"/>
                <w:sz w:val="28"/>
                <w:szCs w:val="28"/>
              </w:rPr>
              <w:t xml:space="preserve">,  </w:t>
            </w:r>
            <w:proofErr w:type="gramStart"/>
            <w:r w:rsidRPr="007C7FDA">
              <w:rPr>
                <w:b w:val="0"/>
                <w:sz w:val="28"/>
                <w:szCs w:val="28"/>
              </w:rPr>
              <w:t>п</w:t>
            </w:r>
            <w:proofErr w:type="gramEnd"/>
            <w:r w:rsidRPr="007C7FDA">
              <w:rPr>
                <w:b w:val="0"/>
                <w:sz w:val="28"/>
                <w:szCs w:val="28"/>
              </w:rPr>
              <w:t xml:space="preserve"> о с т а н о в л я ю:</w:t>
            </w:r>
          </w:p>
          <w:p w:rsidR="00067A89" w:rsidRPr="007C7FDA" w:rsidRDefault="00067A89" w:rsidP="007C7FDA">
            <w:pPr>
              <w:pStyle w:val="a7"/>
              <w:ind w:firstLine="851"/>
              <w:jc w:val="both"/>
              <w:rPr>
                <w:rFonts w:ascii="Times New Roman" w:hAnsi="Times New Roman"/>
                <w:bCs/>
                <w:sz w:val="28"/>
                <w:szCs w:val="28"/>
              </w:rPr>
            </w:pPr>
            <w:r w:rsidRPr="007C7FDA">
              <w:rPr>
                <w:rFonts w:ascii="Times New Roman" w:hAnsi="Times New Roman"/>
                <w:sz w:val="28"/>
                <w:szCs w:val="28"/>
              </w:rPr>
              <w:t>1.У</w:t>
            </w:r>
            <w:r w:rsidRPr="007C7FDA">
              <w:rPr>
                <w:rFonts w:ascii="Times New Roman" w:hAnsi="Times New Roman"/>
                <w:bCs/>
                <w:sz w:val="28"/>
                <w:szCs w:val="28"/>
              </w:rPr>
              <w:t xml:space="preserve">твердить </w:t>
            </w:r>
            <w:r w:rsidR="00921B58" w:rsidRPr="007C7FDA">
              <w:rPr>
                <w:rFonts w:ascii="Times New Roman" w:hAnsi="Times New Roman"/>
                <w:bCs/>
                <w:sz w:val="28"/>
                <w:szCs w:val="28"/>
              </w:rPr>
              <w:t xml:space="preserve">Порядок </w:t>
            </w:r>
            <w:r w:rsidR="007C7FDA" w:rsidRPr="007C7FDA">
              <w:rPr>
                <w:rFonts w:ascii="Times New Roman" w:hAnsi="Times New Roman"/>
                <w:sz w:val="28"/>
                <w:szCs w:val="28"/>
              </w:rPr>
              <w:t xml:space="preserve">признания граждан </w:t>
            </w:r>
            <w:proofErr w:type="gramStart"/>
            <w:r w:rsidR="007C7FDA" w:rsidRPr="007C7FDA">
              <w:rPr>
                <w:rFonts w:ascii="Times New Roman" w:hAnsi="Times New Roman"/>
                <w:sz w:val="28"/>
                <w:szCs w:val="28"/>
              </w:rPr>
              <w:t>нуждающимися</w:t>
            </w:r>
            <w:proofErr w:type="gramEnd"/>
            <w:r w:rsidR="007C7FDA" w:rsidRPr="007C7FDA">
              <w:rPr>
                <w:rFonts w:ascii="Times New Roman" w:hAnsi="Times New Roman"/>
                <w:sz w:val="28"/>
                <w:szCs w:val="28"/>
              </w:rPr>
              <w:t xml:space="preserve"> в улучшении жилищных условий в рамках федеральной целевой программы «Устойчивое развитие сельских территорий на 2014 - 2017 годы и на период до 2020 года» </w:t>
            </w:r>
            <w:r w:rsidR="007C7FDA" w:rsidRPr="007C7FDA">
              <w:rPr>
                <w:rFonts w:ascii="Times New Roman" w:hAnsi="Times New Roman"/>
                <w:bCs/>
                <w:sz w:val="28"/>
                <w:szCs w:val="28"/>
              </w:rPr>
              <w:t xml:space="preserve"> </w:t>
            </w:r>
            <w:r w:rsidRPr="007C7FDA">
              <w:rPr>
                <w:rFonts w:ascii="Times New Roman" w:hAnsi="Times New Roman"/>
                <w:bCs/>
                <w:sz w:val="28"/>
                <w:szCs w:val="28"/>
              </w:rPr>
              <w:t>(прилагается).</w:t>
            </w:r>
          </w:p>
          <w:p w:rsidR="00193509" w:rsidRPr="007C7FDA" w:rsidRDefault="00921B58" w:rsidP="00705A27">
            <w:pPr>
              <w:ind w:right="12" w:firstLine="839"/>
              <w:jc w:val="both"/>
              <w:rPr>
                <w:sz w:val="28"/>
                <w:szCs w:val="28"/>
              </w:rPr>
            </w:pPr>
            <w:r w:rsidRPr="007C7FDA">
              <w:rPr>
                <w:sz w:val="28"/>
                <w:szCs w:val="28"/>
              </w:rPr>
              <w:t>2</w:t>
            </w:r>
            <w:r w:rsidR="00193509" w:rsidRPr="007C7FDA">
              <w:rPr>
                <w:sz w:val="28"/>
                <w:szCs w:val="28"/>
              </w:rPr>
              <w:t>.</w:t>
            </w:r>
            <w:r w:rsidR="00346C67">
              <w:rPr>
                <w:sz w:val="28"/>
                <w:szCs w:val="28"/>
              </w:rPr>
              <w:t xml:space="preserve">Обнародовать настоящее постановление </w:t>
            </w:r>
            <w:r w:rsidR="00346C67">
              <w:rPr>
                <w:rFonts w:eastAsia="Calibri"/>
                <w:bCs/>
                <w:sz w:val="28"/>
                <w:szCs w:val="28"/>
                <w:lang w:eastAsia="en-US"/>
              </w:rPr>
              <w:t xml:space="preserve">в установленном порядке, а также </w:t>
            </w:r>
            <w:r w:rsidR="00346C67" w:rsidRPr="006108E1">
              <w:rPr>
                <w:rFonts w:eastAsia="Calibri"/>
                <w:bCs/>
                <w:sz w:val="28"/>
                <w:szCs w:val="28"/>
                <w:lang w:eastAsia="en-US"/>
              </w:rPr>
              <w:t>ра</w:t>
            </w:r>
            <w:r w:rsidR="00346C67">
              <w:rPr>
                <w:rFonts w:eastAsia="Calibri"/>
                <w:bCs/>
                <w:sz w:val="28"/>
                <w:szCs w:val="28"/>
                <w:lang w:eastAsia="en-US"/>
              </w:rPr>
              <w:t>зместить</w:t>
            </w:r>
            <w:r w:rsidR="00346C67" w:rsidRPr="006108E1">
              <w:rPr>
                <w:rFonts w:eastAsia="Calibri"/>
                <w:bCs/>
                <w:sz w:val="28"/>
                <w:szCs w:val="28"/>
                <w:lang w:eastAsia="en-US"/>
              </w:rPr>
              <w:t xml:space="preserve"> на офиц</w:t>
            </w:r>
            <w:r w:rsidR="00346C67">
              <w:rPr>
                <w:rFonts w:eastAsia="Calibri"/>
                <w:bCs/>
                <w:sz w:val="28"/>
                <w:szCs w:val="28"/>
                <w:lang w:eastAsia="en-US"/>
              </w:rPr>
              <w:t xml:space="preserve">иальном сайте администрации </w:t>
            </w:r>
            <w:proofErr w:type="spellStart"/>
            <w:r w:rsidR="00DE07CB">
              <w:rPr>
                <w:rFonts w:eastAsia="Calibri"/>
                <w:bCs/>
                <w:sz w:val="28"/>
                <w:szCs w:val="28"/>
                <w:lang w:eastAsia="en-US"/>
              </w:rPr>
              <w:t>Хоперского</w:t>
            </w:r>
            <w:proofErr w:type="spellEnd"/>
            <w:r w:rsidR="00DE07CB">
              <w:rPr>
                <w:rFonts w:eastAsia="Calibri"/>
                <w:bCs/>
                <w:sz w:val="28"/>
                <w:szCs w:val="28"/>
                <w:lang w:eastAsia="en-US"/>
              </w:rPr>
              <w:t xml:space="preserve"> </w:t>
            </w:r>
            <w:r w:rsidR="00346C67" w:rsidRPr="006108E1">
              <w:rPr>
                <w:rFonts w:eastAsia="Calibri"/>
                <w:bCs/>
                <w:sz w:val="28"/>
                <w:szCs w:val="28"/>
                <w:lang w:eastAsia="en-US"/>
              </w:rPr>
              <w:t xml:space="preserve">сельского поселения </w:t>
            </w:r>
            <w:proofErr w:type="spellStart"/>
            <w:r w:rsidR="00346C67" w:rsidRPr="006108E1">
              <w:rPr>
                <w:rFonts w:eastAsia="Calibri"/>
                <w:bCs/>
                <w:sz w:val="28"/>
                <w:szCs w:val="28"/>
                <w:lang w:eastAsia="en-US"/>
              </w:rPr>
              <w:t>Тихорецкого</w:t>
            </w:r>
            <w:proofErr w:type="spellEnd"/>
            <w:r w:rsidR="00346C67" w:rsidRPr="006108E1">
              <w:rPr>
                <w:rFonts w:eastAsia="Calibri"/>
                <w:bCs/>
                <w:sz w:val="28"/>
                <w:szCs w:val="28"/>
                <w:lang w:eastAsia="en-US"/>
              </w:rPr>
              <w:t xml:space="preserve"> района в информационно-телекоммуникационной сети «Интернет».</w:t>
            </w:r>
            <w:r w:rsidR="00193509" w:rsidRPr="007C7FDA">
              <w:rPr>
                <w:sz w:val="28"/>
                <w:szCs w:val="28"/>
              </w:rPr>
              <w:t xml:space="preserve"> </w:t>
            </w:r>
          </w:p>
        </w:tc>
      </w:tr>
      <w:tr w:rsidR="005B6903" w:rsidTr="00BE406B">
        <w:tc>
          <w:tcPr>
            <w:tcW w:w="9828" w:type="dxa"/>
            <w:gridSpan w:val="3"/>
          </w:tcPr>
          <w:p w:rsidR="00073914" w:rsidRPr="007C7FDA" w:rsidRDefault="00D612BB" w:rsidP="007C7FDA">
            <w:pPr>
              <w:ind w:firstLine="839"/>
              <w:jc w:val="both"/>
              <w:rPr>
                <w:sz w:val="28"/>
                <w:szCs w:val="28"/>
              </w:rPr>
            </w:pPr>
            <w:r w:rsidRPr="007C7FDA">
              <w:rPr>
                <w:sz w:val="28"/>
                <w:szCs w:val="28"/>
              </w:rPr>
              <w:t>3</w:t>
            </w:r>
            <w:r w:rsidR="00073914" w:rsidRPr="007C7FDA">
              <w:rPr>
                <w:sz w:val="28"/>
                <w:szCs w:val="28"/>
              </w:rPr>
              <w:t>.</w:t>
            </w:r>
            <w:proofErr w:type="gramStart"/>
            <w:r w:rsidR="00073914" w:rsidRPr="007C7FDA">
              <w:rPr>
                <w:sz w:val="28"/>
                <w:szCs w:val="28"/>
              </w:rPr>
              <w:t>Контроль за</w:t>
            </w:r>
            <w:proofErr w:type="gramEnd"/>
            <w:r w:rsidR="00073914" w:rsidRPr="007C7FDA">
              <w:rPr>
                <w:sz w:val="28"/>
                <w:szCs w:val="28"/>
              </w:rPr>
              <w:t xml:space="preserve"> выполнением настоящего постановления возложить на</w:t>
            </w:r>
            <w:r w:rsidR="00DE07CB">
              <w:rPr>
                <w:sz w:val="28"/>
                <w:szCs w:val="28"/>
              </w:rPr>
              <w:t xml:space="preserve"> </w:t>
            </w:r>
            <w:proofErr w:type="spellStart"/>
            <w:r w:rsidR="00DE07CB">
              <w:rPr>
                <w:sz w:val="28"/>
                <w:szCs w:val="28"/>
              </w:rPr>
              <w:t>Тихачеву</w:t>
            </w:r>
            <w:proofErr w:type="spellEnd"/>
            <w:r w:rsidR="00DE07CB">
              <w:rPr>
                <w:sz w:val="28"/>
                <w:szCs w:val="28"/>
              </w:rPr>
              <w:t xml:space="preserve"> О.В.</w:t>
            </w:r>
            <w:r w:rsidR="00073914" w:rsidRPr="007C7FDA">
              <w:rPr>
                <w:sz w:val="28"/>
                <w:szCs w:val="28"/>
              </w:rPr>
              <w:t>.</w:t>
            </w:r>
          </w:p>
          <w:p w:rsidR="005B6903" w:rsidRPr="007C7FDA" w:rsidRDefault="00D612BB" w:rsidP="007C7FDA">
            <w:pPr>
              <w:ind w:firstLine="839"/>
              <w:jc w:val="both"/>
              <w:rPr>
                <w:sz w:val="28"/>
                <w:szCs w:val="28"/>
              </w:rPr>
            </w:pPr>
            <w:r w:rsidRPr="007C7FDA">
              <w:rPr>
                <w:sz w:val="28"/>
                <w:szCs w:val="28"/>
              </w:rPr>
              <w:t>4</w:t>
            </w:r>
            <w:r w:rsidR="00073914" w:rsidRPr="007C7FDA">
              <w:rPr>
                <w:sz w:val="28"/>
                <w:szCs w:val="28"/>
              </w:rPr>
              <w:t>.Постановление вступает в силу с</w:t>
            </w:r>
            <w:r w:rsidR="00067A89" w:rsidRPr="007C7FDA">
              <w:rPr>
                <w:sz w:val="28"/>
                <w:szCs w:val="28"/>
              </w:rPr>
              <w:t>о дня его</w:t>
            </w:r>
            <w:r w:rsidR="001604E3" w:rsidRPr="007C7FDA">
              <w:rPr>
                <w:sz w:val="28"/>
                <w:szCs w:val="28"/>
              </w:rPr>
              <w:t xml:space="preserve"> обнародования</w:t>
            </w:r>
            <w:r w:rsidR="00067A89" w:rsidRPr="007C7FDA">
              <w:rPr>
                <w:sz w:val="28"/>
                <w:szCs w:val="28"/>
              </w:rPr>
              <w:t>.</w:t>
            </w:r>
          </w:p>
        </w:tc>
      </w:tr>
      <w:tr w:rsidR="005B6903" w:rsidTr="00BE406B">
        <w:tc>
          <w:tcPr>
            <w:tcW w:w="9828" w:type="dxa"/>
            <w:gridSpan w:val="3"/>
          </w:tcPr>
          <w:p w:rsidR="005B6903" w:rsidRDefault="005B6903" w:rsidP="00BE406B">
            <w:pPr>
              <w:ind w:firstLine="839"/>
              <w:jc w:val="both"/>
              <w:rPr>
                <w:color w:val="000000"/>
                <w:sz w:val="28"/>
              </w:rPr>
            </w:pPr>
          </w:p>
          <w:p w:rsidR="00193509" w:rsidRDefault="00193509" w:rsidP="00BE406B">
            <w:pPr>
              <w:ind w:firstLine="839"/>
              <w:jc w:val="both"/>
              <w:rPr>
                <w:color w:val="000000"/>
                <w:sz w:val="28"/>
              </w:rPr>
            </w:pPr>
          </w:p>
        </w:tc>
      </w:tr>
      <w:tr w:rsidR="005B6903" w:rsidTr="00BE406B">
        <w:tc>
          <w:tcPr>
            <w:tcW w:w="4548" w:type="dxa"/>
          </w:tcPr>
          <w:p w:rsidR="005B6903" w:rsidRPr="00361BFC" w:rsidRDefault="00361BFC" w:rsidP="00BE664F">
            <w:pPr>
              <w:pStyle w:val="a5"/>
              <w:rPr>
                <w:rFonts w:ascii="Times New Roman" w:hAnsi="Times New Roman" w:cs="Times New Roman"/>
                <w:sz w:val="28"/>
                <w:szCs w:val="28"/>
              </w:rPr>
            </w:pPr>
            <w:r w:rsidRPr="00361BFC">
              <w:rPr>
                <w:rFonts w:ascii="Times New Roman" w:hAnsi="Times New Roman" w:cs="Times New Roman"/>
                <w:sz w:val="28"/>
                <w:szCs w:val="28"/>
              </w:rPr>
              <w:t xml:space="preserve">Глава </w:t>
            </w:r>
            <w:proofErr w:type="spellStart"/>
            <w:r w:rsidR="00DE07CB">
              <w:rPr>
                <w:rFonts w:ascii="Times New Roman" w:hAnsi="Times New Roman" w:cs="Times New Roman"/>
                <w:sz w:val="28"/>
                <w:szCs w:val="28"/>
              </w:rPr>
              <w:t>Хоперского</w:t>
            </w:r>
            <w:proofErr w:type="spellEnd"/>
            <w:r w:rsidR="00DE07CB">
              <w:rPr>
                <w:rFonts w:ascii="Times New Roman" w:hAnsi="Times New Roman" w:cs="Times New Roman"/>
                <w:sz w:val="28"/>
                <w:szCs w:val="28"/>
              </w:rPr>
              <w:t xml:space="preserve"> </w:t>
            </w:r>
            <w:r w:rsidR="00BE664F">
              <w:rPr>
                <w:rFonts w:ascii="Times New Roman" w:hAnsi="Times New Roman" w:cs="Times New Roman"/>
                <w:sz w:val="28"/>
                <w:szCs w:val="28"/>
              </w:rPr>
              <w:t xml:space="preserve">сельского </w:t>
            </w:r>
            <w:r w:rsidR="00D612BB">
              <w:rPr>
                <w:rFonts w:ascii="Times New Roman" w:hAnsi="Times New Roman" w:cs="Times New Roman"/>
                <w:sz w:val="28"/>
                <w:szCs w:val="28"/>
              </w:rPr>
              <w:t>поселения</w:t>
            </w:r>
            <w:r w:rsidR="00BE664F">
              <w:rPr>
                <w:rFonts w:ascii="Times New Roman" w:hAnsi="Times New Roman" w:cs="Times New Roman"/>
                <w:sz w:val="28"/>
                <w:szCs w:val="28"/>
              </w:rPr>
              <w:t xml:space="preserve"> </w:t>
            </w:r>
            <w:proofErr w:type="spellStart"/>
            <w:r w:rsidR="00D612BB">
              <w:rPr>
                <w:rFonts w:ascii="Times New Roman" w:hAnsi="Times New Roman" w:cs="Times New Roman"/>
                <w:sz w:val="28"/>
                <w:szCs w:val="28"/>
              </w:rPr>
              <w:t>Тихоре</w:t>
            </w:r>
            <w:r w:rsidRPr="00361BFC">
              <w:rPr>
                <w:rFonts w:ascii="Times New Roman" w:hAnsi="Times New Roman" w:cs="Times New Roman"/>
                <w:sz w:val="28"/>
                <w:szCs w:val="28"/>
              </w:rPr>
              <w:t>цкого</w:t>
            </w:r>
            <w:proofErr w:type="spellEnd"/>
            <w:r w:rsidRPr="00361BFC">
              <w:rPr>
                <w:rFonts w:ascii="Times New Roman" w:hAnsi="Times New Roman" w:cs="Times New Roman"/>
                <w:sz w:val="28"/>
                <w:szCs w:val="28"/>
              </w:rPr>
              <w:t xml:space="preserve"> района</w:t>
            </w:r>
            <w:r w:rsidR="00DE07CB">
              <w:rPr>
                <w:rFonts w:ascii="Times New Roman" w:hAnsi="Times New Roman" w:cs="Times New Roman"/>
                <w:sz w:val="28"/>
                <w:szCs w:val="28"/>
              </w:rPr>
              <w:t xml:space="preserve">                                                               </w:t>
            </w:r>
          </w:p>
        </w:tc>
        <w:tc>
          <w:tcPr>
            <w:tcW w:w="2520" w:type="dxa"/>
          </w:tcPr>
          <w:p w:rsidR="005B6903" w:rsidRDefault="005B6903" w:rsidP="00BE406B">
            <w:pPr>
              <w:jc w:val="both"/>
              <w:rPr>
                <w:sz w:val="28"/>
              </w:rPr>
            </w:pPr>
          </w:p>
        </w:tc>
        <w:tc>
          <w:tcPr>
            <w:tcW w:w="2760" w:type="dxa"/>
          </w:tcPr>
          <w:p w:rsidR="005B6903" w:rsidRDefault="005B6903" w:rsidP="00BE406B">
            <w:pPr>
              <w:jc w:val="right"/>
              <w:rPr>
                <w:sz w:val="28"/>
              </w:rPr>
            </w:pPr>
          </w:p>
          <w:p w:rsidR="005B6903" w:rsidRDefault="00DE07CB" w:rsidP="00BE406B">
            <w:pPr>
              <w:pStyle w:val="6"/>
              <w:ind w:right="12"/>
            </w:pPr>
            <w:proofErr w:type="spellStart"/>
            <w:r>
              <w:t>С.Ю.Писанов</w:t>
            </w:r>
            <w:proofErr w:type="spellEnd"/>
          </w:p>
        </w:tc>
      </w:tr>
    </w:tbl>
    <w:p w:rsidR="005B6903" w:rsidRDefault="005B6903" w:rsidP="00EB38A3">
      <w:pPr>
        <w:jc w:val="both"/>
      </w:pPr>
    </w:p>
    <w:p w:rsidR="000776BF" w:rsidRDefault="000776BF"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Default="008B2A7C" w:rsidP="00EB38A3">
      <w:pPr>
        <w:jc w:val="both"/>
      </w:pPr>
    </w:p>
    <w:p w:rsidR="008B2A7C" w:rsidRPr="008F6D6C" w:rsidRDefault="008B2A7C" w:rsidP="008B2A7C">
      <w:pPr>
        <w:ind w:left="5720"/>
        <w:jc w:val="center"/>
        <w:rPr>
          <w:sz w:val="28"/>
          <w:szCs w:val="28"/>
        </w:rPr>
      </w:pPr>
      <w:r w:rsidRPr="008F6D6C">
        <w:rPr>
          <w:sz w:val="28"/>
          <w:szCs w:val="28"/>
        </w:rPr>
        <w:t>ПРИЛОЖЕНИЕ</w:t>
      </w:r>
    </w:p>
    <w:p w:rsidR="008B2A7C" w:rsidRPr="008F6D6C" w:rsidRDefault="008B2A7C" w:rsidP="008B2A7C">
      <w:pPr>
        <w:ind w:left="5720"/>
        <w:jc w:val="center"/>
        <w:rPr>
          <w:sz w:val="28"/>
          <w:szCs w:val="28"/>
        </w:rPr>
      </w:pPr>
    </w:p>
    <w:p w:rsidR="008B2A7C" w:rsidRPr="008F6D6C" w:rsidRDefault="008B2A7C" w:rsidP="008B2A7C">
      <w:pPr>
        <w:ind w:left="5720"/>
        <w:jc w:val="center"/>
        <w:rPr>
          <w:sz w:val="28"/>
          <w:szCs w:val="28"/>
        </w:rPr>
      </w:pPr>
      <w:r w:rsidRPr="008F6D6C">
        <w:rPr>
          <w:sz w:val="28"/>
          <w:szCs w:val="28"/>
        </w:rPr>
        <w:t>УТВЕРЖДЕН</w:t>
      </w:r>
    </w:p>
    <w:p w:rsidR="008B2A7C" w:rsidRPr="008F6D6C" w:rsidRDefault="008B2A7C" w:rsidP="008B2A7C">
      <w:pPr>
        <w:ind w:left="5720"/>
        <w:jc w:val="center"/>
        <w:rPr>
          <w:sz w:val="28"/>
          <w:szCs w:val="28"/>
        </w:rPr>
      </w:pPr>
      <w:r w:rsidRPr="008F6D6C">
        <w:rPr>
          <w:sz w:val="28"/>
          <w:szCs w:val="28"/>
        </w:rPr>
        <w:t>поста</w:t>
      </w:r>
      <w:r w:rsidR="00DE07CB">
        <w:rPr>
          <w:sz w:val="28"/>
          <w:szCs w:val="28"/>
        </w:rPr>
        <w:t xml:space="preserve">новлением администрации </w:t>
      </w:r>
      <w:proofErr w:type="spellStart"/>
      <w:r w:rsidR="00DE07CB">
        <w:rPr>
          <w:sz w:val="28"/>
          <w:szCs w:val="28"/>
        </w:rPr>
        <w:t>Хоперского</w:t>
      </w:r>
      <w:proofErr w:type="spellEnd"/>
      <w:r w:rsidRPr="008F6D6C">
        <w:rPr>
          <w:sz w:val="28"/>
          <w:szCs w:val="28"/>
        </w:rPr>
        <w:t xml:space="preserve"> </w:t>
      </w:r>
      <w:r>
        <w:rPr>
          <w:sz w:val="28"/>
          <w:szCs w:val="28"/>
        </w:rPr>
        <w:t xml:space="preserve">сельского </w:t>
      </w:r>
      <w:r w:rsidRPr="008F6D6C">
        <w:rPr>
          <w:sz w:val="28"/>
          <w:szCs w:val="28"/>
        </w:rPr>
        <w:t>поселения Тихорецкого района</w:t>
      </w:r>
    </w:p>
    <w:p w:rsidR="008B2A7C" w:rsidRPr="008F6D6C" w:rsidRDefault="008B2A7C" w:rsidP="008B2A7C">
      <w:pPr>
        <w:ind w:left="5720"/>
        <w:jc w:val="center"/>
        <w:rPr>
          <w:sz w:val="28"/>
          <w:szCs w:val="28"/>
        </w:rPr>
      </w:pPr>
      <w:r w:rsidRPr="008F6D6C">
        <w:rPr>
          <w:sz w:val="28"/>
          <w:szCs w:val="28"/>
        </w:rPr>
        <w:t>от _______________ № ____</w:t>
      </w:r>
    </w:p>
    <w:p w:rsidR="008B2A7C" w:rsidRPr="008F6D6C" w:rsidRDefault="008B2A7C" w:rsidP="008B2A7C">
      <w:pPr>
        <w:autoSpaceDE w:val="0"/>
        <w:autoSpaceDN w:val="0"/>
        <w:adjustRightInd w:val="0"/>
        <w:ind w:firstLine="880"/>
        <w:jc w:val="both"/>
        <w:rPr>
          <w:sz w:val="28"/>
          <w:szCs w:val="28"/>
        </w:rPr>
      </w:pPr>
    </w:p>
    <w:p w:rsidR="008B2A7C" w:rsidRPr="008F6D6C" w:rsidRDefault="008B2A7C" w:rsidP="008B2A7C">
      <w:pPr>
        <w:pStyle w:val="a7"/>
        <w:ind w:firstLine="851"/>
        <w:jc w:val="center"/>
        <w:rPr>
          <w:rFonts w:ascii="Times New Roman" w:hAnsi="Times New Roman"/>
          <w:sz w:val="28"/>
          <w:szCs w:val="28"/>
        </w:rPr>
      </w:pP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ПОРЯДОК</w:t>
      </w: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 xml:space="preserve">признания граждан </w:t>
      </w:r>
      <w:proofErr w:type="gramStart"/>
      <w:r w:rsidRPr="008F6D6C">
        <w:rPr>
          <w:rFonts w:ascii="Times New Roman" w:hAnsi="Times New Roman"/>
          <w:sz w:val="28"/>
          <w:szCs w:val="28"/>
        </w:rPr>
        <w:t>нуждающимися</w:t>
      </w:r>
      <w:proofErr w:type="gramEnd"/>
      <w:r w:rsidRPr="008F6D6C">
        <w:rPr>
          <w:rFonts w:ascii="Times New Roman" w:hAnsi="Times New Roman"/>
          <w:sz w:val="28"/>
          <w:szCs w:val="28"/>
        </w:rPr>
        <w:t xml:space="preserve"> в улучшении жилищных условий в рамках федеральной целевой программы «Устойчивое развитие сельских территорий на 2014 - 2017 годы и на период до 2020 года» </w:t>
      </w:r>
    </w:p>
    <w:p w:rsidR="008B2A7C" w:rsidRPr="008F6D6C" w:rsidRDefault="008B2A7C" w:rsidP="008B2A7C">
      <w:pPr>
        <w:pStyle w:val="a7"/>
        <w:jc w:val="both"/>
        <w:rPr>
          <w:rFonts w:ascii="Times New Roman" w:hAnsi="Times New Roman"/>
          <w:sz w:val="28"/>
          <w:szCs w:val="28"/>
        </w:rPr>
      </w:pP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1.Общие положения</w:t>
      </w:r>
    </w:p>
    <w:p w:rsidR="008B2A7C" w:rsidRPr="008F6D6C" w:rsidRDefault="008B2A7C" w:rsidP="008B2A7C">
      <w:pPr>
        <w:pStyle w:val="a7"/>
        <w:jc w:val="both"/>
        <w:rPr>
          <w:rFonts w:ascii="Times New Roman" w:hAnsi="Times New Roman"/>
          <w:sz w:val="28"/>
          <w:szCs w:val="28"/>
        </w:rPr>
      </w:pPr>
    </w:p>
    <w:p w:rsidR="008B2A7C" w:rsidRPr="008F6D6C" w:rsidRDefault="008B2A7C" w:rsidP="008B2A7C">
      <w:pPr>
        <w:pStyle w:val="a7"/>
        <w:ind w:firstLine="708"/>
        <w:jc w:val="both"/>
        <w:rPr>
          <w:rFonts w:ascii="Times New Roman" w:hAnsi="Times New Roman"/>
          <w:sz w:val="28"/>
          <w:szCs w:val="28"/>
        </w:rPr>
      </w:pPr>
      <w:r w:rsidRPr="008F6D6C">
        <w:rPr>
          <w:rFonts w:ascii="Times New Roman" w:hAnsi="Times New Roman"/>
          <w:sz w:val="28"/>
          <w:szCs w:val="28"/>
        </w:rPr>
        <w:t xml:space="preserve">1.1.Настоящий Порядок признания граждан </w:t>
      </w:r>
      <w:proofErr w:type="gramStart"/>
      <w:r w:rsidRPr="008F6D6C">
        <w:rPr>
          <w:rFonts w:ascii="Times New Roman" w:hAnsi="Times New Roman"/>
          <w:sz w:val="28"/>
          <w:szCs w:val="28"/>
        </w:rPr>
        <w:t>нуждающимися</w:t>
      </w:r>
      <w:proofErr w:type="gramEnd"/>
      <w:r w:rsidRPr="008F6D6C">
        <w:rPr>
          <w:rFonts w:ascii="Times New Roman" w:hAnsi="Times New Roman"/>
          <w:sz w:val="28"/>
          <w:szCs w:val="28"/>
        </w:rPr>
        <w:t xml:space="preserve"> в улучшении жилищных условий в рамках федеральной целевой программы «Устойчивое развитие сельских территорий на 2014 - 2017 годы и на период до 2020 года» </w:t>
      </w:r>
    </w:p>
    <w:p w:rsidR="008B2A7C" w:rsidRPr="008F6D6C" w:rsidRDefault="008B2A7C" w:rsidP="008B2A7C">
      <w:pPr>
        <w:pStyle w:val="a7"/>
        <w:jc w:val="both"/>
        <w:rPr>
          <w:rFonts w:ascii="Times New Roman" w:hAnsi="Times New Roman"/>
          <w:sz w:val="28"/>
          <w:szCs w:val="28"/>
        </w:rPr>
      </w:pPr>
      <w:proofErr w:type="gramStart"/>
      <w:r w:rsidRPr="008F6D6C">
        <w:rPr>
          <w:rFonts w:ascii="Times New Roman" w:hAnsi="Times New Roman"/>
          <w:sz w:val="28"/>
          <w:szCs w:val="28"/>
        </w:rPr>
        <w:t xml:space="preserve">(далее </w:t>
      </w:r>
      <w:r>
        <w:rPr>
          <w:rFonts w:ascii="Times New Roman" w:hAnsi="Times New Roman"/>
          <w:sz w:val="28"/>
          <w:szCs w:val="28"/>
        </w:rPr>
        <w:t>-</w:t>
      </w:r>
      <w:r w:rsidRPr="008F6D6C">
        <w:rPr>
          <w:rFonts w:ascii="Times New Roman" w:hAnsi="Times New Roman"/>
          <w:sz w:val="28"/>
          <w:szCs w:val="28"/>
        </w:rPr>
        <w:t xml:space="preserve"> Порядок) разработан в соответствии с Жилищным кодексом Российской Федерации, постановлением Правительства Российской Федерации от 15 июля 2013 года № 598 «О федеральной целевой программе «Устойчивое развитие сельских территорий на 2014 - 2017 годы и на период до 2020 года», Законом Краснодарского края от 29 декабря 2008 года № 1655-КЗ «О порядке ведения органами местного самоуправления учета граждан в качестве нуждающихся в жилых</w:t>
      </w:r>
      <w:proofErr w:type="gramEnd"/>
      <w:r w:rsidRPr="008F6D6C">
        <w:rPr>
          <w:rFonts w:ascii="Times New Roman" w:hAnsi="Times New Roman"/>
          <w:sz w:val="28"/>
          <w:szCs w:val="28"/>
        </w:rPr>
        <w:t xml:space="preserve"> </w:t>
      </w:r>
      <w:proofErr w:type="gramStart"/>
      <w:r w:rsidRPr="008F6D6C">
        <w:rPr>
          <w:rFonts w:ascii="Times New Roman" w:hAnsi="Times New Roman"/>
          <w:sz w:val="28"/>
          <w:szCs w:val="28"/>
        </w:rPr>
        <w:t>поме</w:t>
      </w:r>
      <w:r w:rsidR="00DE07CB">
        <w:rPr>
          <w:rFonts w:ascii="Times New Roman" w:hAnsi="Times New Roman"/>
          <w:sz w:val="28"/>
          <w:szCs w:val="28"/>
        </w:rPr>
        <w:t xml:space="preserve">щениях», решением Совета </w:t>
      </w:r>
      <w:proofErr w:type="spellStart"/>
      <w:r w:rsidR="00DE07CB">
        <w:rPr>
          <w:rFonts w:ascii="Times New Roman" w:hAnsi="Times New Roman"/>
          <w:sz w:val="28"/>
          <w:szCs w:val="28"/>
        </w:rPr>
        <w:t>Хоперского</w:t>
      </w:r>
      <w:proofErr w:type="spellEnd"/>
      <w:r w:rsidR="00DE07CB">
        <w:rPr>
          <w:rFonts w:ascii="Times New Roman" w:hAnsi="Times New Roman"/>
          <w:sz w:val="28"/>
          <w:szCs w:val="28"/>
        </w:rPr>
        <w:t xml:space="preserve"> </w:t>
      </w:r>
      <w:r>
        <w:rPr>
          <w:rFonts w:ascii="Times New Roman" w:hAnsi="Times New Roman"/>
          <w:sz w:val="28"/>
          <w:szCs w:val="28"/>
        </w:rPr>
        <w:t xml:space="preserve">сельского </w:t>
      </w:r>
      <w:r w:rsidRPr="008F6D6C">
        <w:rPr>
          <w:rFonts w:ascii="Times New Roman" w:hAnsi="Times New Roman"/>
          <w:sz w:val="28"/>
          <w:szCs w:val="28"/>
        </w:rPr>
        <w:t>пос</w:t>
      </w:r>
      <w:r w:rsidR="00B40758">
        <w:rPr>
          <w:rFonts w:ascii="Times New Roman" w:hAnsi="Times New Roman"/>
          <w:sz w:val="28"/>
          <w:szCs w:val="28"/>
        </w:rPr>
        <w:t xml:space="preserve">еления </w:t>
      </w:r>
      <w:proofErr w:type="spellStart"/>
      <w:r w:rsidR="00B40758">
        <w:rPr>
          <w:rFonts w:ascii="Times New Roman" w:hAnsi="Times New Roman"/>
          <w:sz w:val="28"/>
          <w:szCs w:val="28"/>
        </w:rPr>
        <w:t>Тихорецкого</w:t>
      </w:r>
      <w:proofErr w:type="spellEnd"/>
      <w:r w:rsidR="00B40758">
        <w:rPr>
          <w:rFonts w:ascii="Times New Roman" w:hAnsi="Times New Roman"/>
          <w:sz w:val="28"/>
          <w:szCs w:val="28"/>
        </w:rPr>
        <w:t xml:space="preserve"> района от 23.01.2009 </w:t>
      </w:r>
      <w:proofErr w:type="spellStart"/>
      <w:r w:rsidR="00B40758">
        <w:rPr>
          <w:rFonts w:ascii="Times New Roman" w:hAnsi="Times New Roman"/>
          <w:sz w:val="28"/>
          <w:szCs w:val="28"/>
        </w:rPr>
        <w:t>г.№</w:t>
      </w:r>
      <w:proofErr w:type="spellEnd"/>
      <w:r w:rsidR="00B40758">
        <w:rPr>
          <w:rFonts w:ascii="Times New Roman" w:hAnsi="Times New Roman"/>
          <w:sz w:val="28"/>
          <w:szCs w:val="28"/>
        </w:rPr>
        <w:t xml:space="preserve"> 196 </w:t>
      </w:r>
      <w:r w:rsidRPr="008F6D6C">
        <w:rPr>
          <w:rFonts w:ascii="Times New Roman" w:hAnsi="Times New Roman"/>
          <w:sz w:val="28"/>
          <w:szCs w:val="28"/>
        </w:rPr>
        <w:t>«Об установлении нормы предоставления площади жилого помещения по договору социального найма и учетной нормы пло</w:t>
      </w:r>
      <w:r w:rsidR="00DE07CB">
        <w:rPr>
          <w:rFonts w:ascii="Times New Roman" w:hAnsi="Times New Roman"/>
          <w:sz w:val="28"/>
          <w:szCs w:val="28"/>
        </w:rPr>
        <w:t xml:space="preserve">щади жилого помещения в </w:t>
      </w:r>
      <w:proofErr w:type="spellStart"/>
      <w:r w:rsidR="00DE07CB">
        <w:rPr>
          <w:rFonts w:ascii="Times New Roman" w:hAnsi="Times New Roman"/>
          <w:sz w:val="28"/>
          <w:szCs w:val="28"/>
        </w:rPr>
        <w:t>Хоперском</w:t>
      </w:r>
      <w:proofErr w:type="spellEnd"/>
      <w:r w:rsidR="00DE07CB">
        <w:rPr>
          <w:rFonts w:ascii="Times New Roman" w:hAnsi="Times New Roman"/>
          <w:sz w:val="28"/>
          <w:szCs w:val="28"/>
        </w:rPr>
        <w:t xml:space="preserve"> </w:t>
      </w:r>
      <w:r>
        <w:rPr>
          <w:rFonts w:ascii="Times New Roman" w:hAnsi="Times New Roman"/>
          <w:sz w:val="28"/>
          <w:szCs w:val="28"/>
        </w:rPr>
        <w:t xml:space="preserve">сельском </w:t>
      </w:r>
      <w:r w:rsidRPr="008F6D6C">
        <w:rPr>
          <w:rFonts w:ascii="Times New Roman" w:hAnsi="Times New Roman"/>
          <w:sz w:val="28"/>
          <w:szCs w:val="28"/>
        </w:rPr>
        <w:t xml:space="preserve">поселении </w:t>
      </w:r>
      <w:proofErr w:type="spellStart"/>
      <w:r w:rsidRPr="008F6D6C">
        <w:rPr>
          <w:rFonts w:ascii="Times New Roman" w:hAnsi="Times New Roman"/>
          <w:sz w:val="28"/>
          <w:szCs w:val="28"/>
        </w:rPr>
        <w:t>Тихорецкого</w:t>
      </w:r>
      <w:proofErr w:type="spellEnd"/>
      <w:r w:rsidRPr="008F6D6C">
        <w:rPr>
          <w:rFonts w:ascii="Times New Roman" w:hAnsi="Times New Roman"/>
          <w:sz w:val="28"/>
          <w:szCs w:val="28"/>
        </w:rPr>
        <w:t xml:space="preserve"> района».</w:t>
      </w:r>
      <w:proofErr w:type="gramEnd"/>
    </w:p>
    <w:p w:rsidR="008B2A7C" w:rsidRDefault="008B2A7C" w:rsidP="008B2A7C">
      <w:pPr>
        <w:pStyle w:val="a7"/>
        <w:ind w:firstLine="851"/>
        <w:jc w:val="both"/>
        <w:rPr>
          <w:rFonts w:ascii="Times New Roman" w:hAnsi="Times New Roman"/>
          <w:sz w:val="28"/>
          <w:szCs w:val="28"/>
        </w:rPr>
      </w:pPr>
      <w:proofErr w:type="gramStart"/>
      <w:r w:rsidRPr="008F6D6C">
        <w:rPr>
          <w:rFonts w:ascii="Times New Roman" w:hAnsi="Times New Roman"/>
          <w:sz w:val="28"/>
          <w:szCs w:val="28"/>
        </w:rPr>
        <w:t xml:space="preserve">1.2.В рамках федеральной целевой программы «Устойчивое развитие сельских территорий на 2014 - 2017 годы и на период до 2020 года» (далее - Программа) граждане  признаются нуждающимися в улучшении жилищных </w:t>
      </w:r>
      <w:r w:rsidR="00DE07CB">
        <w:rPr>
          <w:rFonts w:ascii="Times New Roman" w:hAnsi="Times New Roman"/>
          <w:sz w:val="28"/>
          <w:szCs w:val="28"/>
        </w:rPr>
        <w:t xml:space="preserve">условий  администрацией </w:t>
      </w:r>
      <w:proofErr w:type="spellStart"/>
      <w:r w:rsidR="00DE07CB">
        <w:rPr>
          <w:rFonts w:ascii="Times New Roman" w:hAnsi="Times New Roman"/>
          <w:sz w:val="28"/>
          <w:szCs w:val="28"/>
        </w:rPr>
        <w:t>Хоперского</w:t>
      </w:r>
      <w:proofErr w:type="spellEnd"/>
      <w:r w:rsidR="00DE07CB">
        <w:rPr>
          <w:rFonts w:ascii="Times New Roman" w:hAnsi="Times New Roman"/>
          <w:sz w:val="28"/>
          <w:szCs w:val="28"/>
        </w:rPr>
        <w:t xml:space="preserve"> </w:t>
      </w:r>
      <w:r>
        <w:rPr>
          <w:rFonts w:ascii="Times New Roman" w:hAnsi="Times New Roman"/>
          <w:sz w:val="28"/>
          <w:szCs w:val="28"/>
        </w:rPr>
        <w:t xml:space="preserve">сельского </w:t>
      </w:r>
      <w:r w:rsidRPr="008F6D6C">
        <w:rPr>
          <w:rFonts w:ascii="Times New Roman" w:hAnsi="Times New Roman"/>
          <w:sz w:val="28"/>
          <w:szCs w:val="28"/>
        </w:rPr>
        <w:t xml:space="preserve">поселения </w:t>
      </w:r>
      <w:proofErr w:type="spellStart"/>
      <w:r w:rsidRPr="008F6D6C">
        <w:rPr>
          <w:rFonts w:ascii="Times New Roman" w:hAnsi="Times New Roman"/>
          <w:sz w:val="28"/>
          <w:szCs w:val="28"/>
        </w:rPr>
        <w:t>Тихорецкого</w:t>
      </w:r>
      <w:proofErr w:type="spellEnd"/>
      <w:r w:rsidRPr="008F6D6C">
        <w:rPr>
          <w:rFonts w:ascii="Times New Roman" w:hAnsi="Times New Roman"/>
          <w:sz w:val="28"/>
          <w:szCs w:val="28"/>
        </w:rPr>
        <w:t xml:space="preserve"> района (далее – администрация) по основаниям, которые установлены статьей</w:t>
      </w:r>
      <w:r>
        <w:rPr>
          <w:rFonts w:ascii="Times New Roman" w:hAnsi="Times New Roman"/>
          <w:sz w:val="28"/>
          <w:szCs w:val="28"/>
        </w:rPr>
        <w:t xml:space="preserve">                       </w:t>
      </w:r>
      <w:r w:rsidRPr="008F6D6C">
        <w:rPr>
          <w:rFonts w:ascii="Times New Roman" w:hAnsi="Times New Roman"/>
          <w:sz w:val="28"/>
          <w:szCs w:val="28"/>
        </w:rPr>
        <w:t>51 Жилищного кодекса Российской Федерации для признания граждан нуждающимися в жилых помещениях, предоставляемых по договорам социального найма.</w:t>
      </w:r>
      <w:proofErr w:type="gramEnd"/>
    </w:p>
    <w:p w:rsidR="008B2A7C" w:rsidRPr="00B13B19" w:rsidRDefault="008B2A7C" w:rsidP="008B2A7C">
      <w:pPr>
        <w:ind w:firstLine="851"/>
        <w:jc w:val="both"/>
        <w:rPr>
          <w:sz w:val="28"/>
          <w:szCs w:val="28"/>
        </w:rPr>
      </w:pPr>
      <w:r w:rsidRPr="00B13B19">
        <w:rPr>
          <w:sz w:val="28"/>
          <w:szCs w:val="28"/>
        </w:rPr>
        <w:t>Граждане, намеренно ухудшившие жилищные условия призна</w:t>
      </w:r>
      <w:r>
        <w:rPr>
          <w:sz w:val="28"/>
          <w:szCs w:val="28"/>
        </w:rPr>
        <w:t>ются</w:t>
      </w:r>
      <w:r w:rsidRPr="00B13B19">
        <w:rPr>
          <w:sz w:val="28"/>
          <w:szCs w:val="28"/>
        </w:rPr>
        <w:t xml:space="preserve"> нуждающимися в улучшении жилищных условий не ранее чем через 5 лет со дня совершения указанных намеренных действий.</w:t>
      </w:r>
    </w:p>
    <w:p w:rsidR="008B2A7C" w:rsidRPr="008F6D6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 xml:space="preserve">1.3.Определение уровня обеспеченности общей площадью жилого </w:t>
      </w:r>
      <w:proofErr w:type="gramStart"/>
      <w:r w:rsidRPr="008F6D6C">
        <w:rPr>
          <w:rFonts w:ascii="Times New Roman" w:hAnsi="Times New Roman"/>
          <w:sz w:val="28"/>
          <w:szCs w:val="28"/>
        </w:rPr>
        <w:t>помещения</w:t>
      </w:r>
      <w:proofErr w:type="gramEnd"/>
      <w:r w:rsidRPr="008F6D6C">
        <w:rPr>
          <w:rFonts w:ascii="Times New Roman" w:hAnsi="Times New Roman"/>
          <w:sz w:val="28"/>
          <w:szCs w:val="28"/>
        </w:rPr>
        <w:t xml:space="preserve"> в целях признания граждан нуждающимися в улучшении жилищных условий осуществляется администрацией в соответствии со статьями 51, 53 Жилищного кодекса Российской Федерации и статьями </w:t>
      </w:r>
      <w:r>
        <w:rPr>
          <w:rFonts w:ascii="Times New Roman" w:hAnsi="Times New Roman"/>
          <w:sz w:val="28"/>
          <w:szCs w:val="28"/>
        </w:rPr>
        <w:t xml:space="preserve">                   </w:t>
      </w:r>
      <w:r w:rsidRPr="008F6D6C">
        <w:rPr>
          <w:rFonts w:ascii="Times New Roman" w:hAnsi="Times New Roman"/>
          <w:sz w:val="28"/>
          <w:szCs w:val="28"/>
        </w:rPr>
        <w:t xml:space="preserve">6, 9 Закона Краснодарского края от 29 декабря 2008 года № 1655-КЗ «О </w:t>
      </w:r>
      <w:r w:rsidRPr="008F6D6C">
        <w:rPr>
          <w:rFonts w:ascii="Times New Roman" w:hAnsi="Times New Roman"/>
          <w:sz w:val="28"/>
          <w:szCs w:val="28"/>
        </w:rPr>
        <w:lastRenderedPageBreak/>
        <w:t xml:space="preserve">порядке ведения органами местного самоуправления учета граждан в качестве нуждающихся в жилых помещениях». </w:t>
      </w:r>
    </w:p>
    <w:p w:rsidR="008B2A7C" w:rsidRPr="008F6D6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 xml:space="preserve">1.4.Администрация осуществляет действия по признанию </w:t>
      </w:r>
      <w:proofErr w:type="gramStart"/>
      <w:r w:rsidRPr="008F6D6C">
        <w:rPr>
          <w:rFonts w:ascii="Times New Roman" w:hAnsi="Times New Roman"/>
          <w:sz w:val="28"/>
          <w:szCs w:val="28"/>
        </w:rPr>
        <w:t>нуждающимися</w:t>
      </w:r>
      <w:proofErr w:type="gramEnd"/>
      <w:r w:rsidRPr="008F6D6C">
        <w:rPr>
          <w:rFonts w:ascii="Times New Roman" w:hAnsi="Times New Roman"/>
          <w:sz w:val="28"/>
          <w:szCs w:val="28"/>
        </w:rPr>
        <w:t xml:space="preserve"> в улучшении жилищных условий </w:t>
      </w:r>
      <w:r>
        <w:rPr>
          <w:rFonts w:ascii="Times New Roman" w:hAnsi="Times New Roman"/>
          <w:sz w:val="28"/>
          <w:szCs w:val="28"/>
        </w:rPr>
        <w:t xml:space="preserve">в рамках Программы </w:t>
      </w:r>
      <w:r w:rsidRPr="008F6D6C">
        <w:rPr>
          <w:rFonts w:ascii="Times New Roman" w:hAnsi="Times New Roman"/>
          <w:sz w:val="28"/>
          <w:szCs w:val="28"/>
        </w:rPr>
        <w:t>в отношении граждан, зарегистрированных по месту жите</w:t>
      </w:r>
      <w:r w:rsidR="00DE07CB">
        <w:rPr>
          <w:rFonts w:ascii="Times New Roman" w:hAnsi="Times New Roman"/>
          <w:sz w:val="28"/>
          <w:szCs w:val="28"/>
        </w:rPr>
        <w:t xml:space="preserve">льства на территории </w:t>
      </w:r>
      <w:proofErr w:type="spellStart"/>
      <w:r w:rsidR="00DE07CB">
        <w:rPr>
          <w:rFonts w:ascii="Times New Roman" w:hAnsi="Times New Roman"/>
          <w:sz w:val="28"/>
          <w:szCs w:val="28"/>
        </w:rPr>
        <w:t>Хоперского</w:t>
      </w:r>
      <w:proofErr w:type="spellEnd"/>
      <w:r w:rsidR="00DE07CB">
        <w:rPr>
          <w:rFonts w:ascii="Times New Roman" w:hAnsi="Times New Roman"/>
          <w:sz w:val="28"/>
          <w:szCs w:val="28"/>
        </w:rPr>
        <w:t xml:space="preserve"> </w:t>
      </w:r>
      <w:r>
        <w:rPr>
          <w:rFonts w:ascii="Times New Roman" w:hAnsi="Times New Roman"/>
          <w:sz w:val="28"/>
          <w:szCs w:val="28"/>
        </w:rPr>
        <w:t xml:space="preserve">сельского </w:t>
      </w:r>
      <w:r w:rsidRPr="008F6D6C">
        <w:rPr>
          <w:rFonts w:ascii="Times New Roman" w:hAnsi="Times New Roman"/>
          <w:sz w:val="28"/>
          <w:szCs w:val="28"/>
        </w:rPr>
        <w:t xml:space="preserve">поселения </w:t>
      </w:r>
      <w:proofErr w:type="spellStart"/>
      <w:r w:rsidRPr="008F6D6C">
        <w:rPr>
          <w:rFonts w:ascii="Times New Roman" w:hAnsi="Times New Roman"/>
          <w:sz w:val="28"/>
          <w:szCs w:val="28"/>
        </w:rPr>
        <w:t>Тихорецкого</w:t>
      </w:r>
      <w:proofErr w:type="spellEnd"/>
      <w:r w:rsidRPr="008F6D6C">
        <w:rPr>
          <w:rFonts w:ascii="Times New Roman" w:hAnsi="Times New Roman"/>
          <w:sz w:val="28"/>
          <w:szCs w:val="28"/>
        </w:rPr>
        <w:t xml:space="preserve"> района</w:t>
      </w:r>
      <w:r>
        <w:rPr>
          <w:rFonts w:ascii="Times New Roman" w:hAnsi="Times New Roman"/>
          <w:sz w:val="28"/>
          <w:szCs w:val="28"/>
        </w:rPr>
        <w:t xml:space="preserve"> (далее – заявитель)</w:t>
      </w:r>
      <w:r w:rsidRPr="008F6D6C">
        <w:rPr>
          <w:rFonts w:ascii="Times New Roman" w:hAnsi="Times New Roman"/>
          <w:sz w:val="28"/>
          <w:szCs w:val="28"/>
        </w:rPr>
        <w:t>.</w:t>
      </w:r>
    </w:p>
    <w:p w:rsidR="008B2A7C" w:rsidRPr="008F6D6C" w:rsidRDefault="008B2A7C" w:rsidP="008B2A7C">
      <w:pPr>
        <w:pStyle w:val="a7"/>
        <w:jc w:val="both"/>
        <w:rPr>
          <w:rFonts w:ascii="Times New Roman" w:hAnsi="Times New Roman"/>
          <w:sz w:val="28"/>
          <w:szCs w:val="28"/>
        </w:rPr>
      </w:pPr>
    </w:p>
    <w:p w:rsidR="008B2A7C" w:rsidRPr="008F6D6C" w:rsidRDefault="008B2A7C" w:rsidP="008B2A7C">
      <w:pPr>
        <w:pStyle w:val="a7"/>
        <w:jc w:val="center"/>
        <w:rPr>
          <w:rFonts w:ascii="Times New Roman" w:hAnsi="Times New Roman"/>
          <w:sz w:val="28"/>
          <w:szCs w:val="28"/>
        </w:rPr>
      </w:pPr>
      <w:r w:rsidRPr="008F6D6C">
        <w:rPr>
          <w:rFonts w:ascii="Times New Roman" w:hAnsi="Times New Roman"/>
          <w:sz w:val="28"/>
          <w:szCs w:val="28"/>
        </w:rPr>
        <w:t xml:space="preserve">2.Расмотрение вопроса о признании граждан </w:t>
      </w:r>
    </w:p>
    <w:p w:rsidR="008B2A7C" w:rsidRPr="008F6D6C" w:rsidRDefault="008B2A7C" w:rsidP="008B2A7C">
      <w:pPr>
        <w:pStyle w:val="a7"/>
        <w:jc w:val="center"/>
        <w:rPr>
          <w:rFonts w:ascii="Times New Roman" w:hAnsi="Times New Roman"/>
          <w:sz w:val="28"/>
          <w:szCs w:val="28"/>
        </w:rPr>
      </w:pPr>
      <w:proofErr w:type="gramStart"/>
      <w:r w:rsidRPr="008F6D6C">
        <w:rPr>
          <w:rFonts w:ascii="Times New Roman" w:hAnsi="Times New Roman"/>
          <w:sz w:val="28"/>
          <w:szCs w:val="28"/>
        </w:rPr>
        <w:t>нуждающимися</w:t>
      </w:r>
      <w:proofErr w:type="gramEnd"/>
      <w:r w:rsidRPr="008F6D6C">
        <w:rPr>
          <w:rFonts w:ascii="Times New Roman" w:hAnsi="Times New Roman"/>
          <w:sz w:val="28"/>
          <w:szCs w:val="28"/>
        </w:rPr>
        <w:t xml:space="preserve"> в улучшении жилищных условий </w:t>
      </w:r>
    </w:p>
    <w:p w:rsidR="008B2A7C" w:rsidRPr="008F6D6C" w:rsidRDefault="008B2A7C" w:rsidP="008B2A7C">
      <w:pPr>
        <w:pStyle w:val="a7"/>
        <w:jc w:val="center"/>
        <w:rPr>
          <w:rFonts w:ascii="Times New Roman" w:hAnsi="Times New Roman"/>
          <w:sz w:val="28"/>
          <w:szCs w:val="28"/>
        </w:rPr>
      </w:pPr>
    </w:p>
    <w:p w:rsidR="008B2A7C" w:rsidRDefault="008B2A7C" w:rsidP="008B2A7C">
      <w:pPr>
        <w:widowControl w:val="0"/>
        <w:ind w:firstLine="851"/>
        <w:jc w:val="both"/>
        <w:rPr>
          <w:sz w:val="28"/>
          <w:szCs w:val="28"/>
        </w:rPr>
      </w:pPr>
      <w:proofErr w:type="gramStart"/>
      <w:r w:rsidRPr="008E1E6F">
        <w:rPr>
          <w:sz w:val="28"/>
          <w:szCs w:val="28"/>
        </w:rPr>
        <w:t>2.1.Для признания нуждающимся в улучшении жилищных условий в рамках Программы заявитель подает в администрацию в 2 экземплярах заявление о признании граждан нуждающимися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заявление), за подписью всех совершеннолетних членов семьи</w:t>
      </w:r>
      <w:r w:rsidRPr="008F6D6C">
        <w:rPr>
          <w:sz w:val="28"/>
          <w:szCs w:val="28"/>
        </w:rPr>
        <w:t>.</w:t>
      </w:r>
      <w:proofErr w:type="gramEnd"/>
      <w:r>
        <w:rPr>
          <w:sz w:val="28"/>
          <w:szCs w:val="28"/>
        </w:rPr>
        <w:t xml:space="preserve"> </w:t>
      </w:r>
      <w:r w:rsidRPr="003B0973">
        <w:rPr>
          <w:sz w:val="28"/>
          <w:szCs w:val="28"/>
        </w:rPr>
        <w:t xml:space="preserve">Второй экземпляр заявления возвращается заявителю с </w:t>
      </w:r>
      <w:r>
        <w:rPr>
          <w:sz w:val="28"/>
          <w:szCs w:val="28"/>
        </w:rPr>
        <w:t>указанием</w:t>
      </w:r>
      <w:r w:rsidRPr="003B0973">
        <w:rPr>
          <w:sz w:val="28"/>
          <w:szCs w:val="28"/>
        </w:rPr>
        <w:t xml:space="preserve"> дат</w:t>
      </w:r>
      <w:r>
        <w:rPr>
          <w:sz w:val="28"/>
          <w:szCs w:val="28"/>
        </w:rPr>
        <w:t>ы и времени п</w:t>
      </w:r>
      <w:r w:rsidRPr="003B0973">
        <w:rPr>
          <w:sz w:val="28"/>
          <w:szCs w:val="28"/>
        </w:rPr>
        <w:t>риема документов.</w:t>
      </w:r>
      <w:r>
        <w:rPr>
          <w:sz w:val="28"/>
          <w:szCs w:val="28"/>
        </w:rPr>
        <w:t xml:space="preserve"> </w:t>
      </w:r>
    </w:p>
    <w:p w:rsidR="008B2A7C" w:rsidRDefault="008B2A7C" w:rsidP="008B2A7C">
      <w:pPr>
        <w:widowControl w:val="0"/>
        <w:ind w:firstLine="851"/>
        <w:jc w:val="both"/>
        <w:rPr>
          <w:sz w:val="28"/>
          <w:szCs w:val="28"/>
        </w:rPr>
      </w:pPr>
      <w:r w:rsidRPr="008F6D6C">
        <w:rPr>
          <w:sz w:val="28"/>
          <w:szCs w:val="28"/>
        </w:rPr>
        <w:t>К заявлению</w:t>
      </w:r>
      <w:r>
        <w:rPr>
          <w:sz w:val="28"/>
          <w:szCs w:val="28"/>
        </w:rPr>
        <w:t xml:space="preserve"> заявителем</w:t>
      </w:r>
      <w:r w:rsidRPr="008F6D6C">
        <w:rPr>
          <w:sz w:val="28"/>
          <w:szCs w:val="28"/>
        </w:rPr>
        <w:t xml:space="preserve"> прилагаются </w:t>
      </w:r>
      <w:r>
        <w:rPr>
          <w:sz w:val="28"/>
          <w:szCs w:val="28"/>
        </w:rPr>
        <w:t xml:space="preserve">следующие </w:t>
      </w:r>
      <w:r w:rsidRPr="008F6D6C">
        <w:rPr>
          <w:sz w:val="28"/>
          <w:szCs w:val="28"/>
        </w:rPr>
        <w:t>документы</w:t>
      </w:r>
      <w:r>
        <w:rPr>
          <w:sz w:val="28"/>
          <w:szCs w:val="28"/>
        </w:rPr>
        <w:t xml:space="preserve">:     </w:t>
      </w:r>
    </w:p>
    <w:p w:rsidR="008B2A7C" w:rsidRPr="00F46A32" w:rsidRDefault="008B2A7C" w:rsidP="008B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0" w:name="sub_120"/>
      <w:r>
        <w:rPr>
          <w:sz w:val="28"/>
          <w:szCs w:val="28"/>
        </w:rPr>
        <w:t>2.1.</w:t>
      </w:r>
      <w:r w:rsidRPr="00F46A32">
        <w:rPr>
          <w:sz w:val="28"/>
          <w:szCs w:val="28"/>
        </w:rPr>
        <w:t>1.Копии документов, удостоверяющих личность следующих граждан:</w:t>
      </w:r>
    </w:p>
    <w:bookmarkEnd w:id="0"/>
    <w:p w:rsidR="008B2A7C" w:rsidRPr="00F46A32" w:rsidRDefault="008B2A7C" w:rsidP="008B2A7C">
      <w:pPr>
        <w:widowControl w:val="0"/>
        <w:ind w:firstLine="851"/>
        <w:jc w:val="both"/>
        <w:rPr>
          <w:sz w:val="28"/>
          <w:szCs w:val="28"/>
        </w:rPr>
      </w:pPr>
      <w:proofErr w:type="gramStart"/>
      <w:r w:rsidRPr="00F46A32">
        <w:rPr>
          <w:sz w:val="28"/>
          <w:szCs w:val="28"/>
        </w:rPr>
        <w:t>указанных</w:t>
      </w:r>
      <w:proofErr w:type="gramEnd"/>
      <w:r w:rsidRPr="00F46A32">
        <w:rPr>
          <w:sz w:val="28"/>
          <w:szCs w:val="28"/>
        </w:rPr>
        <w:t xml:space="preserve"> в заявлении о принятии на учет;</w:t>
      </w:r>
    </w:p>
    <w:p w:rsidR="008B2A7C" w:rsidRPr="00F46A32" w:rsidRDefault="008B2A7C" w:rsidP="008B2A7C">
      <w:pPr>
        <w:widowControl w:val="0"/>
        <w:ind w:firstLine="851"/>
        <w:jc w:val="both"/>
        <w:rPr>
          <w:sz w:val="28"/>
          <w:szCs w:val="28"/>
        </w:rPr>
      </w:pPr>
      <w:proofErr w:type="gramStart"/>
      <w:r w:rsidRPr="00F46A32">
        <w:rPr>
          <w:sz w:val="28"/>
          <w:szCs w:val="28"/>
        </w:rPr>
        <w:t>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w:t>
      </w:r>
      <w:proofErr w:type="gramEnd"/>
      <w:r w:rsidRPr="00F46A32">
        <w:rPr>
          <w:sz w:val="28"/>
          <w:szCs w:val="28"/>
        </w:rPr>
        <w:t xml:space="preserve"> детей таких граждан (далее - не указанные в заявлении члены семьи заявителя);</w:t>
      </w:r>
    </w:p>
    <w:p w:rsidR="008B2A7C" w:rsidRPr="00F46A32" w:rsidRDefault="008B2A7C" w:rsidP="008B2A7C">
      <w:pPr>
        <w:widowControl w:val="0"/>
        <w:ind w:firstLine="851"/>
        <w:jc w:val="both"/>
        <w:rPr>
          <w:sz w:val="28"/>
          <w:szCs w:val="28"/>
        </w:rPr>
      </w:pPr>
      <w:r w:rsidRPr="00F46A32">
        <w:rPr>
          <w:sz w:val="28"/>
          <w:szCs w:val="28"/>
        </w:rPr>
        <w:t>зарегистрированных по месту жительства совместно с гражданино</w:t>
      </w:r>
      <w:proofErr w:type="gramStart"/>
      <w:r w:rsidRPr="00F46A32">
        <w:rPr>
          <w:sz w:val="28"/>
          <w:szCs w:val="28"/>
        </w:rPr>
        <w:t>м(</w:t>
      </w:r>
      <w:proofErr w:type="spellStart"/>
      <w:proofErr w:type="gramEnd"/>
      <w:r w:rsidRPr="00F46A32">
        <w:rPr>
          <w:sz w:val="28"/>
          <w:szCs w:val="28"/>
        </w:rPr>
        <w:t>ами</w:t>
      </w:r>
      <w:proofErr w:type="spellEnd"/>
      <w:r w:rsidRPr="00F46A32">
        <w:rPr>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зарегистрированные по месту жительства совместно с заявителем).</w:t>
      </w:r>
    </w:p>
    <w:p w:rsidR="008B2A7C" w:rsidRPr="00F46A32" w:rsidRDefault="008B2A7C" w:rsidP="008B2A7C">
      <w:pPr>
        <w:widowControl w:val="0"/>
        <w:ind w:firstLine="851"/>
        <w:jc w:val="both"/>
        <w:rPr>
          <w:sz w:val="28"/>
          <w:szCs w:val="28"/>
        </w:rPr>
      </w:pPr>
      <w:r w:rsidRPr="00F46A32">
        <w:rPr>
          <w:sz w:val="28"/>
          <w:szCs w:val="28"/>
        </w:rPr>
        <w:t xml:space="preserve">Документы, удостоверяющие личность граждан (указанных в заявлении, не указанных в заявлении членов семьи заявителя, граждане, зарегистрированные по месту жительства совместно с заявителем), предоставляются заявителем в случае непредставления документов указанных в </w:t>
      </w:r>
      <w:hyperlink w:anchor="sub_161" w:history="1">
        <w:r w:rsidRPr="00F46A32">
          <w:rPr>
            <w:rStyle w:val="a8"/>
            <w:color w:val="auto"/>
            <w:sz w:val="28"/>
            <w:szCs w:val="28"/>
          </w:rPr>
          <w:t>подпункте «а» пункта</w:t>
        </w:r>
        <w:r w:rsidRPr="00F46A32">
          <w:rPr>
            <w:rStyle w:val="a8"/>
            <w:sz w:val="28"/>
            <w:szCs w:val="28"/>
          </w:rPr>
          <w:t> </w:t>
        </w:r>
      </w:hyperlink>
      <w:r w:rsidRPr="00F46A32">
        <w:rPr>
          <w:sz w:val="28"/>
          <w:szCs w:val="28"/>
        </w:rPr>
        <w:t>4 настоящей части, с целью осуществления межведомственных запросов для предоставления муниципальной услуги;</w:t>
      </w:r>
    </w:p>
    <w:p w:rsidR="008B2A7C" w:rsidRPr="00F46A32" w:rsidRDefault="008B2A7C" w:rsidP="008B2A7C">
      <w:pPr>
        <w:widowControl w:val="0"/>
        <w:ind w:firstLine="851"/>
        <w:jc w:val="both"/>
        <w:rPr>
          <w:sz w:val="28"/>
          <w:szCs w:val="28"/>
        </w:rPr>
      </w:pPr>
      <w:bookmarkStart w:id="1" w:name="sub_140"/>
      <w:r>
        <w:rPr>
          <w:sz w:val="28"/>
          <w:szCs w:val="28"/>
        </w:rPr>
        <w:t>2.1.2</w:t>
      </w:r>
      <w:r w:rsidRPr="00F46A32">
        <w:rPr>
          <w:sz w:val="28"/>
          <w:szCs w:val="28"/>
        </w:rPr>
        <w:t>.Копии свидетельств о государственной регистрации актов гражданского состояния:</w:t>
      </w:r>
    </w:p>
    <w:p w:rsidR="008B2A7C" w:rsidRPr="00F46A32" w:rsidRDefault="008B2A7C" w:rsidP="008B2A7C">
      <w:pPr>
        <w:widowControl w:val="0"/>
        <w:ind w:firstLine="851"/>
        <w:jc w:val="both"/>
        <w:rPr>
          <w:sz w:val="28"/>
          <w:szCs w:val="28"/>
        </w:rPr>
      </w:pPr>
      <w:bookmarkStart w:id="2" w:name="sub_141"/>
      <w:bookmarkEnd w:id="1"/>
      <w:r w:rsidRPr="00F46A32">
        <w:rPr>
          <w:sz w:val="28"/>
          <w:szCs w:val="28"/>
        </w:rPr>
        <w:lastRenderedPageBreak/>
        <w:t>а</w:t>
      </w:r>
      <w:proofErr w:type="gramStart"/>
      <w:r w:rsidRPr="00F46A32">
        <w:rPr>
          <w:sz w:val="28"/>
          <w:szCs w:val="28"/>
        </w:rPr>
        <w:t>)к</w:t>
      </w:r>
      <w:proofErr w:type="gramEnd"/>
      <w:r w:rsidRPr="00F46A32">
        <w:rPr>
          <w:sz w:val="28"/>
          <w:szCs w:val="28"/>
        </w:rPr>
        <w:t>опии свидетельств о рождении (независимо от возраста);</w:t>
      </w:r>
    </w:p>
    <w:p w:rsidR="008B2A7C" w:rsidRPr="00F46A32" w:rsidRDefault="008B2A7C" w:rsidP="008B2A7C">
      <w:pPr>
        <w:widowControl w:val="0"/>
        <w:ind w:firstLine="851"/>
        <w:jc w:val="both"/>
        <w:rPr>
          <w:sz w:val="28"/>
          <w:szCs w:val="28"/>
        </w:rPr>
      </w:pPr>
      <w:bookmarkStart w:id="3" w:name="sub_142"/>
      <w:bookmarkEnd w:id="2"/>
      <w:r w:rsidRPr="00F46A32">
        <w:rPr>
          <w:sz w:val="28"/>
          <w:szCs w:val="28"/>
        </w:rPr>
        <w:t>б</w:t>
      </w:r>
      <w:proofErr w:type="gramStart"/>
      <w:r w:rsidRPr="00F46A32">
        <w:rPr>
          <w:sz w:val="28"/>
          <w:szCs w:val="28"/>
        </w:rPr>
        <w:t>)к</w:t>
      </w:r>
      <w:proofErr w:type="gramEnd"/>
      <w:r w:rsidRPr="00F46A32">
        <w:rPr>
          <w:sz w:val="28"/>
          <w:szCs w:val="28"/>
        </w:rPr>
        <w:t>опии свидетельств о рождении ребенка /детей;</w:t>
      </w:r>
    </w:p>
    <w:p w:rsidR="008B2A7C" w:rsidRPr="00F46A32" w:rsidRDefault="008B2A7C" w:rsidP="008B2A7C">
      <w:pPr>
        <w:widowControl w:val="0"/>
        <w:ind w:firstLine="851"/>
        <w:jc w:val="both"/>
        <w:rPr>
          <w:sz w:val="28"/>
          <w:szCs w:val="28"/>
        </w:rPr>
      </w:pPr>
      <w:bookmarkStart w:id="4" w:name="sub_143"/>
      <w:bookmarkEnd w:id="3"/>
      <w:r w:rsidRPr="00F46A32">
        <w:rPr>
          <w:sz w:val="28"/>
          <w:szCs w:val="28"/>
        </w:rPr>
        <w:t>в</w:t>
      </w:r>
      <w:proofErr w:type="gramStart"/>
      <w:r w:rsidRPr="00F46A32">
        <w:rPr>
          <w:sz w:val="28"/>
          <w:szCs w:val="28"/>
        </w:rPr>
        <w:t>)к</w:t>
      </w:r>
      <w:proofErr w:type="gramEnd"/>
      <w:r w:rsidRPr="00F46A32">
        <w:rPr>
          <w:sz w:val="28"/>
          <w:szCs w:val="28"/>
        </w:rPr>
        <w:t>опии свидетельств о заключении брака;</w:t>
      </w:r>
    </w:p>
    <w:p w:rsidR="008B2A7C" w:rsidRPr="00F46A32" w:rsidRDefault="008B2A7C" w:rsidP="008B2A7C">
      <w:pPr>
        <w:widowControl w:val="0"/>
        <w:ind w:firstLine="851"/>
        <w:jc w:val="both"/>
        <w:rPr>
          <w:sz w:val="28"/>
          <w:szCs w:val="28"/>
        </w:rPr>
      </w:pPr>
      <w:bookmarkStart w:id="5" w:name="sub_144"/>
      <w:bookmarkEnd w:id="4"/>
      <w:r w:rsidRPr="00F46A32">
        <w:rPr>
          <w:sz w:val="28"/>
          <w:szCs w:val="28"/>
        </w:rPr>
        <w:t>г</w:t>
      </w:r>
      <w:proofErr w:type="gramStart"/>
      <w:r w:rsidRPr="00F46A32">
        <w:rPr>
          <w:sz w:val="28"/>
          <w:szCs w:val="28"/>
        </w:rPr>
        <w:t>)к</w:t>
      </w:r>
      <w:proofErr w:type="gramEnd"/>
      <w:r w:rsidRPr="00F46A32">
        <w:rPr>
          <w:sz w:val="28"/>
          <w:szCs w:val="28"/>
        </w:rPr>
        <w:t>опии свидетельств о расторжении брака;</w:t>
      </w:r>
    </w:p>
    <w:p w:rsidR="008B2A7C" w:rsidRPr="00F46A32" w:rsidRDefault="008B2A7C" w:rsidP="008B2A7C">
      <w:pPr>
        <w:widowControl w:val="0"/>
        <w:ind w:firstLine="851"/>
        <w:jc w:val="both"/>
        <w:rPr>
          <w:sz w:val="28"/>
          <w:szCs w:val="28"/>
        </w:rPr>
      </w:pPr>
      <w:bookmarkStart w:id="6" w:name="sub_145"/>
      <w:bookmarkEnd w:id="5"/>
      <w:proofErr w:type="spellStart"/>
      <w:r w:rsidRPr="00F46A32">
        <w:rPr>
          <w:sz w:val="28"/>
          <w:szCs w:val="28"/>
        </w:rPr>
        <w:t>д</w:t>
      </w:r>
      <w:proofErr w:type="spellEnd"/>
      <w:proofErr w:type="gramStart"/>
      <w:r w:rsidRPr="00F46A32">
        <w:rPr>
          <w:sz w:val="28"/>
          <w:szCs w:val="28"/>
        </w:rPr>
        <w:t>)к</w:t>
      </w:r>
      <w:proofErr w:type="gramEnd"/>
      <w:r w:rsidRPr="00F46A32">
        <w:rPr>
          <w:sz w:val="28"/>
          <w:szCs w:val="28"/>
        </w:rPr>
        <w:t>опии свидетельств об усыновлении;</w:t>
      </w:r>
    </w:p>
    <w:p w:rsidR="008B2A7C" w:rsidRPr="00F46A32" w:rsidRDefault="008B2A7C" w:rsidP="008B2A7C">
      <w:pPr>
        <w:widowControl w:val="0"/>
        <w:ind w:firstLine="851"/>
        <w:jc w:val="both"/>
        <w:rPr>
          <w:sz w:val="28"/>
          <w:szCs w:val="28"/>
        </w:rPr>
      </w:pPr>
      <w:bookmarkStart w:id="7" w:name="sub_146"/>
      <w:bookmarkEnd w:id="6"/>
      <w:r w:rsidRPr="00F46A32">
        <w:rPr>
          <w:sz w:val="28"/>
          <w:szCs w:val="28"/>
        </w:rPr>
        <w:t>е</w:t>
      </w:r>
      <w:proofErr w:type="gramStart"/>
      <w:r w:rsidRPr="00F46A32">
        <w:rPr>
          <w:sz w:val="28"/>
          <w:szCs w:val="28"/>
        </w:rPr>
        <w:t>)к</w:t>
      </w:r>
      <w:proofErr w:type="gramEnd"/>
      <w:r w:rsidRPr="00F46A32">
        <w:rPr>
          <w:sz w:val="28"/>
          <w:szCs w:val="28"/>
        </w:rPr>
        <w:t>опии свидетельств об установлении отцовства;</w:t>
      </w:r>
    </w:p>
    <w:p w:rsidR="008B2A7C" w:rsidRPr="00F46A32" w:rsidRDefault="008B2A7C" w:rsidP="008B2A7C">
      <w:pPr>
        <w:widowControl w:val="0"/>
        <w:ind w:firstLine="851"/>
        <w:jc w:val="both"/>
        <w:rPr>
          <w:sz w:val="28"/>
          <w:szCs w:val="28"/>
        </w:rPr>
      </w:pPr>
      <w:bookmarkStart w:id="8" w:name="sub_147"/>
      <w:bookmarkEnd w:id="7"/>
      <w:r w:rsidRPr="00F46A32">
        <w:rPr>
          <w:sz w:val="28"/>
          <w:szCs w:val="28"/>
        </w:rPr>
        <w:t>ж</w:t>
      </w:r>
      <w:proofErr w:type="gramStart"/>
      <w:r w:rsidRPr="00F46A32">
        <w:rPr>
          <w:sz w:val="28"/>
          <w:szCs w:val="28"/>
        </w:rPr>
        <w:t>)к</w:t>
      </w:r>
      <w:proofErr w:type="gramEnd"/>
      <w:r w:rsidRPr="00F46A32">
        <w:rPr>
          <w:sz w:val="28"/>
          <w:szCs w:val="28"/>
        </w:rPr>
        <w:t>опии свидетельств о перемене имени;</w:t>
      </w:r>
    </w:p>
    <w:p w:rsidR="008B2A7C" w:rsidRPr="00F46A32" w:rsidRDefault="008B2A7C" w:rsidP="008B2A7C">
      <w:pPr>
        <w:widowControl w:val="0"/>
        <w:ind w:firstLine="851"/>
        <w:jc w:val="both"/>
        <w:rPr>
          <w:sz w:val="28"/>
          <w:szCs w:val="28"/>
        </w:rPr>
      </w:pPr>
      <w:bookmarkStart w:id="9" w:name="sub_148"/>
      <w:bookmarkEnd w:id="8"/>
      <w:proofErr w:type="spellStart"/>
      <w:r w:rsidRPr="00F46A32">
        <w:rPr>
          <w:sz w:val="28"/>
          <w:szCs w:val="28"/>
        </w:rPr>
        <w:t>з</w:t>
      </w:r>
      <w:proofErr w:type="spellEnd"/>
      <w:proofErr w:type="gramStart"/>
      <w:r w:rsidRPr="00F46A32">
        <w:rPr>
          <w:sz w:val="28"/>
          <w:szCs w:val="28"/>
        </w:rPr>
        <w:t>)к</w:t>
      </w:r>
      <w:proofErr w:type="gramEnd"/>
      <w:r w:rsidRPr="00F46A32">
        <w:rPr>
          <w:sz w:val="28"/>
          <w:szCs w:val="28"/>
        </w:rPr>
        <w:t>опии свидетельств о смерти;</w:t>
      </w:r>
    </w:p>
    <w:p w:rsidR="008B2A7C" w:rsidRPr="00F46A32" w:rsidRDefault="008B2A7C" w:rsidP="008B2A7C">
      <w:pPr>
        <w:widowControl w:val="0"/>
        <w:ind w:firstLine="851"/>
        <w:jc w:val="both"/>
        <w:rPr>
          <w:sz w:val="28"/>
          <w:szCs w:val="28"/>
        </w:rPr>
      </w:pPr>
      <w:bookmarkStart w:id="10" w:name="sub_150"/>
      <w:bookmarkEnd w:id="9"/>
      <w:r>
        <w:rPr>
          <w:sz w:val="28"/>
          <w:szCs w:val="28"/>
        </w:rPr>
        <w:t>2.1.3</w:t>
      </w:r>
      <w:r w:rsidRPr="00F46A32">
        <w:rPr>
          <w:sz w:val="28"/>
          <w:szCs w:val="28"/>
        </w:rPr>
        <w:t>.Копию вступившего в силу решение суда об определении состава семьи;</w:t>
      </w:r>
    </w:p>
    <w:p w:rsidR="008B2A7C" w:rsidRPr="00F46A32" w:rsidRDefault="008B2A7C" w:rsidP="008B2A7C">
      <w:pPr>
        <w:widowControl w:val="0"/>
        <w:ind w:firstLine="851"/>
        <w:jc w:val="both"/>
        <w:rPr>
          <w:sz w:val="28"/>
          <w:szCs w:val="28"/>
        </w:rPr>
      </w:pPr>
      <w:bookmarkStart w:id="11" w:name="sub_16"/>
      <w:bookmarkEnd w:id="10"/>
      <w:r>
        <w:rPr>
          <w:sz w:val="28"/>
          <w:szCs w:val="28"/>
        </w:rPr>
        <w:t>2.1.</w:t>
      </w:r>
      <w:r w:rsidRPr="00F46A32">
        <w:rPr>
          <w:sz w:val="28"/>
          <w:szCs w:val="28"/>
        </w:rPr>
        <w:t xml:space="preserve">4.Копии документов, подтверждающих наличие (отсутствие) жилых помещений, правоустанавливающие и </w:t>
      </w:r>
      <w:proofErr w:type="spellStart"/>
      <w:r w:rsidRPr="00F46A32">
        <w:rPr>
          <w:sz w:val="28"/>
          <w:szCs w:val="28"/>
        </w:rPr>
        <w:t>правоудостоверяющие</w:t>
      </w:r>
      <w:proofErr w:type="spellEnd"/>
      <w:r w:rsidRPr="00F46A32">
        <w:rPr>
          <w:sz w:val="28"/>
          <w:szCs w:val="28"/>
        </w:rPr>
        <w:t xml:space="preserve"> документы на занимаемые жилые помещения:</w:t>
      </w:r>
    </w:p>
    <w:p w:rsidR="008B2A7C" w:rsidRPr="00F46A32" w:rsidRDefault="008B2A7C" w:rsidP="008B2A7C">
      <w:pPr>
        <w:widowControl w:val="0"/>
        <w:ind w:firstLine="851"/>
        <w:jc w:val="both"/>
        <w:rPr>
          <w:sz w:val="28"/>
          <w:szCs w:val="28"/>
        </w:rPr>
      </w:pPr>
      <w:bookmarkStart w:id="12" w:name="sub_161"/>
      <w:bookmarkEnd w:id="11"/>
      <w:r w:rsidRPr="00F46A32">
        <w:rPr>
          <w:sz w:val="28"/>
          <w:szCs w:val="28"/>
        </w:rPr>
        <w:t>а</w:t>
      </w:r>
      <w:proofErr w:type="gramStart"/>
      <w:r w:rsidRPr="00F46A32">
        <w:rPr>
          <w:sz w:val="28"/>
          <w:szCs w:val="28"/>
        </w:rPr>
        <w:t>)</w:t>
      </w:r>
      <w:bookmarkStart w:id="13" w:name="sub_164"/>
      <w:bookmarkEnd w:id="12"/>
      <w:r w:rsidRPr="00F46A32">
        <w:rPr>
          <w:sz w:val="28"/>
          <w:szCs w:val="28"/>
        </w:rPr>
        <w:t>к</w:t>
      </w:r>
      <w:proofErr w:type="gramEnd"/>
      <w:r w:rsidRPr="00F46A32">
        <w:rPr>
          <w:sz w:val="28"/>
          <w:szCs w:val="28"/>
        </w:rPr>
        <w:t>опии свидетельств(а) о государственной регистрации права собственности гражданина и (или)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на жилое(</w:t>
      </w:r>
      <w:proofErr w:type="spellStart"/>
      <w:r w:rsidRPr="00F46A32">
        <w:rPr>
          <w:sz w:val="28"/>
          <w:szCs w:val="28"/>
        </w:rPr>
        <w:t>ые</w:t>
      </w:r>
      <w:proofErr w:type="spellEnd"/>
      <w:r w:rsidRPr="00F46A32">
        <w:rPr>
          <w:sz w:val="28"/>
          <w:szCs w:val="28"/>
        </w:rPr>
        <w:t>) помещение(я) и (или) земельный(</w:t>
      </w:r>
      <w:proofErr w:type="spellStart"/>
      <w:r w:rsidRPr="00F46A32">
        <w:rPr>
          <w:sz w:val="28"/>
          <w:szCs w:val="28"/>
        </w:rPr>
        <w:t>ые</w:t>
      </w:r>
      <w:proofErr w:type="spellEnd"/>
      <w:r w:rsidRPr="00F46A32">
        <w:rPr>
          <w:sz w:val="28"/>
          <w:szCs w:val="28"/>
        </w:rPr>
        <w:t>) участок(и), выделенный(</w:t>
      </w:r>
      <w:proofErr w:type="spellStart"/>
      <w:r w:rsidRPr="00F46A32">
        <w:rPr>
          <w:sz w:val="28"/>
          <w:szCs w:val="28"/>
        </w:rPr>
        <w:t>ые</w:t>
      </w:r>
      <w:proofErr w:type="spellEnd"/>
      <w:r w:rsidRPr="00F46A32">
        <w:rPr>
          <w:sz w:val="28"/>
          <w:szCs w:val="28"/>
        </w:rPr>
        <w:t>) для строительства жилого(</w:t>
      </w:r>
      <w:proofErr w:type="spellStart"/>
      <w:r w:rsidRPr="00F46A32">
        <w:rPr>
          <w:sz w:val="28"/>
          <w:szCs w:val="28"/>
        </w:rPr>
        <w:t>ых</w:t>
      </w:r>
      <w:proofErr w:type="spellEnd"/>
      <w:r w:rsidRPr="00F46A32">
        <w:rPr>
          <w:sz w:val="28"/>
          <w:szCs w:val="28"/>
        </w:rPr>
        <w:t>) дом</w:t>
      </w:r>
      <w:proofErr w:type="gramStart"/>
      <w:r w:rsidRPr="00F46A32">
        <w:rPr>
          <w:sz w:val="28"/>
          <w:szCs w:val="28"/>
        </w:rPr>
        <w:t>а(</w:t>
      </w:r>
      <w:proofErr w:type="spellStart"/>
      <w:proofErr w:type="gramEnd"/>
      <w:r w:rsidRPr="00F46A32">
        <w:rPr>
          <w:sz w:val="28"/>
          <w:szCs w:val="28"/>
        </w:rPr>
        <w:t>ов</w:t>
      </w:r>
      <w:proofErr w:type="spellEnd"/>
      <w:r w:rsidRPr="00F46A32">
        <w:rPr>
          <w:sz w:val="28"/>
          <w:szCs w:val="28"/>
        </w:rPr>
        <w:t>);</w:t>
      </w:r>
    </w:p>
    <w:p w:rsidR="008B2A7C" w:rsidRPr="00F46A32" w:rsidRDefault="008B2A7C" w:rsidP="008B2A7C">
      <w:pPr>
        <w:widowControl w:val="0"/>
        <w:ind w:firstLine="851"/>
        <w:jc w:val="both"/>
        <w:rPr>
          <w:sz w:val="28"/>
          <w:szCs w:val="28"/>
        </w:rPr>
      </w:pPr>
      <w:bookmarkStart w:id="14" w:name="sub_166"/>
      <w:bookmarkEnd w:id="13"/>
      <w:r w:rsidRPr="00F46A32">
        <w:rPr>
          <w:sz w:val="28"/>
          <w:szCs w:val="28"/>
        </w:rPr>
        <w:t>б</w:t>
      </w:r>
      <w:proofErr w:type="gramStart"/>
      <w:r w:rsidRPr="00F46A32">
        <w:rPr>
          <w:sz w:val="28"/>
          <w:szCs w:val="28"/>
        </w:rPr>
        <w:t>)к</w:t>
      </w:r>
      <w:proofErr w:type="gramEnd"/>
      <w:r w:rsidRPr="00F46A32">
        <w:rPr>
          <w:sz w:val="28"/>
          <w:szCs w:val="28"/>
        </w:rPr>
        <w:t>опии документов, на основании которых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занимают жилое(</w:t>
      </w:r>
      <w:proofErr w:type="spellStart"/>
      <w:r w:rsidRPr="00F46A32">
        <w:rPr>
          <w:sz w:val="28"/>
          <w:szCs w:val="28"/>
        </w:rPr>
        <w:t>ые</w:t>
      </w:r>
      <w:proofErr w:type="spellEnd"/>
      <w:r w:rsidRPr="00F46A32">
        <w:rPr>
          <w:sz w:val="28"/>
          <w:szCs w:val="28"/>
        </w:rPr>
        <w:t>) помещение(</w:t>
      </w:r>
      <w:proofErr w:type="spellStart"/>
      <w:r w:rsidRPr="00F46A32">
        <w:rPr>
          <w:sz w:val="28"/>
          <w:szCs w:val="28"/>
        </w:rPr>
        <w:t>ия</w:t>
      </w:r>
      <w:proofErr w:type="spellEnd"/>
      <w:r w:rsidRPr="00F46A32">
        <w:rPr>
          <w:sz w:val="28"/>
          <w:szCs w:val="28"/>
        </w:rPr>
        <w:t>):</w:t>
      </w:r>
    </w:p>
    <w:bookmarkEnd w:id="14"/>
    <w:p w:rsidR="008B2A7C" w:rsidRPr="00F46A32" w:rsidRDefault="008B2A7C" w:rsidP="008B2A7C">
      <w:pPr>
        <w:widowControl w:val="0"/>
        <w:ind w:firstLine="851"/>
        <w:jc w:val="both"/>
        <w:rPr>
          <w:sz w:val="28"/>
          <w:szCs w:val="28"/>
        </w:rPr>
      </w:pPr>
      <w:r w:rsidRPr="00F46A32">
        <w:rPr>
          <w:sz w:val="28"/>
          <w:szCs w:val="28"/>
        </w:rPr>
        <w:t xml:space="preserve">копию </w:t>
      </w:r>
      <w:proofErr w:type="gramStart"/>
      <w:r w:rsidRPr="00F46A32">
        <w:rPr>
          <w:sz w:val="28"/>
          <w:szCs w:val="28"/>
        </w:rPr>
        <w:t>договора найма жилого помещения жилищного фонда коммерческого использования</w:t>
      </w:r>
      <w:proofErr w:type="gramEnd"/>
      <w:r w:rsidRPr="00F46A32">
        <w:rPr>
          <w:sz w:val="28"/>
          <w:szCs w:val="28"/>
        </w:rPr>
        <w:t>;</w:t>
      </w:r>
    </w:p>
    <w:p w:rsidR="008B2A7C" w:rsidRPr="00F46A32" w:rsidRDefault="008B2A7C" w:rsidP="008B2A7C">
      <w:pPr>
        <w:widowControl w:val="0"/>
        <w:ind w:firstLine="851"/>
        <w:jc w:val="both"/>
        <w:rPr>
          <w:sz w:val="28"/>
          <w:szCs w:val="28"/>
        </w:rPr>
      </w:pPr>
      <w:r w:rsidRPr="00F46A32">
        <w:rPr>
          <w:sz w:val="28"/>
          <w:szCs w:val="28"/>
        </w:rPr>
        <w:t xml:space="preserve">копию </w:t>
      </w:r>
      <w:proofErr w:type="gramStart"/>
      <w:r w:rsidRPr="00F46A32">
        <w:rPr>
          <w:sz w:val="28"/>
          <w:szCs w:val="28"/>
        </w:rPr>
        <w:t>договора поднайма жилого помещения жилищного фонда социального использования</w:t>
      </w:r>
      <w:proofErr w:type="gramEnd"/>
      <w:r w:rsidRPr="00F46A32">
        <w:rPr>
          <w:sz w:val="28"/>
          <w:szCs w:val="28"/>
        </w:rPr>
        <w:t>;</w:t>
      </w:r>
    </w:p>
    <w:p w:rsidR="008B2A7C" w:rsidRPr="00F46A32" w:rsidRDefault="008B2A7C" w:rsidP="008B2A7C">
      <w:pPr>
        <w:widowControl w:val="0"/>
        <w:ind w:firstLine="851"/>
        <w:jc w:val="both"/>
        <w:rPr>
          <w:sz w:val="28"/>
          <w:szCs w:val="28"/>
        </w:rPr>
      </w:pPr>
      <w:r w:rsidRPr="00F46A32">
        <w:rPr>
          <w:sz w:val="28"/>
          <w:szCs w:val="28"/>
        </w:rPr>
        <w:t>копию договора безвозмездного пользования жилым помещением индивидуального жилищного фонда;</w:t>
      </w:r>
    </w:p>
    <w:p w:rsidR="008B2A7C" w:rsidRPr="00F46A32" w:rsidRDefault="008B2A7C" w:rsidP="008B2A7C">
      <w:pPr>
        <w:widowControl w:val="0"/>
        <w:ind w:firstLine="851"/>
        <w:jc w:val="both"/>
        <w:rPr>
          <w:sz w:val="28"/>
          <w:szCs w:val="28"/>
        </w:rPr>
      </w:pPr>
      <w:r w:rsidRPr="00F46A32">
        <w:rPr>
          <w:sz w:val="28"/>
          <w:szCs w:val="28"/>
        </w:rPr>
        <w:t>копии свидетельст</w:t>
      </w:r>
      <w:proofErr w:type="gramStart"/>
      <w:r w:rsidRPr="00F46A32">
        <w:rPr>
          <w:sz w:val="28"/>
          <w:szCs w:val="28"/>
        </w:rPr>
        <w:t>в(</w:t>
      </w:r>
      <w:proofErr w:type="gramEnd"/>
      <w:r w:rsidRPr="00F46A32">
        <w:rPr>
          <w:sz w:val="28"/>
          <w:szCs w:val="28"/>
        </w:rPr>
        <w:t>а) о государственной регистрации права собственности на жилое помещение, в котором гражданин и члены его семьи, указанные в заявлении о принятии на учет (состоящие на учете), а также не указанные в заявлении члены семьи заявителя и граждане, зарегистрированные по месту жительства совместно с заявителем, проживают в качестве членов семьи собственника данного жилого помещения;</w:t>
      </w:r>
    </w:p>
    <w:p w:rsidR="008B2A7C" w:rsidRDefault="008B2A7C" w:rsidP="008B2A7C">
      <w:pPr>
        <w:widowControl w:val="0"/>
        <w:ind w:firstLine="851"/>
        <w:jc w:val="both"/>
        <w:rPr>
          <w:sz w:val="28"/>
          <w:szCs w:val="28"/>
        </w:rPr>
      </w:pPr>
      <w:bookmarkStart w:id="15" w:name="sub_165"/>
      <w:r w:rsidRPr="00F46A32">
        <w:rPr>
          <w:sz w:val="28"/>
          <w:szCs w:val="28"/>
        </w:rPr>
        <w:t>в</w:t>
      </w:r>
      <w:proofErr w:type="gramStart"/>
      <w:r w:rsidRPr="00F46A32">
        <w:rPr>
          <w:sz w:val="28"/>
          <w:szCs w:val="28"/>
        </w:rPr>
        <w:t>)с</w:t>
      </w:r>
      <w:proofErr w:type="gramEnd"/>
      <w:r w:rsidRPr="00F46A32">
        <w:rPr>
          <w:sz w:val="28"/>
          <w:szCs w:val="28"/>
        </w:rPr>
        <w:t>правка жилищного, жилищно-строительного или иного специализированного потребительского кооператива о членстве в указанном кооперативе;</w:t>
      </w:r>
    </w:p>
    <w:p w:rsidR="008B2A7C" w:rsidRPr="00F46A32" w:rsidRDefault="008B2A7C" w:rsidP="008B2A7C">
      <w:pPr>
        <w:widowControl w:val="0"/>
        <w:ind w:firstLine="851"/>
        <w:jc w:val="both"/>
        <w:rPr>
          <w:sz w:val="28"/>
          <w:szCs w:val="28"/>
        </w:rPr>
      </w:pPr>
      <w:bookmarkStart w:id="16" w:name="sub_17"/>
      <w:bookmarkEnd w:id="15"/>
      <w:r>
        <w:rPr>
          <w:sz w:val="28"/>
          <w:szCs w:val="28"/>
        </w:rPr>
        <w:t>2.1.5</w:t>
      </w:r>
      <w:r w:rsidRPr="00F46A32">
        <w:rPr>
          <w:sz w:val="28"/>
          <w:szCs w:val="28"/>
        </w:rPr>
        <w:t>.Копии соглашений об определении порядка пользования жилым помещением;</w:t>
      </w:r>
    </w:p>
    <w:p w:rsidR="008B2A7C" w:rsidRPr="00F46A32" w:rsidRDefault="008B2A7C" w:rsidP="008B2A7C">
      <w:pPr>
        <w:widowControl w:val="0"/>
        <w:ind w:firstLine="851"/>
        <w:jc w:val="both"/>
        <w:rPr>
          <w:sz w:val="28"/>
          <w:szCs w:val="28"/>
        </w:rPr>
      </w:pPr>
      <w:bookmarkStart w:id="17" w:name="sub_18"/>
      <w:bookmarkEnd w:id="16"/>
      <w:r>
        <w:rPr>
          <w:sz w:val="28"/>
          <w:szCs w:val="28"/>
        </w:rPr>
        <w:t>2.1.6</w:t>
      </w:r>
      <w:r w:rsidRPr="00F46A32">
        <w:rPr>
          <w:sz w:val="28"/>
          <w:szCs w:val="28"/>
        </w:rPr>
        <w:t>.Копию вступившего в силу решения суда об определении порядка пользования жилым помещением;</w:t>
      </w:r>
    </w:p>
    <w:p w:rsidR="008B2A7C" w:rsidRPr="00F46A32" w:rsidRDefault="008B2A7C" w:rsidP="008B2A7C">
      <w:pPr>
        <w:widowControl w:val="0"/>
        <w:ind w:firstLine="851"/>
        <w:jc w:val="both"/>
        <w:rPr>
          <w:sz w:val="28"/>
          <w:szCs w:val="28"/>
        </w:rPr>
      </w:pPr>
      <w:bookmarkStart w:id="18" w:name="sub_19"/>
      <w:bookmarkEnd w:id="17"/>
      <w:r>
        <w:rPr>
          <w:sz w:val="28"/>
          <w:szCs w:val="28"/>
        </w:rPr>
        <w:t>2.1.7</w:t>
      </w:r>
      <w:r w:rsidRPr="00F46A32">
        <w:rPr>
          <w:sz w:val="28"/>
          <w:szCs w:val="28"/>
        </w:rPr>
        <w:t>.Копии документов, подтверждающие место жительства гражданина:</w:t>
      </w:r>
    </w:p>
    <w:p w:rsidR="008B2A7C" w:rsidRPr="00F46A32" w:rsidRDefault="008B2A7C" w:rsidP="008B2A7C">
      <w:pPr>
        <w:widowControl w:val="0"/>
        <w:ind w:firstLine="851"/>
        <w:jc w:val="both"/>
        <w:rPr>
          <w:sz w:val="28"/>
          <w:szCs w:val="28"/>
        </w:rPr>
      </w:pPr>
      <w:bookmarkStart w:id="19" w:name="sub_191"/>
      <w:bookmarkEnd w:id="18"/>
      <w:r w:rsidRPr="00F46A32">
        <w:rPr>
          <w:sz w:val="28"/>
          <w:szCs w:val="28"/>
        </w:rPr>
        <w:lastRenderedPageBreak/>
        <w:t>а</w:t>
      </w:r>
      <w:proofErr w:type="gramStart"/>
      <w:r w:rsidRPr="00F46A32">
        <w:rPr>
          <w:sz w:val="28"/>
          <w:szCs w:val="28"/>
        </w:rPr>
        <w:t>)п</w:t>
      </w:r>
      <w:proofErr w:type="gramEnd"/>
      <w:r w:rsidRPr="00F46A32">
        <w:rPr>
          <w:sz w:val="28"/>
          <w:szCs w:val="28"/>
        </w:rPr>
        <w:t>аспорт гражданина Российской Федерации с отметкой о регистрации гражданина по месту жительства;</w:t>
      </w:r>
    </w:p>
    <w:p w:rsidR="008B2A7C" w:rsidRPr="00F46A32" w:rsidRDefault="008B2A7C" w:rsidP="008B2A7C">
      <w:pPr>
        <w:widowControl w:val="0"/>
        <w:ind w:firstLine="851"/>
        <w:jc w:val="both"/>
        <w:rPr>
          <w:sz w:val="28"/>
          <w:szCs w:val="28"/>
        </w:rPr>
      </w:pPr>
      <w:bookmarkStart w:id="20" w:name="sub_192"/>
      <w:bookmarkEnd w:id="19"/>
      <w:r w:rsidRPr="00F46A32">
        <w:rPr>
          <w:sz w:val="28"/>
          <w:szCs w:val="28"/>
        </w:rPr>
        <w:t>б</w:t>
      </w:r>
      <w:proofErr w:type="gramStart"/>
      <w:r w:rsidRPr="00F46A32">
        <w:rPr>
          <w:sz w:val="28"/>
          <w:szCs w:val="28"/>
        </w:rPr>
        <w:t>)с</w:t>
      </w:r>
      <w:proofErr w:type="gramEnd"/>
      <w:r w:rsidRPr="00F46A32">
        <w:rPr>
          <w:sz w:val="28"/>
          <w:szCs w:val="28"/>
        </w:rPr>
        <w:t>видетельство о регистрации по месту жительства;</w:t>
      </w:r>
    </w:p>
    <w:p w:rsidR="008B2A7C" w:rsidRPr="00F46A32" w:rsidRDefault="008B2A7C" w:rsidP="008B2A7C">
      <w:pPr>
        <w:widowControl w:val="0"/>
        <w:ind w:firstLine="851"/>
        <w:jc w:val="both"/>
        <w:rPr>
          <w:sz w:val="28"/>
          <w:szCs w:val="28"/>
        </w:rPr>
      </w:pPr>
      <w:bookmarkStart w:id="21" w:name="sub_193"/>
      <w:bookmarkEnd w:id="20"/>
      <w:r w:rsidRPr="00F46A32">
        <w:rPr>
          <w:sz w:val="28"/>
          <w:szCs w:val="28"/>
        </w:rPr>
        <w:t>в</w:t>
      </w:r>
      <w:proofErr w:type="gramStart"/>
      <w:r w:rsidRPr="00F46A32">
        <w:rPr>
          <w:sz w:val="28"/>
          <w:szCs w:val="28"/>
        </w:rPr>
        <w:t>)в</w:t>
      </w:r>
      <w:proofErr w:type="gramEnd"/>
      <w:r w:rsidRPr="00F46A32">
        <w:rPr>
          <w:sz w:val="28"/>
          <w:szCs w:val="28"/>
        </w:rPr>
        <w:t>ступившее в силу решение суда об установлении факта проживания гражданина и членов его семьи по соответствующему адресу;</w:t>
      </w:r>
    </w:p>
    <w:p w:rsidR="008B2A7C" w:rsidRPr="00F46A32" w:rsidRDefault="008B2A7C" w:rsidP="008B2A7C">
      <w:pPr>
        <w:widowControl w:val="0"/>
        <w:ind w:firstLine="851"/>
        <w:jc w:val="both"/>
        <w:rPr>
          <w:sz w:val="28"/>
          <w:szCs w:val="28"/>
        </w:rPr>
      </w:pPr>
      <w:bookmarkStart w:id="22" w:name="sub_1101"/>
      <w:bookmarkEnd w:id="21"/>
      <w:r>
        <w:rPr>
          <w:sz w:val="28"/>
          <w:szCs w:val="28"/>
        </w:rPr>
        <w:t>2.1.8</w:t>
      </w:r>
      <w:r w:rsidRPr="00F46A32">
        <w:rPr>
          <w:sz w:val="28"/>
          <w:szCs w:val="28"/>
        </w:rPr>
        <w:t>.Документы, подтверждающие технические характеристики жилого помещения:</w:t>
      </w:r>
    </w:p>
    <w:p w:rsidR="008B2A7C" w:rsidRPr="00F46A32" w:rsidRDefault="008B2A7C" w:rsidP="008B2A7C">
      <w:pPr>
        <w:widowControl w:val="0"/>
        <w:ind w:firstLine="851"/>
        <w:jc w:val="both"/>
        <w:rPr>
          <w:sz w:val="28"/>
          <w:szCs w:val="28"/>
        </w:rPr>
      </w:pPr>
      <w:bookmarkStart w:id="23" w:name="sub_11011"/>
      <w:bookmarkEnd w:id="22"/>
      <w:r w:rsidRPr="00F46A32">
        <w:rPr>
          <w:sz w:val="28"/>
          <w:szCs w:val="28"/>
        </w:rPr>
        <w:t>а</w:t>
      </w:r>
      <w:proofErr w:type="gramStart"/>
      <w:r w:rsidRPr="00F46A32">
        <w:rPr>
          <w:sz w:val="28"/>
          <w:szCs w:val="28"/>
        </w:rPr>
        <w:t>)в</w:t>
      </w:r>
      <w:proofErr w:type="gramEnd"/>
      <w:r w:rsidRPr="00F46A32">
        <w:rPr>
          <w:sz w:val="28"/>
          <w:szCs w:val="28"/>
        </w:rPr>
        <w:t>ыписка(и) из лицевого счета жилого(</w:t>
      </w:r>
      <w:proofErr w:type="spellStart"/>
      <w:r w:rsidRPr="00F46A32">
        <w:rPr>
          <w:sz w:val="28"/>
          <w:szCs w:val="28"/>
        </w:rPr>
        <w:t>ых</w:t>
      </w:r>
      <w:proofErr w:type="spellEnd"/>
      <w:r w:rsidRPr="00F46A32">
        <w:rPr>
          <w:sz w:val="28"/>
          <w:szCs w:val="28"/>
        </w:rPr>
        <w:t>) помещения(</w:t>
      </w:r>
      <w:proofErr w:type="spellStart"/>
      <w:r w:rsidRPr="00F46A32">
        <w:rPr>
          <w:sz w:val="28"/>
          <w:szCs w:val="28"/>
        </w:rPr>
        <w:t>ий</w:t>
      </w:r>
      <w:proofErr w:type="spellEnd"/>
      <w:r w:rsidRPr="00F46A32">
        <w:rPr>
          <w:sz w:val="28"/>
          <w:szCs w:val="28"/>
        </w:rPr>
        <w:t>), принадлежащего(их) и (или) принадлежавшего(их) в течение последних пяти лет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фактически занимаемого(</w:t>
      </w:r>
      <w:proofErr w:type="spellStart"/>
      <w:proofErr w:type="gramStart"/>
      <w:r w:rsidRPr="00F46A32">
        <w:rPr>
          <w:sz w:val="28"/>
          <w:szCs w:val="28"/>
        </w:rPr>
        <w:t>ых</w:t>
      </w:r>
      <w:proofErr w:type="spellEnd"/>
      <w:r w:rsidRPr="00F46A32">
        <w:rPr>
          <w:sz w:val="28"/>
          <w:szCs w:val="28"/>
        </w:rPr>
        <w:t>) в течение последних пяти лет гражданином и (или) членами его семьи, указанными в заявлении о принятии на учет (состоящими на учете), и (или) не указанным в заявлении членам семьи заявителя и гражданам, зарегистрированным по месту жительства совместно с заявителем, составленные не ранее чем за два месяца до даты представления их в уполномоченный орган по учету.</w:t>
      </w:r>
      <w:proofErr w:type="gramEnd"/>
    </w:p>
    <w:bookmarkEnd w:id="23"/>
    <w:p w:rsidR="008B2A7C" w:rsidRPr="00F46A32" w:rsidRDefault="008B2A7C" w:rsidP="008B2A7C">
      <w:pPr>
        <w:widowControl w:val="0"/>
        <w:ind w:firstLine="851"/>
        <w:jc w:val="both"/>
        <w:rPr>
          <w:sz w:val="28"/>
          <w:szCs w:val="28"/>
        </w:rPr>
      </w:pPr>
      <w:r w:rsidRPr="00F46A32">
        <w:rPr>
          <w:sz w:val="28"/>
          <w:szCs w:val="28"/>
        </w:rPr>
        <w:t xml:space="preserve">Выписка из лицевого счета должна быть составлена в соответствии с требованиями </w:t>
      </w:r>
      <w:hyperlink r:id="rId5" w:history="1">
        <w:r w:rsidRPr="00B144C7">
          <w:rPr>
            <w:rStyle w:val="a8"/>
            <w:color w:val="auto"/>
            <w:sz w:val="28"/>
            <w:szCs w:val="28"/>
          </w:rPr>
          <w:t>приказа</w:t>
        </w:r>
      </w:hyperlink>
      <w:r w:rsidRPr="00F46A32">
        <w:rPr>
          <w:sz w:val="28"/>
          <w:szCs w:val="28"/>
        </w:rPr>
        <w:t xml:space="preserve"> департамента жилищно-коммунального хозяйства Краснодарского края от 30 января 2009 года №</w:t>
      </w:r>
      <w:r w:rsidR="00B52E00">
        <w:rPr>
          <w:sz w:val="28"/>
          <w:szCs w:val="28"/>
        </w:rPr>
        <w:t xml:space="preserve"> </w:t>
      </w:r>
      <w:r w:rsidRPr="00F46A32">
        <w:rPr>
          <w:sz w:val="28"/>
          <w:szCs w:val="28"/>
        </w:rPr>
        <w:t>9 «О реализации отдельных положений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8B2A7C" w:rsidRPr="00F46A32" w:rsidRDefault="008B2A7C" w:rsidP="008B2A7C">
      <w:pPr>
        <w:widowControl w:val="0"/>
        <w:ind w:firstLine="851"/>
        <w:jc w:val="both"/>
        <w:rPr>
          <w:sz w:val="28"/>
          <w:szCs w:val="28"/>
        </w:rPr>
      </w:pPr>
      <w:bookmarkStart w:id="24" w:name="sub_11012"/>
      <w:r w:rsidRPr="00F46A32">
        <w:rPr>
          <w:sz w:val="28"/>
          <w:szCs w:val="28"/>
        </w:rPr>
        <w:t>б</w:t>
      </w:r>
      <w:proofErr w:type="gramStart"/>
      <w:r w:rsidRPr="00F46A32">
        <w:rPr>
          <w:sz w:val="28"/>
          <w:szCs w:val="28"/>
        </w:rPr>
        <w:t>)к</w:t>
      </w:r>
      <w:proofErr w:type="gramEnd"/>
      <w:r w:rsidRPr="00F46A32">
        <w:rPr>
          <w:sz w:val="28"/>
          <w:szCs w:val="28"/>
        </w:rPr>
        <w:t>опия технического паспорта (технических паспортов)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(состоящих на учете), а также не указанных в заявлении членов семьи заявителя и граждан, зарегистрированных по месту жительства совместно с заявителем, и технический(</w:t>
      </w:r>
      <w:proofErr w:type="spellStart"/>
      <w:r w:rsidRPr="00F46A32">
        <w:rPr>
          <w:sz w:val="28"/>
          <w:szCs w:val="28"/>
        </w:rPr>
        <w:t>ие</w:t>
      </w:r>
      <w:proofErr w:type="spellEnd"/>
      <w:r w:rsidRPr="00F46A32">
        <w:rPr>
          <w:sz w:val="28"/>
          <w:szCs w:val="28"/>
        </w:rPr>
        <w:t>) паспорт(а) на жило</w:t>
      </w:r>
      <w:proofErr w:type="gramStart"/>
      <w:r w:rsidRPr="00F46A32">
        <w:rPr>
          <w:sz w:val="28"/>
          <w:szCs w:val="28"/>
        </w:rPr>
        <w:t>е(</w:t>
      </w:r>
      <w:proofErr w:type="spellStart"/>
      <w:proofErr w:type="gramEnd"/>
      <w:r w:rsidRPr="00F46A32">
        <w:rPr>
          <w:sz w:val="28"/>
          <w:szCs w:val="28"/>
        </w:rPr>
        <w:t>ые</w:t>
      </w:r>
      <w:proofErr w:type="spellEnd"/>
      <w:r w:rsidRPr="00F46A32">
        <w:rPr>
          <w:sz w:val="28"/>
          <w:szCs w:val="28"/>
        </w:rPr>
        <w:t>) помещение(я), принадлежащее(</w:t>
      </w:r>
      <w:proofErr w:type="spellStart"/>
      <w:r w:rsidRPr="00F46A32">
        <w:rPr>
          <w:sz w:val="28"/>
          <w:szCs w:val="28"/>
        </w:rPr>
        <w:t>ие</w:t>
      </w:r>
      <w:proofErr w:type="spellEnd"/>
      <w:r w:rsidRPr="00F46A32">
        <w:rPr>
          <w:sz w:val="28"/>
          <w:szCs w:val="28"/>
        </w:rPr>
        <w:t xml:space="preserve">) гражданину и (или) членам его семьи, указанным в заявлении о принятии на учет (состоящим на учете), и (или) не указанным в заявлении членам семьи заявителя и гражданам, зарегистрированным по месту жительства совместно с заявителем, на праве собственности. </w:t>
      </w:r>
      <w:proofErr w:type="gramStart"/>
      <w:r w:rsidRPr="00F46A32">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F46A32">
        <w:rPr>
          <w:sz w:val="28"/>
          <w:szCs w:val="28"/>
        </w:rPr>
        <w:t xml:space="preserve"> 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w:t>
      </w:r>
      <w:r w:rsidRPr="00F46A32">
        <w:rPr>
          <w:sz w:val="28"/>
          <w:szCs w:val="28"/>
        </w:rPr>
        <w:lastRenderedPageBreak/>
        <w:t>пользования жилым помещением индивидуального жилищного фонда;</w:t>
      </w:r>
    </w:p>
    <w:p w:rsidR="008B2A7C" w:rsidRPr="00F46A32" w:rsidRDefault="008B2A7C" w:rsidP="008B2A7C">
      <w:pPr>
        <w:widowControl w:val="0"/>
        <w:ind w:firstLine="851"/>
        <w:jc w:val="both"/>
        <w:rPr>
          <w:sz w:val="28"/>
          <w:szCs w:val="28"/>
        </w:rPr>
      </w:pPr>
      <w:bookmarkStart w:id="25" w:name="sub_111"/>
      <w:bookmarkEnd w:id="24"/>
      <w:r>
        <w:rPr>
          <w:sz w:val="28"/>
          <w:szCs w:val="28"/>
        </w:rPr>
        <w:t>2.1.9</w:t>
      </w:r>
      <w:r w:rsidRPr="00F46A32">
        <w:rPr>
          <w:sz w:val="28"/>
          <w:szCs w:val="28"/>
        </w:rPr>
        <w:t>.</w:t>
      </w:r>
      <w:bookmarkStart w:id="26" w:name="sub_113"/>
      <w:bookmarkEnd w:id="25"/>
      <w:r w:rsidRPr="00F46A32">
        <w:rPr>
          <w:sz w:val="28"/>
          <w:szCs w:val="28"/>
        </w:rPr>
        <w:t>Документ, подтверждающий получение согласия не указанных в заявлении членов семьи заявителя, а также граждан, зарегистрированных по месту жительства совместно с заявителем, либо их законных представителей на обработку персональных данных указанных лиц</w:t>
      </w:r>
      <w:bookmarkEnd w:id="26"/>
      <w:r w:rsidRPr="00F46A32">
        <w:rPr>
          <w:sz w:val="28"/>
          <w:szCs w:val="28"/>
        </w:rPr>
        <w:t>.</w:t>
      </w:r>
    </w:p>
    <w:p w:rsidR="008B2A7C" w:rsidRPr="003B0973" w:rsidRDefault="008B2A7C" w:rsidP="008B2A7C">
      <w:pPr>
        <w:ind w:firstLine="851"/>
        <w:jc w:val="both"/>
        <w:rPr>
          <w:sz w:val="28"/>
          <w:szCs w:val="28"/>
        </w:rPr>
      </w:pPr>
      <w:bookmarkStart w:id="27" w:name="sub_133118"/>
      <w:r>
        <w:rPr>
          <w:sz w:val="28"/>
          <w:szCs w:val="28"/>
        </w:rPr>
        <w:t xml:space="preserve">Копии документов, заверяются заявителем в установленном законом порядке или предоставляются в администрацию (МФЦ) с предъявлением подлинников документов.  </w:t>
      </w:r>
      <w:bookmarkStart w:id="28" w:name="sub_133119"/>
      <w:bookmarkEnd w:id="27"/>
    </w:p>
    <w:bookmarkEnd w:id="28"/>
    <w:p w:rsidR="008B2A7C" w:rsidRDefault="008B2A7C" w:rsidP="008B2A7C">
      <w:pPr>
        <w:ind w:firstLine="851"/>
        <w:jc w:val="both"/>
        <w:rPr>
          <w:sz w:val="28"/>
          <w:szCs w:val="28"/>
        </w:rPr>
      </w:pPr>
      <w:r w:rsidRPr="003B0973">
        <w:rPr>
          <w:sz w:val="28"/>
          <w:szCs w:val="28"/>
        </w:rPr>
        <w:t>2.2.</w:t>
      </w:r>
      <w:r>
        <w:rPr>
          <w:sz w:val="28"/>
          <w:szCs w:val="28"/>
        </w:rPr>
        <w:t>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8B2A7C" w:rsidRDefault="008B2A7C" w:rsidP="008B2A7C">
      <w:pPr>
        <w:widowControl w:val="0"/>
        <w:ind w:firstLine="851"/>
        <w:jc w:val="both"/>
        <w:rPr>
          <w:sz w:val="28"/>
          <w:szCs w:val="28"/>
        </w:rPr>
      </w:pPr>
      <w:r>
        <w:rPr>
          <w:sz w:val="28"/>
          <w:szCs w:val="28"/>
        </w:rPr>
        <w:t>2.2.1.</w:t>
      </w:r>
      <w:r w:rsidRPr="00F46A32">
        <w:rPr>
          <w:sz w:val="28"/>
          <w:szCs w:val="28"/>
        </w:rPr>
        <w:t>Копи</w:t>
      </w:r>
      <w:r>
        <w:rPr>
          <w:sz w:val="28"/>
          <w:szCs w:val="28"/>
        </w:rPr>
        <w:t>я</w:t>
      </w:r>
      <w:r w:rsidRPr="00F46A32">
        <w:rPr>
          <w:sz w:val="28"/>
          <w:szCs w:val="28"/>
        </w:rPr>
        <w:t xml:space="preserve"> решения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r>
        <w:rPr>
          <w:sz w:val="28"/>
          <w:szCs w:val="28"/>
        </w:rPr>
        <w:t xml:space="preserve"> копии договоров социального найма жилого помещения;</w:t>
      </w:r>
    </w:p>
    <w:p w:rsidR="008B2A7C" w:rsidRDefault="008B2A7C" w:rsidP="008B2A7C">
      <w:pPr>
        <w:widowControl w:val="0"/>
        <w:ind w:firstLine="851"/>
        <w:jc w:val="both"/>
        <w:rPr>
          <w:sz w:val="28"/>
          <w:szCs w:val="28"/>
        </w:rPr>
      </w:pPr>
      <w:r>
        <w:rPr>
          <w:sz w:val="28"/>
          <w:szCs w:val="28"/>
        </w:rPr>
        <w:t>2.2.2.Копии договоров найма специализированного жилого помещения;</w:t>
      </w:r>
    </w:p>
    <w:p w:rsidR="008B2A7C" w:rsidRDefault="008B2A7C" w:rsidP="008B2A7C">
      <w:pPr>
        <w:widowControl w:val="0"/>
        <w:ind w:firstLine="851"/>
        <w:jc w:val="both"/>
        <w:rPr>
          <w:sz w:val="28"/>
          <w:szCs w:val="28"/>
        </w:rPr>
      </w:pPr>
      <w:r>
        <w:rPr>
          <w:sz w:val="28"/>
          <w:szCs w:val="28"/>
        </w:rPr>
        <w:t>2.2.3.Копии договоров социального найма жилого помещения;</w:t>
      </w:r>
    </w:p>
    <w:p w:rsidR="008B2A7C" w:rsidRDefault="008B2A7C" w:rsidP="008B2A7C">
      <w:pPr>
        <w:widowControl w:val="0"/>
        <w:ind w:firstLine="851"/>
        <w:jc w:val="both"/>
        <w:rPr>
          <w:sz w:val="28"/>
          <w:szCs w:val="28"/>
        </w:rPr>
      </w:pPr>
      <w:proofErr w:type="gramStart"/>
      <w:r>
        <w:rPr>
          <w:sz w:val="28"/>
          <w:szCs w:val="28"/>
        </w:rPr>
        <w:t>2.2.4.Справки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(состоящих на учете), а также у не указанных в заявлении членов семьи заявителя и граждан, зарегистрированных по месту жительства совместно с заявителем</w:t>
      </w:r>
      <w:proofErr w:type="gramEnd"/>
      <w:r>
        <w:rPr>
          <w:sz w:val="28"/>
          <w:szCs w:val="28"/>
        </w:rPr>
        <w:t>, на праве собственности или на основании иного подлежащего государственной регистрации права жилог</w:t>
      </w:r>
      <w:proofErr w:type="gramStart"/>
      <w:r>
        <w:rPr>
          <w:sz w:val="28"/>
          <w:szCs w:val="28"/>
        </w:rPr>
        <w:t>о(</w:t>
      </w:r>
      <w:proofErr w:type="spellStart"/>
      <w:proofErr w:type="gramEnd"/>
      <w:r>
        <w:rPr>
          <w:sz w:val="28"/>
          <w:szCs w:val="28"/>
        </w:rPr>
        <w:t>ых</w:t>
      </w:r>
      <w:proofErr w:type="spellEnd"/>
      <w:r>
        <w:rPr>
          <w:sz w:val="28"/>
          <w:szCs w:val="28"/>
        </w:rPr>
        <w:t>) помещения(</w:t>
      </w:r>
      <w:proofErr w:type="spellStart"/>
      <w:r>
        <w:rPr>
          <w:sz w:val="28"/>
          <w:szCs w:val="28"/>
        </w:rPr>
        <w:t>ий</w:t>
      </w:r>
      <w:proofErr w:type="spellEnd"/>
      <w:r>
        <w:rPr>
          <w:sz w:val="28"/>
          <w:szCs w:val="28"/>
        </w:rPr>
        <w:t>) и (или) земельного(</w:t>
      </w:r>
      <w:proofErr w:type="spellStart"/>
      <w:r>
        <w:rPr>
          <w:sz w:val="28"/>
          <w:szCs w:val="28"/>
        </w:rPr>
        <w:t>ых</w:t>
      </w:r>
      <w:proofErr w:type="spellEnd"/>
      <w:r>
        <w:rPr>
          <w:sz w:val="28"/>
          <w:szCs w:val="28"/>
        </w:rPr>
        <w:t>) участка(</w:t>
      </w:r>
      <w:proofErr w:type="spellStart"/>
      <w:r>
        <w:rPr>
          <w:sz w:val="28"/>
          <w:szCs w:val="28"/>
        </w:rPr>
        <w:t>ов</w:t>
      </w:r>
      <w:proofErr w:type="spellEnd"/>
      <w:r>
        <w:rPr>
          <w:sz w:val="28"/>
          <w:szCs w:val="28"/>
        </w:rPr>
        <w:t>), выделенного(</w:t>
      </w:r>
      <w:proofErr w:type="spellStart"/>
      <w:r>
        <w:rPr>
          <w:sz w:val="28"/>
          <w:szCs w:val="28"/>
        </w:rPr>
        <w:t>ых</w:t>
      </w:r>
      <w:proofErr w:type="spellEnd"/>
      <w:r>
        <w:rPr>
          <w:sz w:val="28"/>
          <w:szCs w:val="28"/>
        </w:rPr>
        <w:t>) для строительства жилого(</w:t>
      </w:r>
      <w:proofErr w:type="spellStart"/>
      <w:r>
        <w:rPr>
          <w:sz w:val="28"/>
          <w:szCs w:val="28"/>
        </w:rPr>
        <w:t>ых</w:t>
      </w:r>
      <w:proofErr w:type="spellEnd"/>
      <w:r>
        <w:rPr>
          <w:sz w:val="28"/>
          <w:szCs w:val="28"/>
        </w:rPr>
        <w:t>) дома(</w:t>
      </w:r>
      <w:proofErr w:type="spellStart"/>
      <w:r>
        <w:rPr>
          <w:sz w:val="28"/>
          <w:szCs w:val="28"/>
        </w:rPr>
        <w:t>ов</w:t>
      </w:r>
      <w:proofErr w:type="spellEnd"/>
      <w:r>
        <w:rPr>
          <w:sz w:val="28"/>
          <w:szCs w:val="28"/>
        </w:rPr>
        <w:t>), составленные не ранее чем за два месяца до даты представления их в администрацию или МФЦ.</w:t>
      </w:r>
    </w:p>
    <w:p w:rsidR="008B2A7C" w:rsidRPr="0039128D" w:rsidRDefault="008B2A7C" w:rsidP="008B2A7C">
      <w:pPr>
        <w:widowControl w:val="0"/>
        <w:tabs>
          <w:tab w:val="left" w:pos="935"/>
        </w:tabs>
        <w:ind w:firstLine="900"/>
        <w:jc w:val="both"/>
        <w:rPr>
          <w:sz w:val="28"/>
          <w:szCs w:val="28"/>
        </w:rPr>
      </w:pPr>
      <w:r>
        <w:rPr>
          <w:iCs/>
          <w:color w:val="000000"/>
          <w:sz w:val="28"/>
          <w:szCs w:val="28"/>
        </w:rPr>
        <w:t>Если заявителем не были самостоятельно представлены указанные в пункте 2.2 документы</w:t>
      </w:r>
      <w:r>
        <w:rPr>
          <w:sz w:val="28"/>
          <w:szCs w:val="28"/>
        </w:rPr>
        <w:t>, с</w:t>
      </w:r>
      <w:r w:rsidRPr="0039128D">
        <w:rPr>
          <w:sz w:val="28"/>
          <w:szCs w:val="28"/>
        </w:rPr>
        <w:t>пециалист администрации</w:t>
      </w:r>
      <w:r w:rsidRPr="00633A78">
        <w:rPr>
          <w:sz w:val="28"/>
          <w:szCs w:val="28"/>
        </w:rPr>
        <w:t xml:space="preserve"> </w:t>
      </w:r>
      <w:r w:rsidRPr="0039128D">
        <w:rPr>
          <w:sz w:val="28"/>
          <w:szCs w:val="28"/>
        </w:rPr>
        <w:t xml:space="preserve">в течение </w:t>
      </w:r>
      <w:r>
        <w:rPr>
          <w:sz w:val="28"/>
          <w:szCs w:val="28"/>
        </w:rPr>
        <w:t xml:space="preserve">одного </w:t>
      </w:r>
      <w:r w:rsidRPr="0039128D">
        <w:rPr>
          <w:sz w:val="28"/>
          <w:szCs w:val="28"/>
        </w:rPr>
        <w:t xml:space="preserve">рабочего дня со дня поступления </w:t>
      </w:r>
      <w:r>
        <w:rPr>
          <w:sz w:val="28"/>
          <w:szCs w:val="28"/>
        </w:rPr>
        <w:t xml:space="preserve">к нему </w:t>
      </w:r>
      <w:r w:rsidRPr="0039128D">
        <w:rPr>
          <w:sz w:val="28"/>
          <w:szCs w:val="28"/>
        </w:rPr>
        <w:t xml:space="preserve">заявления </w:t>
      </w:r>
      <w:r>
        <w:rPr>
          <w:sz w:val="28"/>
          <w:szCs w:val="28"/>
        </w:rPr>
        <w:t xml:space="preserve">запрашивает такие документы в рамках </w:t>
      </w:r>
      <w:r w:rsidRPr="0039128D">
        <w:rPr>
          <w:sz w:val="28"/>
          <w:szCs w:val="28"/>
        </w:rPr>
        <w:t>м</w:t>
      </w:r>
      <w:r>
        <w:rPr>
          <w:sz w:val="28"/>
          <w:szCs w:val="28"/>
        </w:rPr>
        <w:t>ежведомственного информационного взаимодействия</w:t>
      </w:r>
      <w:r w:rsidRPr="0039128D">
        <w:rPr>
          <w:sz w:val="28"/>
          <w:szCs w:val="28"/>
        </w:rPr>
        <w:t>.</w:t>
      </w:r>
    </w:p>
    <w:p w:rsidR="008B2A7C" w:rsidRPr="008F6D6C" w:rsidRDefault="008B2A7C" w:rsidP="008B2A7C">
      <w:pPr>
        <w:ind w:firstLine="851"/>
        <w:jc w:val="both"/>
        <w:rPr>
          <w:sz w:val="28"/>
          <w:szCs w:val="28"/>
        </w:rPr>
      </w:pPr>
      <w:proofErr w:type="gramStart"/>
      <w:r>
        <w:rPr>
          <w:sz w:val="28"/>
          <w:szCs w:val="28"/>
        </w:rPr>
        <w:t>2.3.</w:t>
      </w:r>
      <w:r w:rsidRPr="008F6D6C">
        <w:rPr>
          <w:sz w:val="28"/>
          <w:szCs w:val="28"/>
        </w:rPr>
        <w:t xml:space="preserve">В случае представления не в полном объеме документов, указанных в пункте 2.1 раздела 2 настоящего Порядка, специалист администрации выдает заявителю </w:t>
      </w:r>
      <w:r>
        <w:rPr>
          <w:sz w:val="28"/>
          <w:szCs w:val="28"/>
        </w:rPr>
        <w:t xml:space="preserve">под роспись или  письмом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eserve">вручении </w:t>
      </w:r>
      <w:r w:rsidRPr="008F6D6C">
        <w:rPr>
          <w:sz w:val="28"/>
          <w:szCs w:val="28"/>
        </w:rPr>
        <w:t>переч</w:t>
      </w:r>
      <w:r>
        <w:rPr>
          <w:sz w:val="28"/>
          <w:szCs w:val="28"/>
        </w:rPr>
        <w:t>ень</w:t>
      </w:r>
      <w:r w:rsidRPr="008F6D6C">
        <w:rPr>
          <w:sz w:val="28"/>
          <w:szCs w:val="28"/>
        </w:rPr>
        <w:t xml:space="preserve"> недостающих документов для принятия решения о признании (</w:t>
      </w:r>
      <w:r>
        <w:rPr>
          <w:sz w:val="28"/>
          <w:szCs w:val="28"/>
        </w:rPr>
        <w:t xml:space="preserve">об </w:t>
      </w:r>
      <w:r w:rsidRPr="008F6D6C">
        <w:rPr>
          <w:sz w:val="28"/>
          <w:szCs w:val="28"/>
        </w:rPr>
        <w:t xml:space="preserve">отказе в признании) заявителя  нуждающимися в улучшении жилищных условий </w:t>
      </w:r>
      <w:r>
        <w:rPr>
          <w:sz w:val="28"/>
          <w:szCs w:val="28"/>
        </w:rPr>
        <w:t xml:space="preserve">в рамках Программы </w:t>
      </w:r>
      <w:r w:rsidRPr="008F6D6C">
        <w:rPr>
          <w:sz w:val="28"/>
          <w:szCs w:val="28"/>
        </w:rPr>
        <w:t>(далее – уведомление)</w:t>
      </w:r>
      <w:r>
        <w:rPr>
          <w:sz w:val="28"/>
          <w:szCs w:val="28"/>
        </w:rPr>
        <w:t>.</w:t>
      </w:r>
      <w:r w:rsidRPr="008F6D6C">
        <w:rPr>
          <w:sz w:val="28"/>
          <w:szCs w:val="28"/>
        </w:rPr>
        <w:t xml:space="preserve"> </w:t>
      </w:r>
      <w:proofErr w:type="gramEnd"/>
    </w:p>
    <w:p w:rsidR="008B2A7C" w:rsidRPr="00CB03FD" w:rsidRDefault="008B2A7C" w:rsidP="008B2A7C">
      <w:pPr>
        <w:pStyle w:val="a7"/>
        <w:ind w:firstLine="851"/>
        <w:jc w:val="both"/>
        <w:rPr>
          <w:rFonts w:ascii="Times New Roman" w:hAnsi="Times New Roman"/>
          <w:sz w:val="28"/>
          <w:szCs w:val="28"/>
        </w:rPr>
      </w:pPr>
      <w:proofErr w:type="gramStart"/>
      <w:r>
        <w:rPr>
          <w:rFonts w:ascii="Times New Roman" w:hAnsi="Times New Roman"/>
          <w:sz w:val="28"/>
          <w:szCs w:val="28"/>
        </w:rPr>
        <w:t>2.4.</w:t>
      </w:r>
      <w:r w:rsidRPr="008F6D6C">
        <w:rPr>
          <w:rFonts w:ascii="Times New Roman" w:hAnsi="Times New Roman"/>
          <w:sz w:val="28"/>
          <w:szCs w:val="28"/>
        </w:rPr>
        <w:t xml:space="preserve">В случае непредставления заявителем или его законным представителем недостающих документов в течение 30 дней со дня вручения уведомления либо представления заявителем или его законным представителем письменного заявления об отказе от представления недостающих учетных документов, перечисленных в </w:t>
      </w:r>
      <w:r w:rsidRPr="00CB03FD">
        <w:rPr>
          <w:rFonts w:ascii="Times New Roman" w:hAnsi="Times New Roman"/>
          <w:sz w:val="28"/>
          <w:szCs w:val="28"/>
        </w:rPr>
        <w:t xml:space="preserve">уведомлении, специалист администрации, принимает решение об отказе в признании заявителя  нуждающимися в </w:t>
      </w:r>
      <w:r w:rsidRPr="00CB03FD">
        <w:rPr>
          <w:rFonts w:ascii="Times New Roman" w:hAnsi="Times New Roman"/>
          <w:sz w:val="28"/>
          <w:szCs w:val="28"/>
        </w:rPr>
        <w:lastRenderedPageBreak/>
        <w:t>улучшении жилищных условий в рамках Программы по заявлению на основании имеющихся</w:t>
      </w:r>
      <w:proofErr w:type="gramEnd"/>
      <w:r w:rsidRPr="00CB03FD">
        <w:rPr>
          <w:rFonts w:ascii="Times New Roman" w:hAnsi="Times New Roman"/>
          <w:sz w:val="28"/>
          <w:szCs w:val="28"/>
        </w:rPr>
        <w:t xml:space="preserve"> документов.</w:t>
      </w:r>
    </w:p>
    <w:p w:rsidR="008B2A7C" w:rsidRPr="00CB03FD" w:rsidRDefault="008B2A7C" w:rsidP="008B2A7C">
      <w:pPr>
        <w:pStyle w:val="a7"/>
        <w:ind w:firstLine="851"/>
        <w:jc w:val="both"/>
        <w:rPr>
          <w:rFonts w:ascii="Times New Roman" w:hAnsi="Times New Roman"/>
          <w:sz w:val="28"/>
          <w:szCs w:val="28"/>
        </w:rPr>
      </w:pPr>
      <w:r w:rsidRPr="00CB03FD">
        <w:rPr>
          <w:rFonts w:ascii="Times New Roman" w:hAnsi="Times New Roman"/>
          <w:sz w:val="28"/>
          <w:szCs w:val="28"/>
        </w:rPr>
        <w:t>2.</w:t>
      </w:r>
      <w:r>
        <w:rPr>
          <w:rFonts w:ascii="Times New Roman" w:hAnsi="Times New Roman"/>
          <w:sz w:val="28"/>
          <w:szCs w:val="28"/>
        </w:rPr>
        <w:t>5</w:t>
      </w:r>
      <w:r w:rsidRPr="00CB03FD">
        <w:rPr>
          <w:rFonts w:ascii="Times New Roman" w:hAnsi="Times New Roman"/>
          <w:sz w:val="28"/>
          <w:szCs w:val="28"/>
        </w:rPr>
        <w:t xml:space="preserve">.Основанием для отказа в признании </w:t>
      </w:r>
      <w:r>
        <w:rPr>
          <w:rFonts w:ascii="Times New Roman" w:hAnsi="Times New Roman"/>
          <w:sz w:val="28"/>
          <w:szCs w:val="28"/>
        </w:rPr>
        <w:t xml:space="preserve">заявителя </w:t>
      </w:r>
      <w:r w:rsidRPr="00CB03FD">
        <w:rPr>
          <w:rFonts w:ascii="Times New Roman" w:hAnsi="Times New Roman"/>
          <w:sz w:val="28"/>
          <w:szCs w:val="28"/>
        </w:rPr>
        <w:t>нуждающимися в улучшении жилищных условий в рамках Программы являются:</w:t>
      </w:r>
    </w:p>
    <w:p w:rsidR="008B2A7C" w:rsidRPr="0062286E" w:rsidRDefault="008B2A7C" w:rsidP="008B2A7C">
      <w:pPr>
        <w:pStyle w:val="a5"/>
        <w:ind w:firstLine="851"/>
        <w:jc w:val="both"/>
        <w:rPr>
          <w:rFonts w:ascii="Times New Roman" w:hAnsi="Times New Roman" w:cs="Times New Roman"/>
          <w:sz w:val="28"/>
          <w:szCs w:val="28"/>
        </w:rPr>
      </w:pPr>
      <w:r w:rsidRPr="00CB03FD">
        <w:rPr>
          <w:rFonts w:ascii="Times New Roman" w:hAnsi="Times New Roman" w:cs="Times New Roman"/>
          <w:sz w:val="28"/>
          <w:szCs w:val="28"/>
        </w:rPr>
        <w:t>отсутствие одного или нескольких документов</w:t>
      </w:r>
      <w:r w:rsidRPr="0062286E">
        <w:rPr>
          <w:rFonts w:ascii="Times New Roman" w:hAnsi="Times New Roman" w:cs="Times New Roman"/>
          <w:sz w:val="28"/>
          <w:szCs w:val="28"/>
        </w:rPr>
        <w:t xml:space="preserve">, указанных в </w:t>
      </w:r>
      <w:hyperlink w:anchor="sub_26" w:history="1">
        <w:r w:rsidRPr="0062286E">
          <w:rPr>
            <w:rStyle w:val="a8"/>
            <w:rFonts w:ascii="Times New Roman" w:hAnsi="Times New Roman"/>
            <w:color w:val="auto"/>
            <w:sz w:val="28"/>
            <w:szCs w:val="28"/>
          </w:rPr>
          <w:t>пункте </w:t>
        </w:r>
        <w:r>
          <w:rPr>
            <w:rStyle w:val="a8"/>
            <w:rFonts w:ascii="Times New Roman" w:hAnsi="Times New Roman"/>
            <w:color w:val="auto"/>
            <w:sz w:val="28"/>
            <w:szCs w:val="28"/>
          </w:rPr>
          <w:t xml:space="preserve">                 </w:t>
        </w:r>
        <w:r w:rsidRPr="0062286E">
          <w:rPr>
            <w:rStyle w:val="a8"/>
            <w:rFonts w:ascii="Times New Roman" w:hAnsi="Times New Roman"/>
            <w:color w:val="auto"/>
            <w:sz w:val="28"/>
            <w:szCs w:val="28"/>
          </w:rPr>
          <w:t>2.1</w:t>
        </w:r>
      </w:hyperlink>
      <w:r w:rsidRPr="0062286E">
        <w:rPr>
          <w:rFonts w:ascii="Times New Roman" w:hAnsi="Times New Roman" w:cs="Times New Roman"/>
          <w:sz w:val="28"/>
          <w:szCs w:val="28"/>
        </w:rPr>
        <w:t xml:space="preserve"> раздела 2 настоящего Порядка;</w:t>
      </w:r>
    </w:p>
    <w:p w:rsidR="008B2A7C" w:rsidRPr="0062286E" w:rsidRDefault="008B2A7C" w:rsidP="008B2A7C">
      <w:pPr>
        <w:pStyle w:val="a7"/>
        <w:ind w:firstLine="851"/>
        <w:jc w:val="both"/>
        <w:rPr>
          <w:rFonts w:ascii="Times New Roman" w:hAnsi="Times New Roman"/>
          <w:sz w:val="28"/>
          <w:szCs w:val="28"/>
        </w:rPr>
      </w:pPr>
      <w:proofErr w:type="gramStart"/>
      <w:r w:rsidRPr="0062286E">
        <w:rPr>
          <w:rFonts w:ascii="Times New Roman" w:hAnsi="Times New Roman"/>
          <w:sz w:val="28"/>
          <w:szCs w:val="28"/>
        </w:rPr>
        <w:t xml:space="preserve">отсутствие </w:t>
      </w:r>
      <w:r>
        <w:rPr>
          <w:rFonts w:ascii="Times New Roman" w:hAnsi="Times New Roman"/>
          <w:sz w:val="28"/>
          <w:szCs w:val="28"/>
        </w:rPr>
        <w:t xml:space="preserve">оснований признания граждан нуждающимися в жилом помещении, установленных </w:t>
      </w:r>
      <w:r w:rsidRPr="00CB37E7">
        <w:rPr>
          <w:rFonts w:ascii="Times New Roman" w:hAnsi="Times New Roman"/>
          <w:sz w:val="28"/>
          <w:szCs w:val="28"/>
        </w:rPr>
        <w:t xml:space="preserve">статьей 51 Жилищного кодекса Российской Федерации </w:t>
      </w:r>
      <w:r>
        <w:rPr>
          <w:rFonts w:ascii="Times New Roman" w:hAnsi="Times New Roman"/>
          <w:sz w:val="28"/>
          <w:szCs w:val="28"/>
        </w:rPr>
        <w:t>для признания граждан нуждающимися в жилых помещения, предоставляемых по договорам социального найма;</w:t>
      </w:r>
      <w:proofErr w:type="gramEnd"/>
    </w:p>
    <w:p w:rsidR="008B2A7C" w:rsidRPr="0062286E" w:rsidRDefault="008B2A7C" w:rsidP="008B2A7C">
      <w:pPr>
        <w:pStyle w:val="a7"/>
        <w:ind w:firstLine="851"/>
        <w:jc w:val="both"/>
        <w:rPr>
          <w:rFonts w:ascii="Times New Roman" w:hAnsi="Times New Roman"/>
          <w:sz w:val="28"/>
          <w:szCs w:val="28"/>
        </w:rPr>
      </w:pPr>
      <w:proofErr w:type="spellStart"/>
      <w:r w:rsidRPr="0062286E">
        <w:rPr>
          <w:rFonts w:ascii="Times New Roman" w:hAnsi="Times New Roman"/>
          <w:sz w:val="28"/>
          <w:szCs w:val="28"/>
        </w:rPr>
        <w:t>неисте</w:t>
      </w:r>
      <w:r>
        <w:rPr>
          <w:rFonts w:ascii="Times New Roman" w:hAnsi="Times New Roman"/>
          <w:sz w:val="28"/>
          <w:szCs w:val="28"/>
        </w:rPr>
        <w:t>чение</w:t>
      </w:r>
      <w:proofErr w:type="spellEnd"/>
      <w:r>
        <w:rPr>
          <w:rFonts w:ascii="Times New Roman" w:hAnsi="Times New Roman"/>
          <w:sz w:val="28"/>
          <w:szCs w:val="28"/>
        </w:rPr>
        <w:t xml:space="preserve"> </w:t>
      </w:r>
      <w:r w:rsidRPr="0062286E">
        <w:rPr>
          <w:rFonts w:ascii="Times New Roman" w:hAnsi="Times New Roman"/>
          <w:sz w:val="28"/>
          <w:szCs w:val="28"/>
        </w:rPr>
        <w:t>предусмотренн</w:t>
      </w:r>
      <w:r>
        <w:rPr>
          <w:rFonts w:ascii="Times New Roman" w:hAnsi="Times New Roman"/>
          <w:sz w:val="28"/>
          <w:szCs w:val="28"/>
        </w:rPr>
        <w:t>ого</w:t>
      </w:r>
      <w:r w:rsidRPr="0062286E">
        <w:rPr>
          <w:rFonts w:ascii="Times New Roman" w:hAnsi="Times New Roman"/>
          <w:sz w:val="28"/>
          <w:szCs w:val="28"/>
        </w:rPr>
        <w:t xml:space="preserve"> </w:t>
      </w:r>
      <w:hyperlink r:id="rId6" w:history="1">
        <w:r w:rsidRPr="0062286E">
          <w:rPr>
            <w:rStyle w:val="a8"/>
            <w:rFonts w:ascii="Times New Roman" w:hAnsi="Times New Roman"/>
            <w:color w:val="auto"/>
            <w:sz w:val="28"/>
            <w:szCs w:val="28"/>
          </w:rPr>
          <w:t>статьей 53</w:t>
        </w:r>
      </w:hyperlink>
      <w:r w:rsidRPr="0062286E">
        <w:rPr>
          <w:rFonts w:ascii="Times New Roman" w:hAnsi="Times New Roman"/>
          <w:sz w:val="28"/>
          <w:szCs w:val="28"/>
        </w:rPr>
        <w:t xml:space="preserve"> Жилищного кодекса Российской Федерации срок</w:t>
      </w:r>
      <w:r>
        <w:rPr>
          <w:rFonts w:ascii="Times New Roman" w:hAnsi="Times New Roman"/>
          <w:sz w:val="28"/>
          <w:szCs w:val="28"/>
        </w:rPr>
        <w:t>а</w:t>
      </w:r>
      <w:r w:rsidRPr="0062286E">
        <w:rPr>
          <w:rFonts w:ascii="Times New Roman" w:hAnsi="Times New Roman"/>
          <w:sz w:val="28"/>
          <w:szCs w:val="28"/>
        </w:rPr>
        <w:t>.</w:t>
      </w:r>
    </w:p>
    <w:p w:rsidR="008B2A7C" w:rsidRDefault="008B2A7C" w:rsidP="008B2A7C">
      <w:pPr>
        <w:widowControl w:val="0"/>
        <w:ind w:firstLine="851"/>
        <w:jc w:val="both"/>
        <w:rPr>
          <w:sz w:val="28"/>
          <w:szCs w:val="28"/>
        </w:rPr>
      </w:pPr>
      <w:proofErr w:type="gramStart"/>
      <w:r>
        <w:rPr>
          <w:sz w:val="28"/>
          <w:szCs w:val="28"/>
        </w:rPr>
        <w:t>2.6.</w:t>
      </w:r>
      <w:r w:rsidRPr="008F6D6C">
        <w:rPr>
          <w:sz w:val="28"/>
          <w:szCs w:val="28"/>
        </w:rPr>
        <w:t>На основании заявления и представленных заявителем документов спец</w:t>
      </w:r>
      <w:r>
        <w:rPr>
          <w:sz w:val="28"/>
          <w:szCs w:val="28"/>
        </w:rPr>
        <w:t xml:space="preserve">иалист администрации </w:t>
      </w:r>
      <w:r w:rsidRPr="008F6D6C">
        <w:rPr>
          <w:sz w:val="28"/>
          <w:szCs w:val="28"/>
        </w:rPr>
        <w:t xml:space="preserve">в течение </w:t>
      </w:r>
      <w:r>
        <w:rPr>
          <w:sz w:val="28"/>
          <w:szCs w:val="28"/>
        </w:rPr>
        <w:t>25</w:t>
      </w:r>
      <w:r w:rsidRPr="008F6D6C">
        <w:rPr>
          <w:sz w:val="28"/>
          <w:szCs w:val="28"/>
        </w:rPr>
        <w:t xml:space="preserve"> дней со дня их поступления в администрацию </w:t>
      </w:r>
      <w:r>
        <w:rPr>
          <w:sz w:val="28"/>
          <w:szCs w:val="28"/>
        </w:rPr>
        <w:t>подготавливает заключение о наличии (отсутствии) оснований для признания гражданина нуждающимся в улучшении жилищных условий в рамках федеральной целевой программы «Устойчивое развитие сельских территорий на 2014 - 2017 годы и на период до 2020 года» (далее - заключение).</w:t>
      </w:r>
      <w:proofErr w:type="gramEnd"/>
      <w:r>
        <w:rPr>
          <w:sz w:val="28"/>
          <w:szCs w:val="28"/>
        </w:rPr>
        <w:t xml:space="preserve"> С учетом заключения подготавливает проект</w:t>
      </w:r>
      <w:r w:rsidRPr="008F6D6C">
        <w:rPr>
          <w:sz w:val="28"/>
          <w:szCs w:val="28"/>
        </w:rPr>
        <w:t xml:space="preserve"> </w:t>
      </w:r>
      <w:r>
        <w:rPr>
          <w:sz w:val="28"/>
          <w:szCs w:val="28"/>
        </w:rPr>
        <w:t>постановления</w:t>
      </w:r>
      <w:r w:rsidRPr="008F6D6C">
        <w:rPr>
          <w:sz w:val="28"/>
          <w:szCs w:val="28"/>
        </w:rPr>
        <w:t xml:space="preserve"> о признании (</w:t>
      </w:r>
      <w:r>
        <w:rPr>
          <w:sz w:val="28"/>
          <w:szCs w:val="28"/>
        </w:rPr>
        <w:t xml:space="preserve">об </w:t>
      </w:r>
      <w:r w:rsidRPr="008F6D6C">
        <w:rPr>
          <w:sz w:val="28"/>
          <w:szCs w:val="28"/>
        </w:rPr>
        <w:t>отказе в признании) заявителя нуждающимся в улучшении жилищных условий</w:t>
      </w:r>
      <w:r>
        <w:rPr>
          <w:sz w:val="28"/>
          <w:szCs w:val="28"/>
        </w:rPr>
        <w:t xml:space="preserve"> в рамках Программы (далее – постановление)</w:t>
      </w:r>
      <w:r w:rsidRPr="008F6D6C">
        <w:rPr>
          <w:sz w:val="28"/>
          <w:szCs w:val="28"/>
        </w:rPr>
        <w:t>.</w:t>
      </w:r>
    </w:p>
    <w:p w:rsidR="008B2A7C" w:rsidRPr="00C77CC3" w:rsidRDefault="008B2A7C" w:rsidP="008B2A7C">
      <w:pPr>
        <w:pStyle w:val="a7"/>
        <w:ind w:firstLine="851"/>
        <w:jc w:val="both"/>
        <w:rPr>
          <w:rFonts w:ascii="Times New Roman" w:hAnsi="Times New Roman"/>
          <w:sz w:val="28"/>
          <w:szCs w:val="28"/>
        </w:rPr>
      </w:pPr>
      <w:r>
        <w:rPr>
          <w:rFonts w:ascii="Times New Roman" w:hAnsi="Times New Roman"/>
          <w:sz w:val="28"/>
          <w:szCs w:val="28"/>
        </w:rPr>
        <w:t xml:space="preserve">2.7.Администрация после подписания </w:t>
      </w:r>
      <w:r w:rsidRPr="00C77CC3">
        <w:rPr>
          <w:rFonts w:ascii="Times New Roman" w:hAnsi="Times New Roman"/>
          <w:sz w:val="28"/>
          <w:szCs w:val="28"/>
        </w:rPr>
        <w:t xml:space="preserve">постановления </w:t>
      </w:r>
      <w:r>
        <w:rPr>
          <w:rFonts w:ascii="Times New Roman" w:hAnsi="Times New Roman"/>
          <w:sz w:val="28"/>
          <w:szCs w:val="28"/>
        </w:rPr>
        <w:t xml:space="preserve">выдает его </w:t>
      </w:r>
      <w:r w:rsidR="00B52E00">
        <w:rPr>
          <w:rFonts w:ascii="Times New Roman" w:hAnsi="Times New Roman"/>
          <w:sz w:val="28"/>
          <w:szCs w:val="28"/>
        </w:rPr>
        <w:t>копию заявителю</w:t>
      </w:r>
      <w:r>
        <w:rPr>
          <w:rFonts w:ascii="Times New Roman" w:hAnsi="Times New Roman"/>
          <w:sz w:val="28"/>
          <w:szCs w:val="28"/>
        </w:rPr>
        <w:t xml:space="preserve"> </w:t>
      </w:r>
      <w:r w:rsidRPr="00C77CC3">
        <w:rPr>
          <w:rFonts w:ascii="Times New Roman" w:hAnsi="Times New Roman"/>
          <w:sz w:val="28"/>
          <w:szCs w:val="28"/>
        </w:rPr>
        <w:t xml:space="preserve">или направляет письмом </w:t>
      </w:r>
      <w:r>
        <w:rPr>
          <w:rFonts w:ascii="Times New Roman" w:hAnsi="Times New Roman"/>
          <w:sz w:val="28"/>
          <w:szCs w:val="28"/>
        </w:rPr>
        <w:t>заявителю (МФЦ).</w:t>
      </w:r>
      <w:r w:rsidRPr="00C77CC3">
        <w:rPr>
          <w:rFonts w:ascii="Times New Roman" w:hAnsi="Times New Roman"/>
          <w:sz w:val="28"/>
          <w:szCs w:val="28"/>
        </w:rPr>
        <w:t xml:space="preserve"> </w:t>
      </w:r>
    </w:p>
    <w:p w:rsidR="008B2A7C" w:rsidRPr="008F6D6C" w:rsidRDefault="008B2A7C" w:rsidP="008B2A7C">
      <w:pPr>
        <w:pStyle w:val="a7"/>
        <w:ind w:firstLine="851"/>
        <w:jc w:val="both"/>
        <w:rPr>
          <w:rFonts w:ascii="Times New Roman" w:hAnsi="Times New Roman"/>
          <w:sz w:val="28"/>
          <w:szCs w:val="28"/>
        </w:rPr>
      </w:pPr>
      <w:r w:rsidRPr="008F6D6C">
        <w:rPr>
          <w:rFonts w:ascii="Times New Roman" w:hAnsi="Times New Roman"/>
          <w:sz w:val="28"/>
          <w:szCs w:val="28"/>
        </w:rPr>
        <w:t>2.</w:t>
      </w:r>
      <w:r>
        <w:rPr>
          <w:rFonts w:ascii="Times New Roman" w:hAnsi="Times New Roman"/>
          <w:sz w:val="28"/>
          <w:szCs w:val="28"/>
        </w:rPr>
        <w:t>8</w:t>
      </w:r>
      <w:r w:rsidRPr="008F6D6C">
        <w:rPr>
          <w:rFonts w:ascii="Times New Roman" w:hAnsi="Times New Roman"/>
          <w:sz w:val="28"/>
          <w:szCs w:val="28"/>
        </w:rPr>
        <w:t xml:space="preserve">.Документы, представленные в администрацию для признания граждан нуждающимися в улучшении жилищных условий, заявителю или его законному представителю не возвращаются. </w:t>
      </w:r>
    </w:p>
    <w:p w:rsidR="008B2A7C" w:rsidRPr="008F6D6C" w:rsidRDefault="008B2A7C" w:rsidP="008B2A7C">
      <w:pPr>
        <w:pStyle w:val="a7"/>
        <w:tabs>
          <w:tab w:val="left" w:pos="3090"/>
        </w:tabs>
        <w:jc w:val="center"/>
        <w:rPr>
          <w:rFonts w:ascii="Times New Roman" w:hAnsi="Times New Roman"/>
          <w:sz w:val="28"/>
          <w:szCs w:val="28"/>
        </w:rPr>
      </w:pPr>
    </w:p>
    <w:p w:rsidR="008B2A7C" w:rsidRPr="008F6D6C" w:rsidRDefault="008B2A7C" w:rsidP="008B2A7C">
      <w:pPr>
        <w:pStyle w:val="a7"/>
        <w:tabs>
          <w:tab w:val="left" w:pos="3090"/>
        </w:tabs>
        <w:jc w:val="center"/>
        <w:rPr>
          <w:rFonts w:ascii="Times New Roman" w:hAnsi="Times New Roman"/>
          <w:sz w:val="28"/>
          <w:szCs w:val="28"/>
        </w:rPr>
      </w:pPr>
      <w:r w:rsidRPr="008F6D6C">
        <w:rPr>
          <w:rFonts w:ascii="Times New Roman" w:hAnsi="Times New Roman"/>
          <w:sz w:val="28"/>
          <w:szCs w:val="28"/>
        </w:rPr>
        <w:t>3.Иные положения</w:t>
      </w:r>
    </w:p>
    <w:p w:rsidR="008B2A7C" w:rsidRPr="008F6D6C" w:rsidRDefault="008B2A7C" w:rsidP="008B2A7C">
      <w:pPr>
        <w:pStyle w:val="a7"/>
        <w:tabs>
          <w:tab w:val="left" w:pos="3090"/>
        </w:tabs>
        <w:ind w:firstLine="851"/>
        <w:jc w:val="both"/>
        <w:rPr>
          <w:rFonts w:ascii="Times New Roman" w:hAnsi="Times New Roman"/>
          <w:sz w:val="28"/>
          <w:szCs w:val="28"/>
        </w:rPr>
      </w:pPr>
    </w:p>
    <w:p w:rsidR="008B2A7C" w:rsidRPr="008F6D6C" w:rsidRDefault="008B2A7C" w:rsidP="008B2A7C">
      <w:pPr>
        <w:pStyle w:val="a7"/>
        <w:tabs>
          <w:tab w:val="left" w:pos="3090"/>
        </w:tabs>
        <w:ind w:firstLine="851"/>
        <w:jc w:val="both"/>
        <w:rPr>
          <w:rFonts w:ascii="Times New Roman" w:hAnsi="Times New Roman"/>
          <w:sz w:val="28"/>
          <w:szCs w:val="28"/>
        </w:rPr>
      </w:pPr>
      <w:r w:rsidRPr="008F6D6C">
        <w:rPr>
          <w:rFonts w:ascii="Times New Roman" w:hAnsi="Times New Roman"/>
          <w:sz w:val="28"/>
          <w:szCs w:val="28"/>
        </w:rPr>
        <w:t xml:space="preserve">3.1.Отказ в признании граждан нуждающимися в улучшении жилищных условий в рамках Программы заявитель или его законный представитель имеет право обжаловать в </w:t>
      </w:r>
      <w:r>
        <w:rPr>
          <w:rFonts w:ascii="Times New Roman" w:hAnsi="Times New Roman"/>
          <w:sz w:val="28"/>
          <w:szCs w:val="28"/>
        </w:rPr>
        <w:t>установленном законом порядке</w:t>
      </w:r>
      <w:r w:rsidRPr="008F6D6C">
        <w:rPr>
          <w:rFonts w:ascii="Times New Roman" w:hAnsi="Times New Roman"/>
          <w:sz w:val="28"/>
          <w:szCs w:val="28"/>
        </w:rPr>
        <w:t>.</w:t>
      </w:r>
    </w:p>
    <w:p w:rsidR="008B2A7C" w:rsidRPr="008F6D6C" w:rsidRDefault="008B2A7C" w:rsidP="008B2A7C">
      <w:pPr>
        <w:pStyle w:val="a7"/>
        <w:tabs>
          <w:tab w:val="left" w:pos="3090"/>
        </w:tabs>
        <w:ind w:firstLine="851"/>
        <w:jc w:val="both"/>
        <w:rPr>
          <w:rFonts w:ascii="Times New Roman" w:hAnsi="Times New Roman"/>
          <w:sz w:val="28"/>
          <w:szCs w:val="28"/>
        </w:rPr>
      </w:pPr>
      <w:r w:rsidRPr="008F6D6C">
        <w:rPr>
          <w:rFonts w:ascii="Times New Roman" w:hAnsi="Times New Roman"/>
          <w:sz w:val="28"/>
          <w:szCs w:val="28"/>
        </w:rPr>
        <w:t>3.2.За неисполнение (ненадлежащее исполнение) настоящего Порядка должностные лица администрации несут ответственность в соответствии с законодательством Российской Федерации.</w:t>
      </w:r>
    </w:p>
    <w:p w:rsidR="008B2A7C" w:rsidRDefault="008B2A7C" w:rsidP="008B2A7C">
      <w:pPr>
        <w:pStyle w:val="a7"/>
        <w:jc w:val="both"/>
        <w:rPr>
          <w:rFonts w:ascii="Times New Roman" w:hAnsi="Times New Roman"/>
          <w:sz w:val="28"/>
          <w:szCs w:val="28"/>
        </w:rPr>
      </w:pPr>
    </w:p>
    <w:p w:rsidR="008B2A7C" w:rsidRDefault="008B2A7C" w:rsidP="008B2A7C">
      <w:pPr>
        <w:pStyle w:val="a7"/>
        <w:jc w:val="both"/>
        <w:rPr>
          <w:rFonts w:ascii="Times New Roman" w:hAnsi="Times New Roman"/>
          <w:sz w:val="28"/>
          <w:szCs w:val="28"/>
        </w:rPr>
      </w:pPr>
    </w:p>
    <w:p w:rsidR="008B2A7C" w:rsidRDefault="008B2A7C" w:rsidP="008B2A7C">
      <w:pPr>
        <w:pStyle w:val="a7"/>
        <w:jc w:val="both"/>
        <w:rPr>
          <w:rFonts w:ascii="Times New Roman" w:hAnsi="Times New Roman"/>
          <w:sz w:val="28"/>
          <w:szCs w:val="28"/>
        </w:rPr>
      </w:pPr>
      <w:r>
        <w:rPr>
          <w:rFonts w:ascii="Times New Roman" w:hAnsi="Times New Roman"/>
          <w:sz w:val="28"/>
          <w:szCs w:val="28"/>
        </w:rPr>
        <w:t xml:space="preserve">Глава </w:t>
      </w:r>
      <w:proofErr w:type="spellStart"/>
      <w:r w:rsidR="00DE07CB">
        <w:rPr>
          <w:rFonts w:ascii="Times New Roman" w:hAnsi="Times New Roman"/>
          <w:sz w:val="28"/>
          <w:szCs w:val="28"/>
        </w:rPr>
        <w:t>Хоперского</w:t>
      </w:r>
      <w:proofErr w:type="spellEnd"/>
      <w:r w:rsidR="00DE07CB">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8B2A7C" w:rsidRDefault="008B2A7C" w:rsidP="008B2A7C">
      <w:pPr>
        <w:pStyle w:val="a7"/>
        <w:jc w:val="both"/>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Тихорецкого</w:t>
      </w:r>
      <w:proofErr w:type="spellEnd"/>
      <w:r>
        <w:rPr>
          <w:rFonts w:ascii="Times New Roman" w:hAnsi="Times New Roman"/>
          <w:sz w:val="28"/>
          <w:szCs w:val="28"/>
        </w:rPr>
        <w:t xml:space="preserve"> района</w:t>
      </w:r>
      <w:r w:rsidR="00DE07CB">
        <w:rPr>
          <w:rFonts w:ascii="Times New Roman" w:hAnsi="Times New Roman"/>
          <w:sz w:val="28"/>
          <w:szCs w:val="28"/>
        </w:rPr>
        <w:t xml:space="preserve">                                                         </w:t>
      </w:r>
      <w:proofErr w:type="spellStart"/>
      <w:r w:rsidR="00DE07CB">
        <w:rPr>
          <w:rFonts w:ascii="Times New Roman" w:hAnsi="Times New Roman"/>
          <w:sz w:val="28"/>
          <w:szCs w:val="28"/>
        </w:rPr>
        <w:t>С.Ю.Писанов</w:t>
      </w:r>
      <w:proofErr w:type="spellEnd"/>
    </w:p>
    <w:p w:rsidR="008B2A7C" w:rsidRDefault="008B2A7C" w:rsidP="00EB38A3">
      <w:pPr>
        <w:jc w:val="both"/>
      </w:pPr>
    </w:p>
    <w:p w:rsidR="000776BF" w:rsidRDefault="000776BF" w:rsidP="000776BF"/>
    <w:p w:rsidR="000776BF" w:rsidRDefault="000776BF" w:rsidP="00EB38A3">
      <w:pPr>
        <w:jc w:val="both"/>
      </w:pPr>
    </w:p>
    <w:sectPr w:rsidR="000776BF" w:rsidSect="00B578CF">
      <w:pgSz w:w="11906" w:h="16838"/>
      <w:pgMar w:top="1134" w:right="567"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stylePaneFormatFilter w:val="3F01"/>
  <w:doNotTrackMoves/>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9FB"/>
    <w:rsid w:val="000114C6"/>
    <w:rsid w:val="000507A2"/>
    <w:rsid w:val="0006105C"/>
    <w:rsid w:val="00067A89"/>
    <w:rsid w:val="00073914"/>
    <w:rsid w:val="000776BF"/>
    <w:rsid w:val="000F222E"/>
    <w:rsid w:val="001024E5"/>
    <w:rsid w:val="00155193"/>
    <w:rsid w:val="001604E3"/>
    <w:rsid w:val="00172677"/>
    <w:rsid w:val="00175654"/>
    <w:rsid w:val="00193509"/>
    <w:rsid w:val="001D6C74"/>
    <w:rsid w:val="00213D82"/>
    <w:rsid w:val="00276700"/>
    <w:rsid w:val="002952C1"/>
    <w:rsid w:val="002E0452"/>
    <w:rsid w:val="00301AF6"/>
    <w:rsid w:val="00346C67"/>
    <w:rsid w:val="00361BFC"/>
    <w:rsid w:val="00361D52"/>
    <w:rsid w:val="00393811"/>
    <w:rsid w:val="003E7548"/>
    <w:rsid w:val="00473213"/>
    <w:rsid w:val="004D487B"/>
    <w:rsid w:val="00565967"/>
    <w:rsid w:val="005B5B7F"/>
    <w:rsid w:val="005B6903"/>
    <w:rsid w:val="006217F9"/>
    <w:rsid w:val="00664AC1"/>
    <w:rsid w:val="006B2AAF"/>
    <w:rsid w:val="00705A27"/>
    <w:rsid w:val="0075564E"/>
    <w:rsid w:val="00760E57"/>
    <w:rsid w:val="007C7FDA"/>
    <w:rsid w:val="008069DF"/>
    <w:rsid w:val="00860C9B"/>
    <w:rsid w:val="008650CE"/>
    <w:rsid w:val="00873DE5"/>
    <w:rsid w:val="008A05A9"/>
    <w:rsid w:val="008B2A7C"/>
    <w:rsid w:val="00904981"/>
    <w:rsid w:val="00921B58"/>
    <w:rsid w:val="00963765"/>
    <w:rsid w:val="00985931"/>
    <w:rsid w:val="009C48BC"/>
    <w:rsid w:val="00A41481"/>
    <w:rsid w:val="00AA54F1"/>
    <w:rsid w:val="00B40758"/>
    <w:rsid w:val="00B52E00"/>
    <w:rsid w:val="00B578CF"/>
    <w:rsid w:val="00BA0274"/>
    <w:rsid w:val="00BD34EC"/>
    <w:rsid w:val="00BE406B"/>
    <w:rsid w:val="00BE664F"/>
    <w:rsid w:val="00BF2934"/>
    <w:rsid w:val="00C317EC"/>
    <w:rsid w:val="00C35785"/>
    <w:rsid w:val="00CA29FB"/>
    <w:rsid w:val="00CA33F3"/>
    <w:rsid w:val="00D35499"/>
    <w:rsid w:val="00D612BB"/>
    <w:rsid w:val="00DE07CB"/>
    <w:rsid w:val="00E12F7B"/>
    <w:rsid w:val="00E157D5"/>
    <w:rsid w:val="00E458FC"/>
    <w:rsid w:val="00E52441"/>
    <w:rsid w:val="00E80957"/>
    <w:rsid w:val="00EA6F3E"/>
    <w:rsid w:val="00EB38A3"/>
    <w:rsid w:val="00F34834"/>
    <w:rsid w:val="00F47EC0"/>
    <w:rsid w:val="00F95130"/>
    <w:rsid w:val="00FC6A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28"/>
      <w:szCs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eastAsia="Arial Unicode MS"/>
      <w:bCs/>
      <w:sz w:val="28"/>
      <w:szCs w:val="20"/>
    </w:rPr>
  </w:style>
  <w:style w:type="paragraph" w:styleId="6">
    <w:name w:val="heading 6"/>
    <w:basedOn w:val="a"/>
    <w:next w:val="a"/>
    <w:qFormat/>
    <w:pPr>
      <w:keepNext/>
      <w:jc w:val="right"/>
      <w:outlineLvl w:val="5"/>
    </w:pPr>
    <w:rPr>
      <w:rFonts w:eastAsia="Arial Unicode M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2"/>
    </w:rPr>
  </w:style>
  <w:style w:type="paragraph" w:styleId="a4">
    <w:name w:val="Title"/>
    <w:basedOn w:val="a"/>
    <w:qFormat/>
    <w:pPr>
      <w:jc w:val="center"/>
    </w:pPr>
    <w:rPr>
      <w:b/>
      <w:bCs/>
      <w:sz w:val="28"/>
    </w:rPr>
  </w:style>
  <w:style w:type="paragraph" w:styleId="20">
    <w:name w:val="Body Text 2"/>
    <w:basedOn w:val="a"/>
    <w:pPr>
      <w:jc w:val="center"/>
    </w:pPr>
    <w:rPr>
      <w:b/>
      <w:bCs/>
      <w:sz w:val="28"/>
      <w:szCs w:val="28"/>
    </w:rPr>
  </w:style>
  <w:style w:type="paragraph" w:styleId="30">
    <w:name w:val="Body Text 3"/>
    <w:basedOn w:val="a"/>
    <w:pPr>
      <w:jc w:val="both"/>
    </w:pPr>
    <w:rPr>
      <w:sz w:val="28"/>
      <w:szCs w:val="28"/>
    </w:rPr>
  </w:style>
  <w:style w:type="paragraph" w:customStyle="1" w:styleId="a5">
    <w:name w:val="Прижатый влево"/>
    <w:basedOn w:val="a"/>
    <w:next w:val="a"/>
    <w:uiPriority w:val="99"/>
    <w:rsid w:val="00361BFC"/>
    <w:pPr>
      <w:widowControl w:val="0"/>
      <w:autoSpaceDE w:val="0"/>
      <w:autoSpaceDN w:val="0"/>
      <w:adjustRightInd w:val="0"/>
    </w:pPr>
    <w:rPr>
      <w:rFonts w:ascii="Arial" w:hAnsi="Arial" w:cs="Arial"/>
      <w:sz w:val="20"/>
      <w:szCs w:val="20"/>
    </w:rPr>
  </w:style>
  <w:style w:type="paragraph" w:styleId="a6">
    <w:name w:val="Balloon Text"/>
    <w:basedOn w:val="a"/>
    <w:semiHidden/>
    <w:rsid w:val="00565967"/>
    <w:rPr>
      <w:rFonts w:ascii="Tahoma" w:hAnsi="Tahoma" w:cs="Tahoma"/>
      <w:sz w:val="16"/>
      <w:szCs w:val="16"/>
    </w:rPr>
  </w:style>
  <w:style w:type="paragraph" w:styleId="21">
    <w:name w:val="Body Text Indent 2"/>
    <w:basedOn w:val="a"/>
    <w:rsid w:val="00067A89"/>
    <w:pPr>
      <w:spacing w:after="120" w:line="480" w:lineRule="auto"/>
      <w:ind w:left="283"/>
    </w:pPr>
  </w:style>
  <w:style w:type="paragraph" w:styleId="a7">
    <w:name w:val="No Spacing"/>
    <w:uiPriority w:val="1"/>
    <w:qFormat/>
    <w:rsid w:val="00921B58"/>
    <w:rPr>
      <w:rFonts w:ascii="Calibri" w:eastAsia="Calibri" w:hAnsi="Calibri"/>
      <w:sz w:val="22"/>
      <w:szCs w:val="22"/>
      <w:lang w:eastAsia="en-US"/>
    </w:rPr>
  </w:style>
  <w:style w:type="character" w:customStyle="1" w:styleId="a8">
    <w:name w:val="Гипертекстовая ссылка"/>
    <w:uiPriority w:val="99"/>
    <w:rsid w:val="001D6C74"/>
    <w:rPr>
      <w:color w:val="106BBE"/>
    </w:rPr>
  </w:style>
</w:styles>
</file>

<file path=word/webSettings.xml><?xml version="1.0" encoding="utf-8"?>
<w:webSettings xmlns:r="http://schemas.openxmlformats.org/officeDocument/2006/relationships" xmlns:w="http://schemas.openxmlformats.org/wordprocessingml/2006/main">
  <w:divs>
    <w:div w:id="54401689">
      <w:bodyDiv w:val="1"/>
      <w:marLeft w:val="0"/>
      <w:marRight w:val="0"/>
      <w:marTop w:val="0"/>
      <w:marBottom w:val="0"/>
      <w:divBdr>
        <w:top w:val="none" w:sz="0" w:space="0" w:color="auto"/>
        <w:left w:val="none" w:sz="0" w:space="0" w:color="auto"/>
        <w:bottom w:val="none" w:sz="0" w:space="0" w:color="auto"/>
        <w:right w:val="none" w:sz="0" w:space="0" w:color="auto"/>
      </w:divBdr>
    </w:div>
    <w:div w:id="1376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8291.53" TargetMode="External"/><Relationship Id="rId5" Type="http://schemas.openxmlformats.org/officeDocument/2006/relationships/hyperlink" Target="garantF1://36860040.0" TargetMode="External"/><Relationship Id="rId4" Type="http://schemas.openxmlformats.org/officeDocument/2006/relationships/hyperlink" Target="garantF1://70319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Исполняющему обязанности директора государственного учреждения Краснодарского края </vt:lpstr>
    </vt:vector>
  </TitlesOfParts>
  <Company>WorkPC1</Company>
  <LinksUpToDate>false</LinksUpToDate>
  <CharactersWithSpaces>16676</CharactersWithSpaces>
  <SharedDoc>false</SharedDoc>
  <HLinks>
    <vt:vector size="30" baseType="variant">
      <vt:variant>
        <vt:i4>7798847</vt:i4>
      </vt:variant>
      <vt:variant>
        <vt:i4>12</vt:i4>
      </vt:variant>
      <vt:variant>
        <vt:i4>0</vt:i4>
      </vt:variant>
      <vt:variant>
        <vt:i4>5</vt:i4>
      </vt:variant>
      <vt:variant>
        <vt:lpwstr>garantf1://12038291.53/</vt:lpwstr>
      </vt:variant>
      <vt:variant>
        <vt:lpwstr/>
      </vt:variant>
      <vt:variant>
        <vt:i4>1835043</vt:i4>
      </vt:variant>
      <vt:variant>
        <vt:i4>9</vt:i4>
      </vt:variant>
      <vt:variant>
        <vt:i4>0</vt:i4>
      </vt:variant>
      <vt:variant>
        <vt:i4>5</vt:i4>
      </vt:variant>
      <vt:variant>
        <vt:lpwstr/>
      </vt:variant>
      <vt:variant>
        <vt:lpwstr>sub_26</vt:lpwstr>
      </vt:variant>
      <vt:variant>
        <vt:i4>6553656</vt:i4>
      </vt:variant>
      <vt:variant>
        <vt:i4>6</vt:i4>
      </vt:variant>
      <vt:variant>
        <vt:i4>0</vt:i4>
      </vt:variant>
      <vt:variant>
        <vt:i4>5</vt:i4>
      </vt:variant>
      <vt:variant>
        <vt:lpwstr>garantf1://36860040.0/</vt:lpwstr>
      </vt:variant>
      <vt:variant>
        <vt:lpwstr/>
      </vt:variant>
      <vt:variant>
        <vt:i4>1835040</vt:i4>
      </vt:variant>
      <vt:variant>
        <vt:i4>3</vt:i4>
      </vt:variant>
      <vt:variant>
        <vt:i4>0</vt:i4>
      </vt:variant>
      <vt:variant>
        <vt:i4>5</vt:i4>
      </vt:variant>
      <vt:variant>
        <vt:lpwstr/>
      </vt:variant>
      <vt:variant>
        <vt:lpwstr>sub_161</vt:lpwstr>
      </vt:variant>
      <vt:variant>
        <vt:i4>6750271</vt:i4>
      </vt:variant>
      <vt:variant>
        <vt:i4>0</vt:i4>
      </vt:variant>
      <vt:variant>
        <vt:i4>0</vt:i4>
      </vt:variant>
      <vt:variant>
        <vt:i4>5</vt:i4>
      </vt:variant>
      <vt:variant>
        <vt:lpwstr>garantf1://70319016.0/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Исполняющему обязанности директора государственного учреждения Краснодарского края </dc:title>
  <dc:subject/>
  <dc:creator>2712011</dc:creator>
  <cp:keywords/>
  <cp:lastModifiedBy>Администрация</cp:lastModifiedBy>
  <cp:revision>2</cp:revision>
  <cp:lastPrinted>2013-11-05T11:19:00Z</cp:lastPrinted>
  <dcterms:created xsi:type="dcterms:W3CDTF">2013-11-29T09:54:00Z</dcterms:created>
  <dcterms:modified xsi:type="dcterms:W3CDTF">2013-11-29T09:54:00Z</dcterms:modified>
</cp:coreProperties>
</file>