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47" w:rsidRPr="005E171B" w:rsidRDefault="00217047" w:rsidP="005E171B">
      <w:pPr>
        <w:pStyle w:val="Heading1"/>
        <w:tabs>
          <w:tab w:val="left" w:pos="2010"/>
        </w:tabs>
        <w:jc w:val="right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251658240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                         </w:t>
      </w:r>
      <w:r w:rsidRPr="005E171B">
        <w:rPr>
          <w:rFonts w:ascii="Times New Roman" w:hAnsi="Times New Roman" w:cs="Times New Roman"/>
          <w:color w:val="auto"/>
          <w:sz w:val="52"/>
          <w:szCs w:val="52"/>
        </w:rPr>
        <w:t>ПРОЕКТ</w:t>
      </w:r>
    </w:p>
    <w:p w:rsidR="00217047" w:rsidRDefault="00217047" w:rsidP="00380B38">
      <w:pPr>
        <w:pStyle w:val="Heading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:rsidR="00217047" w:rsidRDefault="00217047" w:rsidP="00380B38">
      <w:pPr>
        <w:pStyle w:val="Heading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 ТИХОРЕЦКОГО РАЙОНА</w:t>
      </w:r>
    </w:p>
    <w:p w:rsidR="00217047" w:rsidRDefault="00217047" w:rsidP="00380B38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7047" w:rsidRDefault="00217047" w:rsidP="00380B38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 2017 года                    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</w:t>
      </w:r>
    </w:p>
    <w:p w:rsidR="00217047" w:rsidRDefault="00217047" w:rsidP="00380B38">
      <w:pPr>
        <w:pStyle w:val="Heading1"/>
        <w:tabs>
          <w:tab w:val="left" w:pos="268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:rsidR="00217047" w:rsidRDefault="00217047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217047" w:rsidRDefault="00217047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</w:rPr>
        <w:t xml:space="preserve">О внесении изменений в постановление администрации Хоперского сельского поселения Тихорецкого района от 20 января 2014 года </w:t>
      </w:r>
    </w:p>
    <w:p w:rsidR="00217047" w:rsidRDefault="00217047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>
        <w:rPr>
          <w:b/>
        </w:rPr>
        <w:t>№ 6 «</w:t>
      </w:r>
      <w:r w:rsidRPr="00811FB7">
        <w:rPr>
          <w:b/>
        </w:rPr>
        <w:t xml:space="preserve">О </w:t>
      </w:r>
      <w:r w:rsidRPr="00811FB7">
        <w:rPr>
          <w:b/>
          <w:lang w:eastAsia="ru-RU"/>
        </w:rPr>
        <w:t>квалификационных требовани</w:t>
      </w:r>
      <w:r>
        <w:rPr>
          <w:b/>
          <w:lang w:eastAsia="ru-RU"/>
        </w:rPr>
        <w:t>ях</w:t>
      </w:r>
      <w:r w:rsidRPr="00811FB7">
        <w:rPr>
          <w:b/>
          <w:lang w:eastAsia="ru-RU"/>
        </w:rPr>
        <w:t xml:space="preserve"> </w:t>
      </w:r>
    </w:p>
    <w:p w:rsidR="00217047" w:rsidRPr="00811FB7" w:rsidRDefault="00217047" w:rsidP="003F0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>
        <w:rPr>
          <w:b/>
          <w:lang w:eastAsia="ru-RU"/>
        </w:rPr>
        <w:t xml:space="preserve"> </w:t>
      </w:r>
      <w:r w:rsidRPr="00811FB7">
        <w:rPr>
          <w:b/>
          <w:lang w:eastAsia="ru-RU"/>
        </w:rPr>
        <w:t>должностей муниципальной службы</w:t>
      </w:r>
      <w:r>
        <w:rPr>
          <w:b/>
          <w:lang w:eastAsia="ru-RU"/>
        </w:rPr>
        <w:t xml:space="preserve"> в </w:t>
      </w:r>
      <w:r w:rsidRPr="00C13D32">
        <w:rPr>
          <w:b/>
        </w:rPr>
        <w:t>администрации</w:t>
      </w:r>
    </w:p>
    <w:p w:rsidR="00217047" w:rsidRPr="00A93139" w:rsidRDefault="00217047" w:rsidP="00167817">
      <w:pPr>
        <w:pStyle w:val="ConsPlusTitle"/>
        <w:widowControl/>
        <w:jc w:val="center"/>
      </w:pPr>
      <w:r>
        <w:t>Хоперского сельского поселения Тихорецкого района»</w:t>
      </w:r>
    </w:p>
    <w:p w:rsidR="00217047" w:rsidRDefault="00217047" w:rsidP="00A93139">
      <w:pPr>
        <w:autoSpaceDE w:val="0"/>
        <w:autoSpaceDN w:val="0"/>
        <w:adjustRightInd w:val="0"/>
        <w:spacing w:after="0" w:line="240" w:lineRule="auto"/>
      </w:pPr>
    </w:p>
    <w:p w:rsidR="00217047" w:rsidRDefault="00217047" w:rsidP="00A93139">
      <w:pPr>
        <w:autoSpaceDE w:val="0"/>
        <w:autoSpaceDN w:val="0"/>
        <w:adjustRightInd w:val="0"/>
        <w:spacing w:after="0" w:line="240" w:lineRule="auto"/>
      </w:pPr>
    </w:p>
    <w:p w:rsidR="00217047" w:rsidRPr="005E43C3" w:rsidRDefault="00217047" w:rsidP="002D6530">
      <w:pPr>
        <w:pStyle w:val="NoSpacing"/>
        <w:ind w:firstLine="900"/>
        <w:jc w:val="both"/>
      </w:pPr>
      <w:r w:rsidRPr="005E43C3">
        <w:t xml:space="preserve">В целях </w:t>
      </w:r>
      <w:r>
        <w:t xml:space="preserve">уточнения </w:t>
      </w:r>
      <w:r w:rsidRPr="00FD598E">
        <w:t>квалификационны</w:t>
      </w:r>
      <w:r>
        <w:t>х требований</w:t>
      </w:r>
      <w:r w:rsidRPr="00FD598E">
        <w:t xml:space="preserve"> для замещения должностей муниципальной службы</w:t>
      </w:r>
      <w:r>
        <w:t xml:space="preserve"> в администрации Хоперского сельского поселения Тихорецкого района и на </w:t>
      </w:r>
      <w:r w:rsidRPr="005E43C3">
        <w:t xml:space="preserve">основании закона Краснодарского края от </w:t>
      </w:r>
      <w:r>
        <w:t xml:space="preserve"> </w:t>
      </w:r>
      <w:r w:rsidRPr="005E43C3">
        <w:t xml:space="preserve">3 мая 2012 года № 2490-КЗ «О типовых квалификационных требованиях для замещения должностей муниципальной службы в Краснодарском крае», </w:t>
      </w:r>
      <w:r>
        <w:t xml:space="preserve">              </w:t>
      </w:r>
      <w:r w:rsidRPr="005E43C3">
        <w:t>п о с т а н</w:t>
      </w:r>
      <w:r>
        <w:t xml:space="preserve"> о </w:t>
      </w:r>
      <w:r w:rsidRPr="005E43C3">
        <w:t>в л я ю:</w:t>
      </w:r>
    </w:p>
    <w:p w:rsidR="00217047" w:rsidRDefault="00217047" w:rsidP="002D6530">
      <w:pPr>
        <w:pStyle w:val="NoSpacing"/>
        <w:ind w:firstLine="900"/>
        <w:jc w:val="both"/>
      </w:pPr>
      <w:r w:rsidRPr="005E43C3">
        <w:t xml:space="preserve">1.Внести в постановление администрации Хоперского сельского поселения Тихорецкого района от 20 января 2014 года № 6 «О квалификационных требованиях для замещения должностей муниципальной службы в администрации Хоперского сельского поселения Тихорецкого района» </w:t>
      </w:r>
      <w:r>
        <w:t xml:space="preserve">(с изменением от 26 января 2015 года № 13) следующие </w:t>
      </w:r>
      <w:r w:rsidRPr="005E43C3">
        <w:t>изменения</w:t>
      </w:r>
      <w:r>
        <w:t>:</w:t>
      </w:r>
    </w:p>
    <w:p w:rsidR="00217047" w:rsidRDefault="00217047" w:rsidP="00ED5CFF">
      <w:pPr>
        <w:pStyle w:val="NoSpacing"/>
        <w:ind w:firstLine="900"/>
        <w:jc w:val="both"/>
      </w:pPr>
      <w:r>
        <w:t xml:space="preserve">1.1.В </w:t>
      </w:r>
      <w:r w:rsidRPr="007571D4">
        <w:t>пункт</w:t>
      </w:r>
      <w:r>
        <w:t>е</w:t>
      </w:r>
      <w:r w:rsidRPr="007571D4">
        <w:t xml:space="preserve"> </w:t>
      </w:r>
      <w:r>
        <w:t>1:</w:t>
      </w:r>
    </w:p>
    <w:p w:rsidR="00217047" w:rsidRDefault="00217047" w:rsidP="00ED5CFF">
      <w:pPr>
        <w:pStyle w:val="NoSpacing"/>
        <w:ind w:firstLine="900"/>
        <w:jc w:val="both"/>
      </w:pPr>
      <w:r>
        <w:t>в подпункте 1.1</w:t>
      </w:r>
      <w:r w:rsidRPr="007571D4">
        <w:t xml:space="preserve"> слова «</w:t>
      </w:r>
      <w:r>
        <w:t>(специальности) и квалификации профессионального образования с учетом задач и функций специалистов администрации Хоперского сельского поселения Тихорецкого района</w:t>
      </w:r>
      <w:r w:rsidRPr="007571D4">
        <w:t>» исключить</w:t>
      </w:r>
      <w:r>
        <w:t>;</w:t>
      </w:r>
    </w:p>
    <w:p w:rsidR="00217047" w:rsidRDefault="00217047" w:rsidP="00ED5CFF">
      <w:pPr>
        <w:pStyle w:val="NoSpacing"/>
        <w:ind w:firstLine="900"/>
        <w:jc w:val="both"/>
      </w:pPr>
      <w:r>
        <w:t>подп</w:t>
      </w:r>
      <w:r w:rsidRPr="00C130D0">
        <w:t>ункт 1</w:t>
      </w:r>
      <w:r>
        <w:t>.2</w:t>
      </w:r>
      <w:r w:rsidRPr="00C130D0">
        <w:t xml:space="preserve"> </w:t>
      </w:r>
      <w:r>
        <w:t>изложить в следующей редакции: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«1.2.</w:t>
      </w:r>
      <w:r w:rsidRPr="00E72561">
        <w:t>К стажу муниципальной службы или стажу работы по специальности, направлению подготовки</w:t>
      </w:r>
      <w:r>
        <w:t>: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1)</w:t>
      </w:r>
      <w:r w:rsidRPr="00E72561">
        <w:t>высших должностей муниципальной службы - стаж муниципальной службы не менее четырех лет или стаж работы по специальности, направлению подготовки не менее пяти лет;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2)</w:t>
      </w:r>
      <w:r w:rsidRPr="00E72561">
        <w:t>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3)</w:t>
      </w:r>
      <w:r w:rsidRPr="00E72561">
        <w:t>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4)</w:t>
      </w:r>
      <w:r w:rsidRPr="00E72561">
        <w:t>старших должностей муниципальной службы - без предъявления требований к стажу;</w:t>
      </w:r>
    </w:p>
    <w:p w:rsidR="00217047" w:rsidRPr="00E72561" w:rsidRDefault="00217047" w:rsidP="00ED5CFF">
      <w:pPr>
        <w:pStyle w:val="NoSpacing"/>
        <w:ind w:firstLine="900"/>
        <w:jc w:val="both"/>
      </w:pPr>
      <w:r>
        <w:t>5)</w:t>
      </w:r>
      <w:r w:rsidRPr="00E72561">
        <w:t>младших должностей муниципальной службы - без предъявления требований к стажу.</w:t>
      </w:r>
      <w:r>
        <w:t>».</w:t>
      </w:r>
    </w:p>
    <w:p w:rsidR="00217047" w:rsidRDefault="00217047" w:rsidP="000C23DE">
      <w:pPr>
        <w:pStyle w:val="a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приложении:</w:t>
      </w:r>
    </w:p>
    <w:p w:rsidR="00217047" w:rsidRDefault="00217047" w:rsidP="000C23DE">
      <w:pPr>
        <w:pStyle w:val="a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Pr="00645582">
        <w:rPr>
          <w:rFonts w:ascii="Times New Roman" w:hAnsi="Times New Roman" w:cs="Times New Roman"/>
          <w:sz w:val="28"/>
          <w:szCs w:val="28"/>
        </w:rPr>
        <w:t>(специальности) и квалификации профессионального образования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217047" w:rsidRDefault="00217047" w:rsidP="000C23DE">
      <w:pPr>
        <w:pStyle w:val="a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графы 4 слова «(специальности)» исключить.</w:t>
      </w:r>
    </w:p>
    <w:p w:rsidR="00217047" w:rsidRPr="005E43C3" w:rsidRDefault="00217047" w:rsidP="002D6530">
      <w:pPr>
        <w:pStyle w:val="NoSpacing"/>
        <w:ind w:firstLine="900"/>
        <w:jc w:val="both"/>
      </w:pPr>
      <w:r w:rsidRPr="005E43C3">
        <w:t xml:space="preserve">2.Обнародовать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:rsidR="00217047" w:rsidRPr="005E43C3" w:rsidRDefault="00217047" w:rsidP="002D6530">
      <w:pPr>
        <w:pStyle w:val="NoSpacing"/>
        <w:ind w:firstLine="900"/>
        <w:jc w:val="both"/>
      </w:pPr>
      <w:r>
        <w:t>3</w:t>
      </w:r>
      <w:r w:rsidRPr="005E43C3">
        <w:t>.Постановление вступает в силу со дня его обнародования.</w:t>
      </w:r>
    </w:p>
    <w:p w:rsidR="00217047" w:rsidRDefault="00217047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17047" w:rsidRDefault="00217047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17047" w:rsidRDefault="00217047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217047" w:rsidRDefault="00217047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sectPr w:rsidR="00217047" w:rsidSect="00C8116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47" w:rsidRDefault="00217047">
      <w:r>
        <w:separator/>
      </w:r>
    </w:p>
  </w:endnote>
  <w:endnote w:type="continuationSeparator" w:id="0">
    <w:p w:rsidR="00217047" w:rsidRDefault="0021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47" w:rsidRDefault="00217047">
      <w:r>
        <w:separator/>
      </w:r>
    </w:p>
  </w:footnote>
  <w:footnote w:type="continuationSeparator" w:id="0">
    <w:p w:rsidR="00217047" w:rsidRDefault="00217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47" w:rsidRDefault="00217047" w:rsidP="00FA4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047" w:rsidRDefault="002170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47" w:rsidRDefault="00217047" w:rsidP="0080141A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941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E6C0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047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80D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8E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82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5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5EF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2A3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48D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3DE"/>
    <w:rsid w:val="000C27D0"/>
    <w:rsid w:val="000C28D6"/>
    <w:rsid w:val="000C3DB8"/>
    <w:rsid w:val="000C4802"/>
    <w:rsid w:val="000C6A8F"/>
    <w:rsid w:val="000D2827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5BC1"/>
    <w:rsid w:val="001370A9"/>
    <w:rsid w:val="001440C8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C2352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F0040"/>
    <w:rsid w:val="002F0E74"/>
    <w:rsid w:val="002F49A9"/>
    <w:rsid w:val="002F5A81"/>
    <w:rsid w:val="002F6C37"/>
    <w:rsid w:val="003103D4"/>
    <w:rsid w:val="00310EB1"/>
    <w:rsid w:val="00311DB8"/>
    <w:rsid w:val="00312A0F"/>
    <w:rsid w:val="00326005"/>
    <w:rsid w:val="00332B96"/>
    <w:rsid w:val="00334CFB"/>
    <w:rsid w:val="00335570"/>
    <w:rsid w:val="00345664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4157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A4A4D"/>
    <w:rsid w:val="004B215C"/>
    <w:rsid w:val="004D0FEF"/>
    <w:rsid w:val="004D1EE9"/>
    <w:rsid w:val="004D2A05"/>
    <w:rsid w:val="004D5A58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279BF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72D18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6165"/>
    <w:rsid w:val="005E171B"/>
    <w:rsid w:val="005E1FF0"/>
    <w:rsid w:val="005E43C3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333C"/>
    <w:rsid w:val="006333D6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6C99"/>
    <w:rsid w:val="00687B79"/>
    <w:rsid w:val="00690A00"/>
    <w:rsid w:val="00691367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038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0583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141A"/>
    <w:rsid w:val="0081179D"/>
    <w:rsid w:val="00811CFD"/>
    <w:rsid w:val="00811F4C"/>
    <w:rsid w:val="00811FB7"/>
    <w:rsid w:val="00813ABA"/>
    <w:rsid w:val="00813B05"/>
    <w:rsid w:val="00815B09"/>
    <w:rsid w:val="008256A9"/>
    <w:rsid w:val="0083631D"/>
    <w:rsid w:val="008371DC"/>
    <w:rsid w:val="008460B5"/>
    <w:rsid w:val="0084762A"/>
    <w:rsid w:val="00852E65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D52D4"/>
    <w:rsid w:val="00AE0156"/>
    <w:rsid w:val="00AE021A"/>
    <w:rsid w:val="00AE3CCA"/>
    <w:rsid w:val="00AE732F"/>
    <w:rsid w:val="00AE78F2"/>
    <w:rsid w:val="00AF1ECD"/>
    <w:rsid w:val="00AF2DCC"/>
    <w:rsid w:val="00AF62B5"/>
    <w:rsid w:val="00B02930"/>
    <w:rsid w:val="00B06EB2"/>
    <w:rsid w:val="00B104D5"/>
    <w:rsid w:val="00B16C31"/>
    <w:rsid w:val="00B207EC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E50F1"/>
    <w:rsid w:val="00DE7332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4474"/>
    <w:rsid w:val="00E353C3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A27C9"/>
    <w:rsid w:val="00EB3C1E"/>
    <w:rsid w:val="00EB476D"/>
    <w:rsid w:val="00ED30AA"/>
    <w:rsid w:val="00ED3323"/>
    <w:rsid w:val="00ED5AF9"/>
    <w:rsid w:val="00ED5CFF"/>
    <w:rsid w:val="00EE2771"/>
    <w:rsid w:val="00EE3554"/>
    <w:rsid w:val="00EE38A3"/>
    <w:rsid w:val="00EE3A26"/>
    <w:rsid w:val="00EE4C33"/>
    <w:rsid w:val="00F01273"/>
    <w:rsid w:val="00F01F78"/>
    <w:rsid w:val="00F07AD6"/>
    <w:rsid w:val="00F1772E"/>
    <w:rsid w:val="00F22727"/>
    <w:rsid w:val="00F239AB"/>
    <w:rsid w:val="00F30459"/>
    <w:rsid w:val="00F52917"/>
    <w:rsid w:val="00F52B17"/>
    <w:rsid w:val="00F61874"/>
    <w:rsid w:val="00F61D6A"/>
    <w:rsid w:val="00F623A0"/>
    <w:rsid w:val="00F77060"/>
    <w:rsid w:val="00F85DD9"/>
    <w:rsid w:val="00F90A98"/>
    <w:rsid w:val="00F91DB7"/>
    <w:rsid w:val="00F94D8E"/>
    <w:rsid w:val="00F96997"/>
    <w:rsid w:val="00FA1DA7"/>
    <w:rsid w:val="00FA4DF3"/>
    <w:rsid w:val="00FB42F4"/>
    <w:rsid w:val="00FB5F5D"/>
    <w:rsid w:val="00FB6148"/>
    <w:rsid w:val="00FB783A"/>
    <w:rsid w:val="00FC161D"/>
    <w:rsid w:val="00FC7BEC"/>
    <w:rsid w:val="00FC7DEC"/>
    <w:rsid w:val="00FD1E6F"/>
    <w:rsid w:val="00FD4ABB"/>
    <w:rsid w:val="00FD598E"/>
    <w:rsid w:val="00FE15B3"/>
    <w:rsid w:val="00FE2571"/>
    <w:rsid w:val="00FF56D8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6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DD06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F1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F13D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930A6B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4B28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рижатый влево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425</Words>
  <Characters>2424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Администрация</cp:lastModifiedBy>
  <cp:revision>12</cp:revision>
  <cp:lastPrinted>2014-12-24T08:39:00Z</cp:lastPrinted>
  <dcterms:created xsi:type="dcterms:W3CDTF">2017-07-03T13:29:00Z</dcterms:created>
  <dcterms:modified xsi:type="dcterms:W3CDTF">2017-07-03T13:47:00Z</dcterms:modified>
</cp:coreProperties>
</file>