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CC1" w:rsidRDefault="00861CC1" w:rsidP="00701663">
      <w:pPr>
        <w:jc w:val="center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20.95pt;margin-top:-37.95pt;width:42pt;height:51pt;z-index:251658240;visibility:visible;mso-wrap-distance-left:504.05pt;mso-wrap-distance-right:504.05pt;mso-position-horizontal-relative:margin" filled="t">
            <v:imagedata r:id="rId4" o:title="" croptop="1762f"/>
            <w10:wrap type="topAndBottom" anchorx="margin"/>
          </v:shape>
        </w:pict>
      </w:r>
    </w:p>
    <w:p w:rsidR="00861CC1" w:rsidRDefault="00861CC1" w:rsidP="00701663">
      <w:pPr>
        <w:jc w:val="center"/>
        <w:rPr>
          <w:b/>
        </w:rPr>
      </w:pPr>
    </w:p>
    <w:p w:rsidR="00861CC1" w:rsidRPr="00747D69" w:rsidRDefault="00861CC1" w:rsidP="00A92E27">
      <w:pPr>
        <w:jc w:val="right"/>
        <w:rPr>
          <w:b/>
          <w:sz w:val="32"/>
          <w:szCs w:val="32"/>
        </w:rPr>
      </w:pPr>
      <w:r w:rsidRPr="00747D69">
        <w:rPr>
          <w:b/>
          <w:sz w:val="32"/>
          <w:szCs w:val="32"/>
        </w:rPr>
        <w:t>ПОСТАНОВЛЕНИЕ</w:t>
      </w:r>
      <w:r>
        <w:rPr>
          <w:b/>
          <w:sz w:val="32"/>
          <w:szCs w:val="32"/>
        </w:rPr>
        <w:t xml:space="preserve">                        ПРОЕКТ</w:t>
      </w:r>
    </w:p>
    <w:p w:rsidR="00861CC1" w:rsidRDefault="00861CC1" w:rsidP="002A2267">
      <w:pPr>
        <w:jc w:val="center"/>
        <w:rPr>
          <w:b/>
        </w:rPr>
      </w:pPr>
    </w:p>
    <w:p w:rsidR="00861CC1" w:rsidRDefault="00861CC1" w:rsidP="002A2267">
      <w:pPr>
        <w:jc w:val="center"/>
        <w:rPr>
          <w:b/>
        </w:rPr>
      </w:pPr>
      <w:r>
        <w:rPr>
          <w:b/>
        </w:rPr>
        <w:t>АДМИНИСТРАЦИИ ХОПЕРСКОГО СЕЛЬСКОГО ПОСЕЛЕНИЯ</w:t>
      </w:r>
    </w:p>
    <w:p w:rsidR="00861CC1" w:rsidRDefault="00861CC1" w:rsidP="002A2267">
      <w:pPr>
        <w:jc w:val="center"/>
        <w:rPr>
          <w:b/>
        </w:rPr>
      </w:pPr>
      <w:r>
        <w:rPr>
          <w:b/>
        </w:rPr>
        <w:t xml:space="preserve">ТИХОРЕЦКОГО РАЙОНА  </w:t>
      </w:r>
    </w:p>
    <w:p w:rsidR="00861CC1" w:rsidRDefault="00861CC1" w:rsidP="002A2267">
      <w:pPr>
        <w:jc w:val="center"/>
        <w:rPr>
          <w:sz w:val="26"/>
          <w:szCs w:val="26"/>
        </w:rPr>
      </w:pPr>
    </w:p>
    <w:p w:rsidR="00861CC1" w:rsidRDefault="00861CC1" w:rsidP="002A2267">
      <w:pPr>
        <w:jc w:val="center"/>
        <w:rPr>
          <w:b/>
          <w:sz w:val="24"/>
          <w:szCs w:val="24"/>
        </w:rPr>
      </w:pPr>
    </w:p>
    <w:p w:rsidR="00861CC1" w:rsidRPr="00701663" w:rsidRDefault="00861CC1" w:rsidP="002A2267">
      <w:pPr>
        <w:tabs>
          <w:tab w:val="left" w:pos="851"/>
        </w:tabs>
      </w:pPr>
      <w:r>
        <w:t>от ___________г.                                                                                               № ____</w:t>
      </w:r>
    </w:p>
    <w:p w:rsidR="00861CC1" w:rsidRDefault="00861CC1" w:rsidP="002A2267">
      <w:pPr>
        <w:jc w:val="center"/>
      </w:pPr>
      <w:r>
        <w:t>станица Хоперская</w:t>
      </w:r>
    </w:p>
    <w:p w:rsidR="00861CC1" w:rsidRDefault="00861CC1" w:rsidP="002A2267">
      <w:pPr>
        <w:jc w:val="center"/>
        <w:rPr>
          <w:sz w:val="24"/>
          <w:szCs w:val="24"/>
        </w:rPr>
      </w:pPr>
    </w:p>
    <w:p w:rsidR="00861CC1" w:rsidRDefault="00861CC1" w:rsidP="002A2267">
      <w:pPr>
        <w:jc w:val="center"/>
        <w:rPr>
          <w:sz w:val="24"/>
          <w:szCs w:val="24"/>
        </w:rPr>
      </w:pPr>
    </w:p>
    <w:p w:rsidR="00861CC1" w:rsidRDefault="00861CC1" w:rsidP="00C74F84">
      <w:pPr>
        <w:pStyle w:val="BodyText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введении особого противопожарного режима на территории </w:t>
      </w:r>
    </w:p>
    <w:p w:rsidR="00861CC1" w:rsidRDefault="00861CC1" w:rsidP="00C74F84">
      <w:pPr>
        <w:pStyle w:val="BodyText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Хоперского сельского поселения в летний пожароопасный </w:t>
      </w:r>
    </w:p>
    <w:p w:rsidR="00861CC1" w:rsidRPr="00C67A16" w:rsidRDefault="00861CC1" w:rsidP="00C74F84">
      <w:pPr>
        <w:pStyle w:val="BodyText"/>
        <w:spacing w:line="240" w:lineRule="auto"/>
      </w:pPr>
      <w:r>
        <w:rPr>
          <w:b/>
          <w:sz w:val="28"/>
          <w:szCs w:val="28"/>
        </w:rPr>
        <w:t>период 2018 года</w:t>
      </w:r>
    </w:p>
    <w:p w:rsidR="00861CC1" w:rsidRDefault="00861CC1" w:rsidP="00D45E15">
      <w:pPr>
        <w:pStyle w:val="ConsPlusTitle"/>
        <w:jc w:val="center"/>
      </w:pPr>
    </w:p>
    <w:p w:rsidR="00861CC1" w:rsidRPr="00D45E15" w:rsidRDefault="00861CC1" w:rsidP="00D45E15">
      <w:pPr>
        <w:pStyle w:val="ConsPlusTitle"/>
        <w:jc w:val="center"/>
      </w:pPr>
    </w:p>
    <w:p w:rsidR="00861CC1" w:rsidRPr="00155213" w:rsidRDefault="00861CC1" w:rsidP="00701663">
      <w:pPr>
        <w:pStyle w:val="ConsPlusTitle"/>
        <w:ind w:firstLine="851"/>
        <w:jc w:val="both"/>
        <w:rPr>
          <w:b w:val="0"/>
        </w:rPr>
      </w:pPr>
      <w:r>
        <w:rPr>
          <w:b w:val="0"/>
        </w:rPr>
        <w:t>Во исполнение Федеральных законов от 06 октября 2003 года № 131-ФЗ «Об общих принципах организации местного самоуправления в Российской Федерации», от 22 июля 2008 года № 123-ФЗ «Технический регламент о требованиях пожарной безопасности», от 21 декабря 1994 года № 69-ФЗ «О пожарной безопасности», постановления Правительства Российской Федерации от 25 апреля 2012 года № 390 «О противопожарном режиме», Закона Краснодарского края от 31 марта 2000 года № 250-КЗ «О пожарной безопасности а Краснодарском крае», постановляю</w:t>
      </w:r>
      <w:r w:rsidRPr="00155213">
        <w:rPr>
          <w:b w:val="0"/>
        </w:rPr>
        <w:t>:</w:t>
      </w:r>
    </w:p>
    <w:p w:rsidR="00861CC1" w:rsidRDefault="00861CC1" w:rsidP="00811B71">
      <w:pPr>
        <w:pStyle w:val="ConsPlusTitle"/>
        <w:ind w:firstLine="851"/>
        <w:jc w:val="both"/>
        <w:rPr>
          <w:b w:val="0"/>
        </w:rPr>
      </w:pPr>
      <w:r>
        <w:rPr>
          <w:b w:val="0"/>
        </w:rPr>
        <w:t>1.Ввести на территории Хоперского сельского поселения Тихорецкого района особый противопожарный режим с 01 мая 2018 года до особого распоряжения.</w:t>
      </w:r>
    </w:p>
    <w:p w:rsidR="00861CC1" w:rsidRDefault="00861CC1" w:rsidP="00811B71">
      <w:pPr>
        <w:pStyle w:val="ConsPlusTitle"/>
        <w:ind w:firstLine="851"/>
        <w:jc w:val="both"/>
        <w:rPr>
          <w:b w:val="0"/>
        </w:rPr>
      </w:pPr>
      <w:r w:rsidRPr="00B208D1">
        <w:rPr>
          <w:b w:val="0"/>
        </w:rPr>
        <w:t>2.Администрацией Хоперского сельского поселения Тихорецкого района во взаимодействии с Государственной противопожарной службой:</w:t>
      </w:r>
    </w:p>
    <w:p w:rsidR="00861CC1" w:rsidRDefault="00861CC1" w:rsidP="00811B71">
      <w:pPr>
        <w:pStyle w:val="ConsPlusTitle"/>
        <w:ind w:firstLine="851"/>
        <w:jc w:val="both"/>
        <w:rPr>
          <w:b w:val="0"/>
        </w:rPr>
      </w:pPr>
      <w:r>
        <w:rPr>
          <w:b w:val="0"/>
        </w:rPr>
        <w:t>2.1.организовать и провести сходы граждан в населенных пунктах, где провести профилактическую работу по предупреждению пожаров;</w:t>
      </w:r>
    </w:p>
    <w:p w:rsidR="00861CC1" w:rsidRDefault="00861CC1" w:rsidP="00811B71">
      <w:pPr>
        <w:pStyle w:val="ConsPlusTitle"/>
        <w:ind w:firstLine="851"/>
        <w:jc w:val="both"/>
        <w:rPr>
          <w:b w:val="0"/>
        </w:rPr>
      </w:pPr>
      <w:r>
        <w:rPr>
          <w:b w:val="0"/>
        </w:rPr>
        <w:t xml:space="preserve">2.2.организовать доведение до населения оперативной информации о возможных прогнозируемых </w:t>
      </w:r>
      <w:r w:rsidRPr="00B208D1">
        <w:rPr>
          <w:b w:val="0"/>
        </w:rPr>
        <w:t>и имеющих место чрезвычайных ситуациях</w:t>
      </w:r>
      <w:r>
        <w:rPr>
          <w:b w:val="0"/>
        </w:rPr>
        <w:t>;</w:t>
      </w:r>
    </w:p>
    <w:p w:rsidR="00861CC1" w:rsidRDefault="00861CC1" w:rsidP="00811B71">
      <w:pPr>
        <w:pStyle w:val="ConsPlusTitle"/>
        <w:ind w:firstLine="851"/>
        <w:jc w:val="both"/>
        <w:rPr>
          <w:b w:val="0"/>
        </w:rPr>
      </w:pPr>
      <w:r>
        <w:rPr>
          <w:b w:val="0"/>
        </w:rPr>
        <w:t xml:space="preserve">2.3.активизировать разъяснительную работу по вопросам безопасного поведения и действиям населения при возникновении пожаров, </w:t>
      </w:r>
      <w:r w:rsidRPr="00B208D1">
        <w:rPr>
          <w:b w:val="0"/>
        </w:rPr>
        <w:t>а также размещение в средствах массовой информации</w:t>
      </w:r>
      <w:r>
        <w:rPr>
          <w:b w:val="0"/>
        </w:rPr>
        <w:t xml:space="preserve"> материалов, направленных на предупреждение пожаров и гибели людей в течение пожароопасного периода;</w:t>
      </w:r>
    </w:p>
    <w:p w:rsidR="00861CC1" w:rsidRDefault="00861CC1" w:rsidP="00811B71">
      <w:pPr>
        <w:pStyle w:val="ConsPlusTitle"/>
        <w:ind w:firstLine="851"/>
        <w:jc w:val="both"/>
        <w:rPr>
          <w:b w:val="0"/>
        </w:rPr>
      </w:pPr>
      <w:r>
        <w:rPr>
          <w:b w:val="0"/>
        </w:rPr>
        <w:t xml:space="preserve">2.4.Довести до населения информацию </w:t>
      </w:r>
      <w:r w:rsidRPr="00B208D1">
        <w:rPr>
          <w:b w:val="0"/>
        </w:rPr>
        <w:t>о введении на территории района</w:t>
      </w:r>
      <w:r>
        <w:rPr>
          <w:b w:val="0"/>
        </w:rPr>
        <w:t xml:space="preserve"> особого противопожарного режима и введенных дополнительных требованиях пожарной безопасности, в том числе методом подворовых обходов и распространения соответствующих листовок и памяток;</w:t>
      </w:r>
    </w:p>
    <w:p w:rsidR="00861CC1" w:rsidRDefault="00861CC1" w:rsidP="00811B71">
      <w:pPr>
        <w:pStyle w:val="ConsPlusTitle"/>
        <w:ind w:firstLine="851"/>
        <w:jc w:val="both"/>
        <w:rPr>
          <w:b w:val="0"/>
        </w:rPr>
      </w:pPr>
      <w:r>
        <w:rPr>
          <w:b w:val="0"/>
        </w:rPr>
        <w:t>2.5.опахать населенные пункты, подверженные реальной пожарной опасности;</w:t>
      </w:r>
    </w:p>
    <w:p w:rsidR="00861CC1" w:rsidRDefault="00861CC1" w:rsidP="00811B71">
      <w:pPr>
        <w:pStyle w:val="ConsPlusTitle"/>
        <w:ind w:firstLine="851"/>
        <w:jc w:val="both"/>
        <w:rPr>
          <w:b w:val="0"/>
        </w:rPr>
      </w:pPr>
      <w:r>
        <w:rPr>
          <w:b w:val="0"/>
        </w:rPr>
        <w:t>2.6.запретить разведение костров, бесконтрольного сжигания сухой травы и мусора в период сухой и ветреной погоды;</w:t>
      </w:r>
    </w:p>
    <w:p w:rsidR="00861CC1" w:rsidRDefault="00861CC1" w:rsidP="00811B71">
      <w:pPr>
        <w:pStyle w:val="ConsPlusTitle"/>
        <w:ind w:firstLine="851"/>
        <w:jc w:val="both"/>
        <w:rPr>
          <w:b w:val="0"/>
        </w:rPr>
      </w:pPr>
      <w:r>
        <w:rPr>
          <w:b w:val="0"/>
        </w:rPr>
        <w:t>2.7.организовать беспрепятственный доступ для пожарных автомобилей к местам забора воды;</w:t>
      </w:r>
    </w:p>
    <w:p w:rsidR="00861CC1" w:rsidRDefault="00861CC1" w:rsidP="00811B71">
      <w:pPr>
        <w:pStyle w:val="ConsPlusTitle"/>
        <w:ind w:firstLine="851"/>
        <w:jc w:val="both"/>
        <w:rPr>
          <w:b w:val="0"/>
        </w:rPr>
      </w:pPr>
      <w:r>
        <w:rPr>
          <w:b w:val="0"/>
        </w:rPr>
        <w:t>2.8</w:t>
      </w:r>
      <w:r w:rsidRPr="00B208D1">
        <w:rPr>
          <w:b w:val="0"/>
        </w:rPr>
        <w:t>.</w:t>
      </w:r>
      <w:r>
        <w:rPr>
          <w:b w:val="0"/>
        </w:rPr>
        <w:t>о</w:t>
      </w:r>
      <w:r w:rsidRPr="00B208D1">
        <w:rPr>
          <w:b w:val="0"/>
        </w:rPr>
        <w:t>беспечить создание резерва инженерной техники, передвижных емкостей для подвоза воды, первичных средств пожаротушения, противоп</w:t>
      </w:r>
      <w:r>
        <w:rPr>
          <w:b w:val="0"/>
        </w:rPr>
        <w:t>ожарного снаряжения и инвентаря;</w:t>
      </w:r>
    </w:p>
    <w:p w:rsidR="00861CC1" w:rsidRDefault="00861CC1" w:rsidP="00811B71">
      <w:pPr>
        <w:pStyle w:val="ConsPlusTitle"/>
        <w:ind w:firstLine="851"/>
        <w:jc w:val="both"/>
        <w:rPr>
          <w:b w:val="0"/>
        </w:rPr>
      </w:pPr>
      <w:r>
        <w:rPr>
          <w:b w:val="0"/>
        </w:rPr>
        <w:t>3.На период установленного особого противопожарного режима:</w:t>
      </w:r>
    </w:p>
    <w:p w:rsidR="00861CC1" w:rsidRDefault="00861CC1" w:rsidP="00811B71">
      <w:pPr>
        <w:pStyle w:val="ConsPlusTitle"/>
        <w:ind w:firstLine="851"/>
        <w:jc w:val="both"/>
        <w:rPr>
          <w:b w:val="0"/>
        </w:rPr>
      </w:pPr>
      <w:r>
        <w:rPr>
          <w:b w:val="0"/>
        </w:rPr>
        <w:t>3.1.запретить в лесных массивах, в населенных пунктах и на территории поселения, к ним прилегающих, в том числе на землях сельскохозяйственного назначения, разведения огня, сжигание мусора, сухой растительности, пожнивных и порубочных остатков, а также проведение всех видов пожароопасных работ, кроме мест, специально отведенных для их проведения;</w:t>
      </w:r>
    </w:p>
    <w:p w:rsidR="00861CC1" w:rsidRDefault="00861CC1" w:rsidP="00811B71">
      <w:pPr>
        <w:pStyle w:val="ConsPlusTitle"/>
        <w:ind w:firstLine="851"/>
        <w:jc w:val="both"/>
        <w:rPr>
          <w:b w:val="0"/>
        </w:rPr>
      </w:pPr>
      <w:r>
        <w:rPr>
          <w:b w:val="0"/>
        </w:rPr>
        <w:t>3.2.о</w:t>
      </w:r>
      <w:r w:rsidRPr="00B208D1">
        <w:rPr>
          <w:b w:val="0"/>
        </w:rPr>
        <w:t>граничить посещение лесов населением, за исключением населения, трудовая деятельность которог</w:t>
      </w:r>
      <w:r>
        <w:rPr>
          <w:b w:val="0"/>
        </w:rPr>
        <w:t>о связана с пребыванием в лесах;</w:t>
      </w:r>
    </w:p>
    <w:p w:rsidR="00861CC1" w:rsidRDefault="00861CC1" w:rsidP="00811B71">
      <w:pPr>
        <w:pStyle w:val="ConsPlusTitle"/>
        <w:ind w:firstLine="851"/>
        <w:jc w:val="both"/>
        <w:rPr>
          <w:b w:val="0"/>
        </w:rPr>
      </w:pPr>
      <w:r>
        <w:rPr>
          <w:b w:val="0"/>
        </w:rPr>
        <w:t>3.3.запретить применение пиротехнических изделий;</w:t>
      </w:r>
    </w:p>
    <w:p w:rsidR="00861CC1" w:rsidRDefault="00861CC1" w:rsidP="00811B71">
      <w:pPr>
        <w:pStyle w:val="ConsPlusTitle"/>
        <w:ind w:firstLine="851"/>
        <w:jc w:val="both"/>
        <w:rPr>
          <w:b w:val="0"/>
        </w:rPr>
      </w:pPr>
      <w:r>
        <w:rPr>
          <w:b w:val="0"/>
        </w:rPr>
        <w:t>4</w:t>
      </w:r>
      <w:r w:rsidRPr="00B208D1">
        <w:rPr>
          <w:b w:val="0"/>
        </w:rPr>
        <w:t>.Рекомендовать собственникам индивидуальных жилых домов и дачных участков обеспечить наличие на земельных участках емкости (</w:t>
      </w:r>
      <w:r>
        <w:rPr>
          <w:b w:val="0"/>
        </w:rPr>
        <w:t>бочки) с водой или огнетушители;</w:t>
      </w:r>
    </w:p>
    <w:p w:rsidR="00861CC1" w:rsidRDefault="00861CC1" w:rsidP="00811B71">
      <w:pPr>
        <w:pStyle w:val="ConsPlusTitle"/>
        <w:ind w:firstLine="851"/>
        <w:jc w:val="both"/>
        <w:rPr>
          <w:b w:val="0"/>
        </w:rPr>
      </w:pPr>
      <w:r>
        <w:rPr>
          <w:b w:val="0"/>
        </w:rPr>
        <w:t>5.Руководителям сельскохозяйственных предприятий, не зависимо от форм собственности, рекомендовать:</w:t>
      </w:r>
    </w:p>
    <w:p w:rsidR="00861CC1" w:rsidRPr="00B208D1" w:rsidRDefault="00861CC1" w:rsidP="00811B71">
      <w:pPr>
        <w:pStyle w:val="ConsPlusTitle"/>
        <w:ind w:firstLine="851"/>
        <w:jc w:val="both"/>
        <w:rPr>
          <w:b w:val="0"/>
        </w:rPr>
      </w:pPr>
      <w:r>
        <w:rPr>
          <w:b w:val="0"/>
        </w:rPr>
        <w:t>5.1.с</w:t>
      </w:r>
      <w:r w:rsidRPr="00B208D1">
        <w:rPr>
          <w:b w:val="0"/>
        </w:rPr>
        <w:t>воими приказами запретить разведение костров и сжигание мусора, проведение пожароопасных</w:t>
      </w:r>
      <w:r>
        <w:rPr>
          <w:b w:val="0"/>
        </w:rPr>
        <w:t xml:space="preserve"> работ на определенных участках;</w:t>
      </w:r>
    </w:p>
    <w:p w:rsidR="00861CC1" w:rsidRPr="00B208D1" w:rsidRDefault="00861CC1" w:rsidP="00811B71">
      <w:pPr>
        <w:pStyle w:val="ConsPlusTitle"/>
        <w:ind w:firstLine="851"/>
        <w:jc w:val="both"/>
        <w:rPr>
          <w:b w:val="0"/>
        </w:rPr>
      </w:pPr>
      <w:r>
        <w:rPr>
          <w:b w:val="0"/>
        </w:rPr>
        <w:t>5.2.о</w:t>
      </w:r>
      <w:r w:rsidRPr="00B208D1">
        <w:rPr>
          <w:b w:val="0"/>
        </w:rPr>
        <w:t xml:space="preserve">рганизовать и провести уборку и вывоз горючего мусора с территорий организаций, выкосить сухую траву и камыш </w:t>
      </w:r>
      <w:r>
        <w:rPr>
          <w:b w:val="0"/>
        </w:rPr>
        <w:t>в местах прилегания к строениям;</w:t>
      </w:r>
    </w:p>
    <w:p w:rsidR="00861CC1" w:rsidRPr="00B208D1" w:rsidRDefault="00861CC1" w:rsidP="00811B71">
      <w:pPr>
        <w:pStyle w:val="ConsPlusTitle"/>
        <w:ind w:firstLine="851"/>
        <w:jc w:val="both"/>
        <w:rPr>
          <w:b w:val="0"/>
        </w:rPr>
      </w:pPr>
      <w:r>
        <w:rPr>
          <w:b w:val="0"/>
        </w:rPr>
        <w:t>5.3.о</w:t>
      </w:r>
      <w:r w:rsidRPr="00B208D1">
        <w:rPr>
          <w:b w:val="0"/>
        </w:rPr>
        <w:t>рганизовать наблюдение за противопожарным состоянием на территориях организа</w:t>
      </w:r>
      <w:r>
        <w:rPr>
          <w:b w:val="0"/>
        </w:rPr>
        <w:t>ций и в прилегающих к ним зонах;</w:t>
      </w:r>
    </w:p>
    <w:p w:rsidR="00861CC1" w:rsidRPr="00B208D1" w:rsidRDefault="00861CC1" w:rsidP="00811B71">
      <w:pPr>
        <w:pStyle w:val="ConsPlusTitle"/>
        <w:ind w:firstLine="851"/>
        <w:jc w:val="both"/>
        <w:rPr>
          <w:b w:val="0"/>
        </w:rPr>
      </w:pPr>
      <w:r>
        <w:rPr>
          <w:b w:val="0"/>
        </w:rPr>
        <w:t>5.4.п</w:t>
      </w:r>
      <w:r w:rsidRPr="00B208D1">
        <w:rPr>
          <w:b w:val="0"/>
        </w:rPr>
        <w:t>ровести разъяснительную работу с работниками по соблюден</w:t>
      </w:r>
      <w:r>
        <w:rPr>
          <w:b w:val="0"/>
        </w:rPr>
        <w:t>ию правил пожарной безопасности;</w:t>
      </w:r>
    </w:p>
    <w:p w:rsidR="00861CC1" w:rsidRDefault="00861CC1" w:rsidP="00811B71">
      <w:pPr>
        <w:pStyle w:val="ConsPlusTitle"/>
        <w:ind w:firstLine="851"/>
        <w:jc w:val="both"/>
        <w:rPr>
          <w:b w:val="0"/>
        </w:rPr>
      </w:pPr>
      <w:r>
        <w:rPr>
          <w:b w:val="0"/>
        </w:rPr>
        <w:t>5.5.обеспечить беспрепятственный</w:t>
      </w:r>
      <w:r w:rsidRPr="00B208D1">
        <w:rPr>
          <w:b w:val="0"/>
        </w:rPr>
        <w:t xml:space="preserve"> доступ подразделениям пожарной охраны на территорию организаций для заправки водой пожарной, привлекаемой для тушения пожаров, а также для осуществления проверки технического состояния источников</w:t>
      </w:r>
      <w:r>
        <w:rPr>
          <w:b w:val="0"/>
        </w:rPr>
        <w:t xml:space="preserve"> противопожарного водоснабжения;</w:t>
      </w:r>
    </w:p>
    <w:p w:rsidR="00861CC1" w:rsidRDefault="00861CC1" w:rsidP="00811B71">
      <w:pPr>
        <w:pStyle w:val="ConsPlusTitle"/>
        <w:ind w:firstLine="851"/>
        <w:jc w:val="both"/>
        <w:rPr>
          <w:b w:val="0"/>
        </w:rPr>
      </w:pPr>
      <w:r>
        <w:rPr>
          <w:b w:val="0"/>
        </w:rPr>
        <w:t>5.6.покос травы и опашку хлебных полей в местах их прилегания к лесополосам, степной полосе, автомобильным и железным дорогам перед созреванием колосовых культур полосой шириной не менее 4 метров;</w:t>
      </w:r>
    </w:p>
    <w:p w:rsidR="00861CC1" w:rsidRDefault="00861CC1" w:rsidP="00811B71">
      <w:pPr>
        <w:pStyle w:val="ConsPlusTitle"/>
        <w:ind w:firstLine="851"/>
        <w:jc w:val="both"/>
        <w:rPr>
          <w:b w:val="0"/>
        </w:rPr>
      </w:pPr>
      <w:r>
        <w:rPr>
          <w:b w:val="0"/>
        </w:rPr>
        <w:t>5.7.установку аншлагов «Берегите хлеб от огня» на полях с зерновыми культурами;</w:t>
      </w:r>
    </w:p>
    <w:p w:rsidR="00861CC1" w:rsidRDefault="00861CC1" w:rsidP="00811B71">
      <w:pPr>
        <w:pStyle w:val="ConsPlusTitle"/>
        <w:ind w:firstLine="851"/>
        <w:jc w:val="both"/>
        <w:rPr>
          <w:b w:val="0"/>
        </w:rPr>
      </w:pPr>
      <w:r>
        <w:rPr>
          <w:b w:val="0"/>
        </w:rPr>
        <w:t>6.Общему отделу администрации Хоперского сельского поселения Тихорецкого района (Афанасенко) разместить настоящее постановление на официальном сайте администрации Хоперского сельского поселения Тихорецкого района.</w:t>
      </w:r>
    </w:p>
    <w:p w:rsidR="00861CC1" w:rsidRDefault="00861CC1" w:rsidP="00811B71">
      <w:pPr>
        <w:pStyle w:val="ConsPlusTitle"/>
        <w:ind w:firstLine="851"/>
        <w:jc w:val="both"/>
        <w:rPr>
          <w:b w:val="0"/>
        </w:rPr>
      </w:pPr>
      <w:r>
        <w:rPr>
          <w:b w:val="0"/>
        </w:rPr>
        <w:t>7.Контроль за выполнением</w:t>
      </w:r>
      <w:r w:rsidRPr="00155213">
        <w:rPr>
          <w:b w:val="0"/>
        </w:rPr>
        <w:t xml:space="preserve"> настоящего постановления оставляю за собой.</w:t>
      </w:r>
    </w:p>
    <w:p w:rsidR="00861CC1" w:rsidRDefault="00861CC1" w:rsidP="00811B71">
      <w:pPr>
        <w:pStyle w:val="ConsPlusTitle"/>
        <w:ind w:firstLine="851"/>
        <w:jc w:val="both"/>
        <w:rPr>
          <w:b w:val="0"/>
        </w:rPr>
      </w:pPr>
      <w:r>
        <w:rPr>
          <w:b w:val="0"/>
        </w:rPr>
        <w:t>8.Обнародовать настоящее постановление в установленном порядке.</w:t>
      </w:r>
    </w:p>
    <w:p w:rsidR="00861CC1" w:rsidRPr="00155213" w:rsidRDefault="00861CC1" w:rsidP="00811B71">
      <w:pPr>
        <w:pStyle w:val="ConsPlusTitle"/>
        <w:ind w:firstLine="851"/>
        <w:jc w:val="both"/>
        <w:rPr>
          <w:b w:val="0"/>
        </w:rPr>
      </w:pPr>
      <w:r>
        <w:rPr>
          <w:b w:val="0"/>
        </w:rPr>
        <w:t xml:space="preserve">9.Постановление вступает в силу со дня его обнародования </w:t>
      </w:r>
    </w:p>
    <w:p w:rsidR="00861CC1" w:rsidRPr="00155213" w:rsidRDefault="00861CC1" w:rsidP="00A93B6E">
      <w:pPr>
        <w:pStyle w:val="ConsPlusTitle"/>
        <w:jc w:val="both"/>
        <w:rPr>
          <w:b w:val="0"/>
        </w:rPr>
      </w:pPr>
    </w:p>
    <w:p w:rsidR="00861CC1" w:rsidRPr="00155213" w:rsidRDefault="00861CC1" w:rsidP="00A93B6E">
      <w:pPr>
        <w:pStyle w:val="ConsPlusTitle"/>
        <w:jc w:val="both"/>
        <w:rPr>
          <w:b w:val="0"/>
        </w:rPr>
      </w:pPr>
    </w:p>
    <w:p w:rsidR="00861CC1" w:rsidRPr="00155213" w:rsidRDefault="00861CC1" w:rsidP="00A93B6E">
      <w:pPr>
        <w:pStyle w:val="ConsPlusTitle"/>
        <w:jc w:val="both"/>
        <w:rPr>
          <w:b w:val="0"/>
        </w:rPr>
      </w:pPr>
    </w:p>
    <w:p w:rsidR="00861CC1" w:rsidRPr="00155213" w:rsidRDefault="00861CC1" w:rsidP="00A93B6E">
      <w:pPr>
        <w:pStyle w:val="ConsPlusTitle"/>
        <w:jc w:val="both"/>
        <w:rPr>
          <w:b w:val="0"/>
        </w:rPr>
      </w:pPr>
      <w:r w:rsidRPr="00155213">
        <w:rPr>
          <w:b w:val="0"/>
        </w:rPr>
        <w:t xml:space="preserve">Глава Хоперского сельского </w:t>
      </w:r>
    </w:p>
    <w:p w:rsidR="00861CC1" w:rsidRPr="00155213" w:rsidRDefault="00861CC1" w:rsidP="00A93B6E">
      <w:pPr>
        <w:pStyle w:val="ConsPlusTitle"/>
        <w:jc w:val="both"/>
        <w:rPr>
          <w:b w:val="0"/>
        </w:rPr>
      </w:pPr>
      <w:r w:rsidRPr="00155213">
        <w:rPr>
          <w:b w:val="0"/>
        </w:rPr>
        <w:t xml:space="preserve">поселения Тихорецкого района                                            </w:t>
      </w:r>
      <w:r>
        <w:rPr>
          <w:b w:val="0"/>
        </w:rPr>
        <w:t xml:space="preserve">         </w:t>
      </w:r>
      <w:r w:rsidRPr="00155213">
        <w:rPr>
          <w:b w:val="0"/>
        </w:rPr>
        <w:t>С.Ю. Писанов</w:t>
      </w:r>
    </w:p>
    <w:p w:rsidR="00861CC1" w:rsidRDefault="00861CC1" w:rsidP="00B33CA0">
      <w:pPr>
        <w:pStyle w:val="ConsPlusTitle"/>
        <w:rPr>
          <w:b w:val="0"/>
        </w:rPr>
      </w:pPr>
    </w:p>
    <w:p w:rsidR="00861CC1" w:rsidRDefault="00861CC1" w:rsidP="00B33CA0">
      <w:pPr>
        <w:pStyle w:val="ConsPlusTitle"/>
        <w:rPr>
          <w:b w:val="0"/>
        </w:rPr>
      </w:pPr>
    </w:p>
    <w:p w:rsidR="00861CC1" w:rsidRDefault="00861CC1" w:rsidP="00B33CA0">
      <w:pPr>
        <w:pStyle w:val="ConsPlusTitle"/>
        <w:rPr>
          <w:b w:val="0"/>
        </w:rPr>
      </w:pPr>
    </w:p>
    <w:p w:rsidR="00861CC1" w:rsidRDefault="00861CC1" w:rsidP="00B33CA0">
      <w:pPr>
        <w:pStyle w:val="ConsPlusTitle"/>
        <w:rPr>
          <w:b w:val="0"/>
        </w:rPr>
      </w:pPr>
    </w:p>
    <w:p w:rsidR="00861CC1" w:rsidRDefault="00861CC1" w:rsidP="00B33CA0">
      <w:pPr>
        <w:pStyle w:val="ConsPlusTitle"/>
        <w:rPr>
          <w:b w:val="0"/>
        </w:rPr>
      </w:pPr>
    </w:p>
    <w:p w:rsidR="00861CC1" w:rsidRDefault="00861CC1" w:rsidP="00B33CA0">
      <w:pPr>
        <w:pStyle w:val="ConsPlusTitle"/>
        <w:rPr>
          <w:b w:val="0"/>
        </w:rPr>
      </w:pPr>
    </w:p>
    <w:p w:rsidR="00861CC1" w:rsidRDefault="00861CC1" w:rsidP="00B33CA0">
      <w:pPr>
        <w:pStyle w:val="ConsPlusTitle"/>
        <w:rPr>
          <w:b w:val="0"/>
        </w:rPr>
      </w:pPr>
    </w:p>
    <w:p w:rsidR="00861CC1" w:rsidRDefault="00861CC1" w:rsidP="00B33CA0">
      <w:pPr>
        <w:pStyle w:val="ConsPlusTitle"/>
        <w:rPr>
          <w:b w:val="0"/>
        </w:rPr>
      </w:pPr>
    </w:p>
    <w:p w:rsidR="00861CC1" w:rsidRDefault="00861CC1" w:rsidP="00B33CA0">
      <w:pPr>
        <w:pStyle w:val="ConsPlusTitle"/>
        <w:rPr>
          <w:b w:val="0"/>
        </w:rPr>
      </w:pPr>
    </w:p>
    <w:p w:rsidR="00861CC1" w:rsidRDefault="00861CC1" w:rsidP="00B33CA0">
      <w:pPr>
        <w:pStyle w:val="ConsPlusTitle"/>
        <w:rPr>
          <w:b w:val="0"/>
        </w:rPr>
      </w:pPr>
    </w:p>
    <w:p w:rsidR="00861CC1" w:rsidRDefault="00861CC1" w:rsidP="00525C24">
      <w:pPr>
        <w:tabs>
          <w:tab w:val="left" w:pos="5529"/>
        </w:tabs>
      </w:pPr>
    </w:p>
    <w:sectPr w:rsidR="00861CC1" w:rsidSect="00525C24">
      <w:pgSz w:w="11906" w:h="16838"/>
      <w:pgMar w:top="1134" w:right="567" w:bottom="89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2267"/>
    <w:rsid w:val="00021D16"/>
    <w:rsid w:val="000C3C16"/>
    <w:rsid w:val="000D782B"/>
    <w:rsid w:val="00155213"/>
    <w:rsid w:val="002A2267"/>
    <w:rsid w:val="002C5BD1"/>
    <w:rsid w:val="002F763D"/>
    <w:rsid w:val="002F7D51"/>
    <w:rsid w:val="00305B0A"/>
    <w:rsid w:val="00323B06"/>
    <w:rsid w:val="0032467E"/>
    <w:rsid w:val="0038572A"/>
    <w:rsid w:val="003C37CD"/>
    <w:rsid w:val="00405DEC"/>
    <w:rsid w:val="004951B4"/>
    <w:rsid w:val="004A4094"/>
    <w:rsid w:val="00525BF2"/>
    <w:rsid w:val="00525C24"/>
    <w:rsid w:val="005839BF"/>
    <w:rsid w:val="00595DA3"/>
    <w:rsid w:val="00597D8A"/>
    <w:rsid w:val="005A1C94"/>
    <w:rsid w:val="005B3B5A"/>
    <w:rsid w:val="005D1EB5"/>
    <w:rsid w:val="005D36AE"/>
    <w:rsid w:val="00625129"/>
    <w:rsid w:val="006405D7"/>
    <w:rsid w:val="006419BB"/>
    <w:rsid w:val="00651819"/>
    <w:rsid w:val="00665D68"/>
    <w:rsid w:val="006816AA"/>
    <w:rsid w:val="00683858"/>
    <w:rsid w:val="006A1B44"/>
    <w:rsid w:val="006F1135"/>
    <w:rsid w:val="00701663"/>
    <w:rsid w:val="00747D69"/>
    <w:rsid w:val="00796E0D"/>
    <w:rsid w:val="007C04BF"/>
    <w:rsid w:val="007E67DB"/>
    <w:rsid w:val="008020F1"/>
    <w:rsid w:val="00811B71"/>
    <w:rsid w:val="00822AE0"/>
    <w:rsid w:val="008343C6"/>
    <w:rsid w:val="00836AFA"/>
    <w:rsid w:val="0085033D"/>
    <w:rsid w:val="00861CC1"/>
    <w:rsid w:val="008858FB"/>
    <w:rsid w:val="008A7903"/>
    <w:rsid w:val="008E20ED"/>
    <w:rsid w:val="008E489E"/>
    <w:rsid w:val="00911480"/>
    <w:rsid w:val="009302AD"/>
    <w:rsid w:val="009844F6"/>
    <w:rsid w:val="00991736"/>
    <w:rsid w:val="009B1192"/>
    <w:rsid w:val="009C6FF6"/>
    <w:rsid w:val="00A87CA0"/>
    <w:rsid w:val="00A92D5C"/>
    <w:rsid w:val="00A92E27"/>
    <w:rsid w:val="00A93B6E"/>
    <w:rsid w:val="00A95BA9"/>
    <w:rsid w:val="00B16F40"/>
    <w:rsid w:val="00B208D1"/>
    <w:rsid w:val="00B27881"/>
    <w:rsid w:val="00B30DEC"/>
    <w:rsid w:val="00B33CA0"/>
    <w:rsid w:val="00B44465"/>
    <w:rsid w:val="00B63B3F"/>
    <w:rsid w:val="00B67D36"/>
    <w:rsid w:val="00B73ADC"/>
    <w:rsid w:val="00B74708"/>
    <w:rsid w:val="00C1273B"/>
    <w:rsid w:val="00C276FF"/>
    <w:rsid w:val="00C67A16"/>
    <w:rsid w:val="00C74F84"/>
    <w:rsid w:val="00D452AD"/>
    <w:rsid w:val="00D45E15"/>
    <w:rsid w:val="00D90FAD"/>
    <w:rsid w:val="00D95B68"/>
    <w:rsid w:val="00DA580B"/>
    <w:rsid w:val="00DD109F"/>
    <w:rsid w:val="00E242D1"/>
    <w:rsid w:val="00E77372"/>
    <w:rsid w:val="00E97B84"/>
    <w:rsid w:val="00EA2416"/>
    <w:rsid w:val="00EA2B25"/>
    <w:rsid w:val="00EC48DB"/>
    <w:rsid w:val="00ED5822"/>
    <w:rsid w:val="00FA2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267"/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A2267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Hyperlink">
    <w:name w:val="Hyperlink"/>
    <w:basedOn w:val="DefaultParagraphFont"/>
    <w:uiPriority w:val="99"/>
    <w:rsid w:val="005D36AE"/>
    <w:rPr>
      <w:rFonts w:cs="Times New Roman"/>
      <w:color w:val="0000FF"/>
      <w:u w:val="single"/>
    </w:rPr>
  </w:style>
  <w:style w:type="character" w:styleId="FootnoteReference">
    <w:name w:val="footnote reference"/>
    <w:basedOn w:val="DefaultParagraphFont"/>
    <w:uiPriority w:val="99"/>
    <w:semiHidden/>
    <w:rsid w:val="00D45E15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rsid w:val="00D45E15"/>
    <w:pPr>
      <w:spacing w:line="360" w:lineRule="auto"/>
      <w:jc w:val="center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E68DE"/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FA21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8DE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73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3</Pages>
  <Words>719</Words>
  <Characters>4103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5</cp:revision>
  <cp:lastPrinted>2017-03-13T12:00:00Z</cp:lastPrinted>
  <dcterms:created xsi:type="dcterms:W3CDTF">2018-05-04T12:26:00Z</dcterms:created>
  <dcterms:modified xsi:type="dcterms:W3CDTF">2018-05-04T12:46:00Z</dcterms:modified>
</cp:coreProperties>
</file>