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98" w:rsidRPr="00D23826" w:rsidRDefault="001B6898" w:rsidP="00D238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826">
        <w:rPr>
          <w:rFonts w:ascii="Times New Roman" w:hAnsi="Times New Roman"/>
          <w:b/>
          <w:sz w:val="28"/>
          <w:szCs w:val="28"/>
        </w:rPr>
        <w:t>ПОСТАНОВЛЕНИЕ</w:t>
      </w:r>
    </w:p>
    <w:p w:rsidR="001B6898" w:rsidRPr="00D23826" w:rsidRDefault="001B6898" w:rsidP="00D238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6898" w:rsidRPr="00D23826" w:rsidRDefault="001B6898" w:rsidP="00D238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826">
        <w:rPr>
          <w:rFonts w:ascii="Times New Roman" w:hAnsi="Times New Roman"/>
          <w:b/>
          <w:sz w:val="28"/>
          <w:szCs w:val="28"/>
        </w:rPr>
        <w:t>АДМИ</w:t>
      </w:r>
      <w:r>
        <w:rPr>
          <w:rFonts w:ascii="Times New Roman" w:hAnsi="Times New Roman"/>
          <w:b/>
          <w:sz w:val="28"/>
          <w:szCs w:val="28"/>
        </w:rPr>
        <w:t>НИСТРАЦИИ ХОПЕРСКОГО СЕЛЬСКОГО</w:t>
      </w:r>
      <w:r w:rsidRPr="00D23826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1B6898" w:rsidRPr="00D23826" w:rsidRDefault="001B6898" w:rsidP="00D238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3826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1B6898" w:rsidRPr="00D23826" w:rsidRDefault="001B6898" w:rsidP="00D238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6898" w:rsidRPr="00D23826" w:rsidRDefault="001B6898" w:rsidP="00D2382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6898" w:rsidRPr="00D23826" w:rsidRDefault="001B6898" w:rsidP="00D2382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апреля 2014 года</w:t>
      </w:r>
      <w:r w:rsidRPr="00D23826">
        <w:rPr>
          <w:rFonts w:ascii="Times New Roman" w:hAnsi="Times New Roman"/>
          <w:sz w:val="28"/>
          <w:szCs w:val="28"/>
        </w:rPr>
        <w:tab/>
      </w:r>
      <w:r w:rsidRPr="00D23826">
        <w:rPr>
          <w:rFonts w:ascii="Times New Roman" w:hAnsi="Times New Roman"/>
          <w:sz w:val="28"/>
          <w:szCs w:val="28"/>
        </w:rPr>
        <w:tab/>
      </w:r>
      <w:r w:rsidRPr="00D23826">
        <w:rPr>
          <w:rFonts w:ascii="Times New Roman" w:hAnsi="Times New Roman"/>
          <w:sz w:val="28"/>
          <w:szCs w:val="28"/>
        </w:rPr>
        <w:tab/>
      </w:r>
      <w:r w:rsidRPr="00D23826">
        <w:rPr>
          <w:rFonts w:ascii="Times New Roman" w:hAnsi="Times New Roman"/>
          <w:sz w:val="28"/>
          <w:szCs w:val="28"/>
        </w:rPr>
        <w:tab/>
      </w:r>
      <w:r w:rsidRPr="00D2382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46</w:t>
      </w:r>
    </w:p>
    <w:p w:rsidR="001B6898" w:rsidRPr="00D23826" w:rsidRDefault="001B6898" w:rsidP="00D238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Хоперская</w:t>
      </w:r>
    </w:p>
    <w:p w:rsidR="001B6898" w:rsidRDefault="001B6898" w:rsidP="00154DD1">
      <w:pPr>
        <w:rPr>
          <w:sz w:val="28"/>
          <w:szCs w:val="28"/>
        </w:rPr>
      </w:pPr>
    </w:p>
    <w:p w:rsidR="001B6898" w:rsidRDefault="001B6898" w:rsidP="00C52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DB8">
        <w:rPr>
          <w:rFonts w:ascii="Times New Roman" w:hAnsi="Times New Roman"/>
          <w:b/>
          <w:sz w:val="28"/>
          <w:szCs w:val="28"/>
        </w:rPr>
        <w:t>Об утверждении плана противодействия коррупции в адми</w:t>
      </w:r>
      <w:r>
        <w:rPr>
          <w:rFonts w:ascii="Times New Roman" w:hAnsi="Times New Roman"/>
          <w:b/>
          <w:sz w:val="28"/>
          <w:szCs w:val="28"/>
        </w:rPr>
        <w:t xml:space="preserve">нистрации Хоперского сельского </w:t>
      </w:r>
      <w:r w:rsidRPr="00C27DB8">
        <w:rPr>
          <w:rFonts w:ascii="Times New Roman" w:hAnsi="Times New Roman"/>
          <w:b/>
          <w:sz w:val="28"/>
          <w:szCs w:val="28"/>
        </w:rPr>
        <w:t xml:space="preserve"> посе</w:t>
      </w:r>
      <w:r w:rsidR="00C5277A">
        <w:rPr>
          <w:rFonts w:ascii="Times New Roman" w:hAnsi="Times New Roman"/>
          <w:b/>
          <w:sz w:val="28"/>
          <w:szCs w:val="28"/>
        </w:rPr>
        <w:t>ления Тихорецкого района на 2021-2024</w:t>
      </w:r>
      <w:r w:rsidRPr="00C27DB8">
        <w:rPr>
          <w:rFonts w:ascii="Times New Roman" w:hAnsi="Times New Roman"/>
          <w:b/>
          <w:sz w:val="28"/>
          <w:szCs w:val="28"/>
        </w:rPr>
        <w:t xml:space="preserve"> год</w:t>
      </w:r>
      <w:r w:rsidR="00C5277A">
        <w:rPr>
          <w:rFonts w:ascii="Times New Roman" w:hAnsi="Times New Roman"/>
          <w:b/>
          <w:sz w:val="28"/>
          <w:szCs w:val="28"/>
        </w:rPr>
        <w:t>ы</w:t>
      </w:r>
    </w:p>
    <w:p w:rsidR="00C5277A" w:rsidRPr="00C5277A" w:rsidRDefault="00C5277A" w:rsidP="00C527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277A">
        <w:rPr>
          <w:rFonts w:ascii="Times New Roman" w:hAnsi="Times New Roman"/>
          <w:b/>
          <w:i/>
          <w:sz w:val="28"/>
          <w:szCs w:val="28"/>
        </w:rPr>
        <w:t>(с изменениями от 17.07.2014 года № 82, 01.06.2016 года № 73, 29.08.2016 года № 96, 28.12.2017 года № 127, 01.10.2021 года № 58)</w:t>
      </w:r>
    </w:p>
    <w:p w:rsidR="001B6898" w:rsidRDefault="001B6898" w:rsidP="00C527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77A" w:rsidRPr="00C5277A" w:rsidRDefault="00C5277A" w:rsidP="00C527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t>Руководствуясь Национальной стратегией противодействия коррупции, утвержденной Указом Президента Российской Федерации от 13 апреля 2010 года № 460, в соответствии с Национальным планом противодействия коррупции на 2016-2017 годы, утвержденных Указом Президента Российской Федерации от 1 апреля 2016 года № 147,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в целях повышения эффективности противодействия коррупции в Краснодарском крае</w:t>
      </w:r>
      <w:r>
        <w:rPr>
          <w:rFonts w:ascii="Times New Roman" w:hAnsi="Times New Roman"/>
          <w:sz w:val="28"/>
          <w:szCs w:val="28"/>
        </w:rPr>
        <w:t xml:space="preserve"> п о с т а н о в л я ю</w:t>
      </w:r>
      <w:r w:rsidRPr="00C5277A">
        <w:rPr>
          <w:rFonts w:ascii="Times New Roman" w:hAnsi="Times New Roman"/>
          <w:sz w:val="28"/>
          <w:szCs w:val="28"/>
        </w:rPr>
        <w:t>:</w:t>
      </w:r>
    </w:p>
    <w:p w:rsidR="001B6898" w:rsidRDefault="001B6898" w:rsidP="00C527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противодействия коррупции в адм</w:t>
      </w:r>
      <w:r w:rsidR="00C5277A">
        <w:rPr>
          <w:rFonts w:ascii="Times New Roman" w:hAnsi="Times New Roman"/>
          <w:sz w:val="28"/>
          <w:szCs w:val="28"/>
        </w:rPr>
        <w:t>инистрации Хоперского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 на 20</w:t>
      </w:r>
      <w:r w:rsidR="00C527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5277A">
        <w:rPr>
          <w:rFonts w:ascii="Times New Roman" w:hAnsi="Times New Roman"/>
          <w:sz w:val="28"/>
          <w:szCs w:val="28"/>
        </w:rPr>
        <w:t>-2024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5277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6898" w:rsidRDefault="001B6898" w:rsidP="00C527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 w:rsidRPr="00644B3F">
        <w:rPr>
          <w:rFonts w:ascii="Times New Roman" w:hAnsi="Times New Roman"/>
          <w:sz w:val="28"/>
          <w:szCs w:val="28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644B3F">
        <w:rPr>
          <w:rFonts w:ascii="Times New Roman" w:hAnsi="Times New Roman"/>
          <w:sz w:val="28"/>
          <w:szCs w:val="28"/>
        </w:rPr>
        <w:t>ского сельского поселения Тихорецкого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1B6898" w:rsidRPr="00644B3F" w:rsidRDefault="001B6898" w:rsidP="00C527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1B6898" w:rsidRDefault="001B6898" w:rsidP="00C527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1B6898" w:rsidRDefault="001B6898" w:rsidP="00644B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Хоперского сельского </w:t>
      </w: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                                                            С.Ю.Писанов</w:t>
      </w: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98" w:rsidRDefault="001B6898" w:rsidP="00644B3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1B6898" w:rsidSect="00154DD1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277A" w:rsidRPr="00C5277A" w:rsidRDefault="00C5277A" w:rsidP="00C5277A">
      <w:pPr>
        <w:spacing w:after="0" w:line="240" w:lineRule="auto"/>
        <w:ind w:left="8931" w:firstLine="567"/>
        <w:jc w:val="center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lastRenderedPageBreak/>
        <w:t xml:space="preserve">«ПРИЛОЖЕНИЕ </w:t>
      </w:r>
    </w:p>
    <w:p w:rsidR="00C5277A" w:rsidRPr="00C5277A" w:rsidRDefault="00C5277A" w:rsidP="00C5277A">
      <w:pPr>
        <w:spacing w:after="0" w:line="240" w:lineRule="auto"/>
        <w:ind w:left="8931" w:firstLine="567"/>
        <w:jc w:val="center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5277A" w:rsidRPr="00C5277A" w:rsidRDefault="00C5277A" w:rsidP="00C5277A">
      <w:pPr>
        <w:spacing w:after="0" w:line="240" w:lineRule="auto"/>
        <w:ind w:left="8931" w:firstLine="567"/>
        <w:jc w:val="center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t>Хоперского сельского</w:t>
      </w:r>
    </w:p>
    <w:p w:rsidR="00C5277A" w:rsidRPr="00C5277A" w:rsidRDefault="00C5277A" w:rsidP="00C5277A">
      <w:pPr>
        <w:spacing w:after="0" w:line="240" w:lineRule="auto"/>
        <w:ind w:left="8931" w:firstLine="567"/>
        <w:jc w:val="center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t>поселения Тихорецкого района</w:t>
      </w:r>
    </w:p>
    <w:p w:rsidR="00C5277A" w:rsidRPr="00C5277A" w:rsidRDefault="00C5277A" w:rsidP="00C5277A">
      <w:pPr>
        <w:spacing w:after="0" w:line="240" w:lineRule="auto"/>
        <w:ind w:left="8931" w:firstLine="567"/>
        <w:jc w:val="center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t>от 22.04.2014 г. № 46</w:t>
      </w:r>
    </w:p>
    <w:p w:rsidR="00C5277A" w:rsidRPr="00C5277A" w:rsidRDefault="00C5277A" w:rsidP="00C5277A">
      <w:pPr>
        <w:spacing w:after="0" w:line="240" w:lineRule="auto"/>
        <w:ind w:left="8931" w:firstLine="567"/>
        <w:jc w:val="center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t xml:space="preserve">(в редакции постановления администрации Хоперского сельского поселения Тихорецкого района </w:t>
      </w:r>
    </w:p>
    <w:p w:rsidR="00C5277A" w:rsidRPr="00C5277A" w:rsidRDefault="00C5277A" w:rsidP="00C5277A">
      <w:pPr>
        <w:spacing w:after="0" w:line="240" w:lineRule="auto"/>
        <w:ind w:left="8931" w:firstLine="567"/>
        <w:jc w:val="center"/>
        <w:rPr>
          <w:rFonts w:ascii="Times New Roman" w:hAnsi="Times New Roman"/>
          <w:sz w:val="28"/>
          <w:szCs w:val="28"/>
        </w:rPr>
      </w:pPr>
      <w:r w:rsidRPr="00C5277A">
        <w:rPr>
          <w:rFonts w:ascii="Times New Roman" w:hAnsi="Times New Roman"/>
          <w:sz w:val="28"/>
          <w:szCs w:val="28"/>
        </w:rPr>
        <w:t>от 01.10.2021 г. № 58)</w:t>
      </w:r>
    </w:p>
    <w:p w:rsidR="00C5277A" w:rsidRPr="00C5277A" w:rsidRDefault="00C5277A" w:rsidP="00C5277A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Cs/>
          <w:sz w:val="28"/>
          <w:szCs w:val="28"/>
        </w:rPr>
      </w:pPr>
    </w:p>
    <w:p w:rsidR="00C5277A" w:rsidRPr="00C5277A" w:rsidRDefault="00C5277A" w:rsidP="00C5277A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C5277A">
        <w:rPr>
          <w:rFonts w:ascii="Times New Roman" w:hAnsi="Times New Roman"/>
          <w:b/>
          <w:sz w:val="28"/>
          <w:szCs w:val="28"/>
        </w:rPr>
        <w:t>ПЛАН</w:t>
      </w:r>
    </w:p>
    <w:p w:rsidR="00C5277A" w:rsidRPr="00C5277A" w:rsidRDefault="00C5277A" w:rsidP="00C5277A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C5277A">
        <w:rPr>
          <w:rFonts w:ascii="Times New Roman" w:hAnsi="Times New Roman"/>
          <w:b/>
          <w:sz w:val="28"/>
          <w:szCs w:val="28"/>
        </w:rPr>
        <w:t>противодействия коррупции в Хоперском сельском поселении Тихорецкого района</w:t>
      </w:r>
    </w:p>
    <w:p w:rsidR="00C5277A" w:rsidRPr="00C5277A" w:rsidRDefault="00C5277A" w:rsidP="00C52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781"/>
        <w:gridCol w:w="1417"/>
        <w:gridCol w:w="2127"/>
      </w:tblGrid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5277A" w:rsidRPr="00C5277A" w:rsidTr="009B4295">
        <w:tc>
          <w:tcPr>
            <w:tcW w:w="14176" w:type="dxa"/>
            <w:gridSpan w:val="4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Оценка восприятия уровня коррупции в Хоперском сельском поселении Тихорецкого района, размещение результатов в средствах массовой информации и на официальном сайте администрации Хоперского сельского поселения Тихорецкого района в информационно-телекоммуникационной сети «Интернет»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 xml:space="preserve">Общий отдел администрации Хоперского сельского поселения Тихорецкого района (далее-общий отдел) 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рисков в администрации Хоперского сельского поселения Тихорецкого района, размещение результатов в средствах массовой информации и на официальном сайте администрации Хоперского сельского поселения Тихорецкого района в информационно-телекоммуникационной сети «Интернет»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14176" w:type="dxa"/>
            <w:gridSpan w:val="4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 xml:space="preserve">2. Противодействие коррупции в администрации Хоперского сельского поселения Тихорецкого района 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</w:t>
            </w: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для муниципальных служащих администрации Хоперского сельского поселения Тихорецкого района (далее – муниципальные служащие),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C5277A" w:rsidRPr="00C5277A" w:rsidTr="009B4295">
        <w:trPr>
          <w:trHeight w:val="963"/>
        </w:trPr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 xml:space="preserve">Мониторинг соблюдения порядка участия лиц, замещающих должности муниципальной </w:t>
            </w: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службы, в управлении коммерческими и некоммерческими организациями (при их наличии)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нормативных правовых актов Хоперского сельского поселения Тихорецкого района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мониторинга правоприменения муниципальных нормативных правовых актов Хоперского сельского поселения Тихорецкого района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Принятие (издание), изменение или признание утратившими силу (отмена) муниципальных нормативных правовых актов Хоперского сельского поселения Тихорецкого района, направленных на устранение нарушений, выявленных при мониторинге правоприменения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при принятии решений о распоряжении указанным имуществом путем отчуждения, передачи в аренду, а также при приобретении объектов недвижимого имущества в муниципальную собственность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подведомственных муниципальных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телефона «горячей линии» администрации Хоперского сельского поселения Тихорецкого района по вопросам противодействия коррупции: прием, регистрация и рассмотрение поступивших обращений граждан и организаций, в которых содержится информация о фактах коррупционных проявлений в действиях муниципальных служащих; возможного конфликта интересов в действиях муниципальных служащих; несоблюдения муниципальными служащими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               по которым граждане могут конфиденциально, не опасаясь преследования, сообщать                               </w:t>
            </w: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 возможных коррупционных правонарушениях, а также анализ практики рассмотрения                        и проверки полученной информации и принимаемых мер реагирования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14176" w:type="dxa"/>
            <w:gridSpan w:val="4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lastRenderedPageBreak/>
              <w:t>3. Совершенствование взаимодействия администрации, отделов, управлений администрации</w:t>
            </w:r>
          </w:p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со средствами массовой информации, населением и институтами гражданского общества</w:t>
            </w:r>
          </w:p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</w:tr>
      <w:tr w:rsidR="00C5277A" w:rsidRPr="00C5277A" w:rsidTr="009B4295">
        <w:tc>
          <w:tcPr>
            <w:tcW w:w="85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41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5277A" w:rsidRPr="00C5277A" w:rsidRDefault="00C5277A" w:rsidP="00C5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A">
              <w:rPr>
                <w:rFonts w:ascii="Times New Roman" w:hAnsi="Times New Roman"/>
                <w:sz w:val="24"/>
                <w:szCs w:val="24"/>
              </w:rPr>
              <w:t>Общий отдел»</w:t>
            </w:r>
          </w:p>
        </w:tc>
      </w:tr>
    </w:tbl>
    <w:p w:rsidR="001B6898" w:rsidRDefault="001B6898" w:rsidP="00C5277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5277A" w:rsidRPr="00C5277A" w:rsidRDefault="00C5277A" w:rsidP="00C5277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1B6898" w:rsidRPr="00C5277A" w:rsidRDefault="001B6898" w:rsidP="00C527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5277A">
        <w:rPr>
          <w:rFonts w:ascii="Times New Roman" w:hAnsi="Times New Roman"/>
          <w:sz w:val="28"/>
          <w:szCs w:val="28"/>
          <w:lang w:eastAsia="en-US"/>
        </w:rPr>
        <w:t xml:space="preserve">Начальник общего отдела администрации </w:t>
      </w:r>
    </w:p>
    <w:p w:rsidR="001B6898" w:rsidRPr="00C5277A" w:rsidRDefault="001B6898" w:rsidP="00C527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5277A">
        <w:rPr>
          <w:rFonts w:ascii="Times New Roman" w:hAnsi="Times New Roman"/>
          <w:sz w:val="28"/>
          <w:szCs w:val="28"/>
          <w:lang w:eastAsia="en-US"/>
        </w:rPr>
        <w:t>Хоперского сельского поселения</w:t>
      </w:r>
    </w:p>
    <w:p w:rsidR="001B6898" w:rsidRPr="00C5277A" w:rsidRDefault="001B6898" w:rsidP="00C5277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5277A">
        <w:rPr>
          <w:rFonts w:ascii="Times New Roman" w:hAnsi="Times New Roman"/>
          <w:sz w:val="28"/>
          <w:szCs w:val="28"/>
          <w:lang w:eastAsia="en-US"/>
        </w:rPr>
        <w:t>Тихорецкого района                                                                                                                                               И.А.Афанасенко</w:t>
      </w:r>
    </w:p>
    <w:p w:rsidR="001B6898" w:rsidRPr="00C5277A" w:rsidRDefault="001B6898" w:rsidP="00C5277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6898" w:rsidRPr="00C5277A" w:rsidSect="00F43F24">
      <w:headerReference w:type="default" r:id="rId7"/>
      <w:pgSz w:w="16838" w:h="11906" w:orient="landscape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DE" w:rsidRDefault="003F7ADE">
      <w:pPr>
        <w:spacing w:after="0" w:line="240" w:lineRule="auto"/>
      </w:pPr>
      <w:r>
        <w:separator/>
      </w:r>
    </w:p>
  </w:endnote>
  <w:endnote w:type="continuationSeparator" w:id="0">
    <w:p w:rsidR="003F7ADE" w:rsidRDefault="003F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DE" w:rsidRDefault="003F7ADE">
      <w:pPr>
        <w:spacing w:after="0" w:line="240" w:lineRule="auto"/>
      </w:pPr>
      <w:r>
        <w:separator/>
      </w:r>
    </w:p>
  </w:footnote>
  <w:footnote w:type="continuationSeparator" w:id="0">
    <w:p w:rsidR="003F7ADE" w:rsidRDefault="003F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98" w:rsidRDefault="003F7ADE" w:rsidP="00D828F8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left:0;text-align:left;margin-left:215.7pt;margin-top:-20.45pt;width:42pt;height:48pt;z-index:-1;visibility:visible;mso-wrap-distance-left:7in;mso-wrap-distance-right:7in;mso-position-horizontal-relative:margin" wrapcoords="-386 0 -386 21262 20829 21262 20829 0 -386 0">
          <v:imagedata r:id="rId1" o:title="" cropright="-3277f" chromakey="#1c1c1c" gain="10" blacklevel="-7864f" grayscale="t" bilevel="t"/>
          <w10:wrap type="tigh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98" w:rsidRDefault="003F7ADE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C5277A">
      <w:rPr>
        <w:noProof/>
      </w:rPr>
      <w:t>4</w:t>
    </w:r>
    <w:r>
      <w:rPr>
        <w:noProof/>
      </w:rPr>
      <w:fldChar w:fldCharType="end"/>
    </w:r>
  </w:p>
  <w:p w:rsidR="001B6898" w:rsidRDefault="001B6898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DB8"/>
    <w:rsid w:val="00033618"/>
    <w:rsid w:val="000C53AC"/>
    <w:rsid w:val="00103BD9"/>
    <w:rsid w:val="00154DD1"/>
    <w:rsid w:val="001B6898"/>
    <w:rsid w:val="001F3458"/>
    <w:rsid w:val="002C535B"/>
    <w:rsid w:val="003043DF"/>
    <w:rsid w:val="003B3B60"/>
    <w:rsid w:val="003F7ADE"/>
    <w:rsid w:val="0042216B"/>
    <w:rsid w:val="004C5A01"/>
    <w:rsid w:val="00503CB8"/>
    <w:rsid w:val="005D110B"/>
    <w:rsid w:val="00623B3F"/>
    <w:rsid w:val="00644B3F"/>
    <w:rsid w:val="0067691A"/>
    <w:rsid w:val="006B2786"/>
    <w:rsid w:val="00721A8D"/>
    <w:rsid w:val="00757AC3"/>
    <w:rsid w:val="00760094"/>
    <w:rsid w:val="00786399"/>
    <w:rsid w:val="00786F20"/>
    <w:rsid w:val="00791B23"/>
    <w:rsid w:val="00804682"/>
    <w:rsid w:val="008A3EC6"/>
    <w:rsid w:val="008D58DE"/>
    <w:rsid w:val="008F1384"/>
    <w:rsid w:val="009422FE"/>
    <w:rsid w:val="0099066F"/>
    <w:rsid w:val="009A563D"/>
    <w:rsid w:val="00A37C0A"/>
    <w:rsid w:val="00A40B85"/>
    <w:rsid w:val="00A511A0"/>
    <w:rsid w:val="00B13BCE"/>
    <w:rsid w:val="00B30588"/>
    <w:rsid w:val="00B42FD6"/>
    <w:rsid w:val="00BE77C7"/>
    <w:rsid w:val="00C27DB8"/>
    <w:rsid w:val="00C44CD6"/>
    <w:rsid w:val="00C5277A"/>
    <w:rsid w:val="00CA3A15"/>
    <w:rsid w:val="00D23826"/>
    <w:rsid w:val="00D828F8"/>
    <w:rsid w:val="00D8412A"/>
    <w:rsid w:val="00DD627E"/>
    <w:rsid w:val="00E1555B"/>
    <w:rsid w:val="00E4379F"/>
    <w:rsid w:val="00E90504"/>
    <w:rsid w:val="00EB38AF"/>
    <w:rsid w:val="00ED18E2"/>
    <w:rsid w:val="00F22E37"/>
    <w:rsid w:val="00F43F24"/>
    <w:rsid w:val="00F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D673C81-91D4-479D-B03E-F4951B6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next w:val="a5"/>
    <w:link w:val="a6"/>
    <w:uiPriority w:val="99"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link w:val="1"/>
    <w:uiPriority w:val="99"/>
    <w:locked/>
    <w:rsid w:val="008A3EC6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10"/>
    <w:uiPriority w:val="99"/>
    <w:semiHidden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link w:val="a5"/>
    <w:uiPriority w:val="99"/>
    <w:semiHidden/>
    <w:locked/>
    <w:rsid w:val="008A3EC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D828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1389</Words>
  <Characters>7921</Characters>
  <Application>Microsoft Office Word</Application>
  <DocSecurity>0</DocSecurity>
  <Lines>66</Lines>
  <Paragraphs>18</Paragraphs>
  <ScaleCrop>false</ScaleCrop>
  <Company>АТГП ТР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ASUS</cp:lastModifiedBy>
  <cp:revision>9</cp:revision>
  <cp:lastPrinted>2014-03-20T09:39:00Z</cp:lastPrinted>
  <dcterms:created xsi:type="dcterms:W3CDTF">2014-04-29T07:40:00Z</dcterms:created>
  <dcterms:modified xsi:type="dcterms:W3CDTF">2023-08-03T06:59:00Z</dcterms:modified>
</cp:coreProperties>
</file>