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C0" w:rsidRDefault="005A4EC0" w:rsidP="005A4EC0">
      <w:pPr>
        <w:pStyle w:val="a3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Theme="minorHAnsi" w:hAnsiTheme="minorHAnsi"/>
          <w:noProof/>
          <w:lang w:eastAsia="ru-RU"/>
        </w:rPr>
        <w:drawing>
          <wp:anchor distT="0" distB="0" distL="6400800" distR="6400800" simplePos="0" relativeHeight="251660288" behindDoc="1" locked="0" layoutInCell="1" allowOverlap="1">
            <wp:simplePos x="0" y="0"/>
            <wp:positionH relativeFrom="margin">
              <wp:posOffset>2787015</wp:posOffset>
            </wp:positionH>
            <wp:positionV relativeFrom="paragraph">
              <wp:posOffset>-296545</wp:posOffset>
            </wp:positionV>
            <wp:extent cx="533400" cy="609600"/>
            <wp:effectExtent l="19050" t="0" r="0" b="0"/>
            <wp:wrapTight wrapText="bothSides">
              <wp:wrapPolygon edited="0">
                <wp:start x="-771" y="0"/>
                <wp:lineTo x="-771" y="20925"/>
                <wp:lineTo x="21600" y="20925"/>
                <wp:lineTo x="21600" y="0"/>
                <wp:lineTo x="-771" y="0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1C1C1C"/>
                        </a:clrFrom>
                        <a:clrTo>
                          <a:srgbClr val="1C1C1C">
                            <a:alpha val="0"/>
                          </a:srgbClr>
                        </a:clrTo>
                      </a:clrChange>
                      <a:lum bright="-24000" contrast="90000"/>
                      <a:grayscl/>
                      <a:biLevel thresh="50000"/>
                    </a:blip>
                    <a:srcRect r="-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5A4EC0" w:rsidRDefault="005A4EC0" w:rsidP="005A4EC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A4EC0" w:rsidRDefault="005A4EC0" w:rsidP="005A4EC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ХОПЕРСКОГО СЕЛЬСКОГО ПОСЕЛЕНИЯ</w:t>
      </w:r>
    </w:p>
    <w:p w:rsidR="005A4EC0" w:rsidRDefault="005A4EC0" w:rsidP="005A4E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5A4EC0" w:rsidRDefault="005A4EC0" w:rsidP="005A4E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EC0" w:rsidRDefault="005A4EC0" w:rsidP="005A4E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A4EC0" w:rsidRDefault="005A4EC0" w:rsidP="005A4EC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11 марта  2013 года                                                                                    № 26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станица </w:t>
      </w:r>
      <w:proofErr w:type="spellStart"/>
      <w:r>
        <w:rPr>
          <w:rFonts w:ascii="Times New Roman" w:hAnsi="Times New Roman"/>
          <w:sz w:val="28"/>
          <w:szCs w:val="28"/>
        </w:rPr>
        <w:t>Хоперская</w:t>
      </w:r>
      <w:proofErr w:type="spellEnd"/>
    </w:p>
    <w:p w:rsidR="005A4EC0" w:rsidRDefault="005A4EC0" w:rsidP="005A4EC0">
      <w:pPr>
        <w:jc w:val="center"/>
        <w:rPr>
          <w:sz w:val="28"/>
          <w:szCs w:val="28"/>
        </w:rPr>
      </w:pPr>
    </w:p>
    <w:p w:rsidR="005A4EC0" w:rsidRDefault="005A4EC0" w:rsidP="005A4E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силу постановления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от 16 ноября 2012 года № 129 «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а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>дминистративно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 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>регламент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A4EC0" w:rsidRDefault="005A4EC0" w:rsidP="005A4E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8AC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b/>
          <w:bCs/>
          <w:sz w:val="28"/>
          <w:szCs w:val="28"/>
        </w:rPr>
        <w:t>«Р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>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>обращений граждан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A4EC0" w:rsidRPr="00A218AC" w:rsidRDefault="005A4EC0" w:rsidP="005A4EC0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A218A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4EC0" w:rsidRDefault="005A4EC0" w:rsidP="005A4EC0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A4EC0" w:rsidRPr="00A218AC" w:rsidRDefault="005A4EC0" w:rsidP="005A4EC0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8"/>
          <w:szCs w:val="28"/>
        </w:rPr>
      </w:pPr>
    </w:p>
    <w:p w:rsidR="005A4EC0" w:rsidRPr="00A218AC" w:rsidRDefault="005A4EC0" w:rsidP="005A4EC0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A218AC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r w:rsidR="00746F5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положений постановления Правительства  Российской Федерации от 3 декабря 2012 года № 1254 «О внесении изменения в пункт 1 Правил разработки и утверждения административных регламентов предоставления государственных услуг» и внесении изменений в </w:t>
      </w:r>
      <w:r w:rsidRPr="00A218AC">
        <w:rPr>
          <w:rFonts w:ascii="Times New Roman" w:hAnsi="Times New Roman" w:cs="Times New Roman"/>
          <w:sz w:val="28"/>
          <w:szCs w:val="28"/>
        </w:rPr>
        <w:t>Федеральн</w:t>
      </w:r>
      <w:r w:rsidR="00746F59">
        <w:rPr>
          <w:rFonts w:ascii="Times New Roman" w:hAnsi="Times New Roman" w:cs="Times New Roman"/>
          <w:sz w:val="28"/>
          <w:szCs w:val="28"/>
        </w:rPr>
        <w:t>ый</w:t>
      </w:r>
      <w:r w:rsidRPr="00A218AC">
        <w:rPr>
          <w:rFonts w:ascii="Times New Roman" w:hAnsi="Times New Roman" w:cs="Times New Roman"/>
          <w:sz w:val="28"/>
          <w:szCs w:val="28"/>
        </w:rPr>
        <w:t xml:space="preserve"> закон от</w:t>
      </w:r>
      <w:r w:rsidRPr="00A218AC">
        <w:rPr>
          <w:rFonts w:ascii="Times New Roman" w:hAnsi="Times New Roman" w:cs="Times New Roman"/>
          <w:color w:val="000000"/>
          <w:sz w:val="28"/>
          <w:szCs w:val="28"/>
        </w:rPr>
        <w:t xml:space="preserve"> 27 июля 2010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8AC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18AC">
        <w:rPr>
          <w:rFonts w:ascii="Times New Roman" w:hAnsi="Times New Roman" w:cs="Times New Roman"/>
          <w:color w:val="000000"/>
          <w:sz w:val="28"/>
          <w:szCs w:val="28"/>
        </w:rPr>
        <w:t>210-ФЗ «Об организации предоставления государственных и муниципальных услуг»,</w:t>
      </w:r>
      <w:r w:rsidR="00746F59">
        <w:rPr>
          <w:rFonts w:ascii="Times New Roman" w:hAnsi="Times New Roman" w:cs="Times New Roman"/>
          <w:color w:val="000000"/>
          <w:sz w:val="28"/>
          <w:szCs w:val="28"/>
        </w:rPr>
        <w:t xml:space="preserve"> исключающее распространение Правил разработки и утверждения административных регламентов  предоставления государственных услуг на</w:t>
      </w:r>
      <w:proofErr w:type="gramEnd"/>
      <w:r w:rsidR="00746F59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обращений граждан Российской Федерации,</w:t>
      </w:r>
      <w:r w:rsidRPr="00A218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A218AC">
        <w:rPr>
          <w:rFonts w:ascii="Times New Roman" w:hAnsi="Times New Roman" w:cs="Times New Roman"/>
          <w:sz w:val="28"/>
          <w:szCs w:val="28"/>
        </w:rPr>
        <w:t>:</w:t>
      </w:r>
    </w:p>
    <w:p w:rsidR="005A4EC0" w:rsidRPr="00A218AC" w:rsidRDefault="005A4EC0" w:rsidP="005A4E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="00746F59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="00746F5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746F59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="00746F5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от 16 ноября 2012 года </w:t>
      </w:r>
      <w:r w:rsidR="00746F59">
        <w:rPr>
          <w:rFonts w:ascii="Times New Roman" w:hAnsi="Times New Roman" w:cs="Times New Roman"/>
          <w:sz w:val="28"/>
          <w:szCs w:val="28"/>
        </w:rPr>
        <w:t>№ 129 «О</w:t>
      </w:r>
      <w:r>
        <w:rPr>
          <w:rFonts w:ascii="Times New Roman" w:hAnsi="Times New Roman" w:cs="Times New Roman"/>
          <w:sz w:val="28"/>
          <w:szCs w:val="28"/>
        </w:rPr>
        <w:t>б утверждении а</w:t>
      </w:r>
      <w:r w:rsidRPr="00A218AC">
        <w:rPr>
          <w:rFonts w:ascii="Times New Roman" w:hAnsi="Times New Roman" w:cs="Times New Roman"/>
          <w:sz w:val="28"/>
          <w:szCs w:val="28"/>
        </w:rPr>
        <w:t>дминистративн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218AC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218AC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218AC">
        <w:rPr>
          <w:rFonts w:ascii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hAnsi="Times New Roman" w:cs="Times New Roman"/>
          <w:sz w:val="28"/>
          <w:szCs w:val="28"/>
        </w:rPr>
        <w:t>«Р</w:t>
      </w:r>
      <w:r w:rsidRPr="00A218AC">
        <w:rPr>
          <w:rFonts w:ascii="Times New Roman" w:hAnsi="Times New Roman" w:cs="Times New Roman"/>
          <w:sz w:val="28"/>
          <w:szCs w:val="28"/>
        </w:rPr>
        <w:t>ассмотрени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8AC">
        <w:rPr>
          <w:rFonts w:ascii="Times New Roman" w:hAnsi="Times New Roman" w:cs="Times New Roman"/>
          <w:sz w:val="28"/>
          <w:szCs w:val="28"/>
        </w:rPr>
        <w:t xml:space="preserve"> обращений граждан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A218AC">
        <w:rPr>
          <w:rFonts w:ascii="Times New Roman" w:hAnsi="Times New Roman" w:cs="Times New Roman"/>
          <w:sz w:val="28"/>
          <w:szCs w:val="28"/>
        </w:rPr>
        <w:t>.</w:t>
      </w:r>
    </w:p>
    <w:p w:rsidR="005A4EC0" w:rsidRPr="00A218AC" w:rsidRDefault="005A4EC0" w:rsidP="005A4EC0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Тихорецкий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«Интернет».</w:t>
      </w:r>
    </w:p>
    <w:p w:rsidR="005A4EC0" w:rsidRPr="00CD274E" w:rsidRDefault="005A4EC0" w:rsidP="005A4EC0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D2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7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5A4EC0" w:rsidRPr="00A218AC" w:rsidRDefault="005A4EC0" w:rsidP="005A4E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218A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5A4EC0" w:rsidRDefault="005A4EC0" w:rsidP="005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C0" w:rsidRDefault="005A4EC0" w:rsidP="005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EC0" w:rsidRDefault="005A4EC0" w:rsidP="005A4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7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CF1872">
        <w:rPr>
          <w:rFonts w:ascii="Times New Roman" w:hAnsi="Times New Roman" w:cs="Times New Roman"/>
          <w:sz w:val="28"/>
          <w:szCs w:val="28"/>
        </w:rPr>
        <w:t>Хоперского</w:t>
      </w:r>
      <w:proofErr w:type="spellEnd"/>
      <w:r w:rsidRPr="00CF1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872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5A4EC0" w:rsidRPr="00CF1872" w:rsidRDefault="005A4EC0" w:rsidP="005A4EC0">
      <w:pPr>
        <w:pStyle w:val="a3"/>
        <w:rPr>
          <w:rFonts w:ascii="Times New Roman" w:hAnsi="Times New Roman" w:cs="Times New Roman"/>
          <w:sz w:val="28"/>
          <w:szCs w:val="28"/>
        </w:rPr>
      </w:pPr>
      <w:r w:rsidRPr="00CF1872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CF1872">
        <w:rPr>
          <w:rFonts w:ascii="Times New Roman" w:hAnsi="Times New Roman" w:cs="Times New Roman"/>
          <w:sz w:val="28"/>
          <w:szCs w:val="28"/>
        </w:rPr>
        <w:t>Тихорецкого</w:t>
      </w:r>
      <w:proofErr w:type="spellEnd"/>
      <w:r w:rsidRPr="00CF1872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187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С.Ю.Писанов</w:t>
      </w:r>
      <w:proofErr w:type="spellEnd"/>
    </w:p>
    <w:sectPr w:rsidR="005A4EC0" w:rsidRPr="00CF1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025E"/>
    <w:multiLevelType w:val="hybridMultilevel"/>
    <w:tmpl w:val="B1244ACE"/>
    <w:lvl w:ilvl="0" w:tplc="B3A079D8">
      <w:start w:val="1"/>
      <w:numFmt w:val="decimal"/>
      <w:lvlText w:val="%1."/>
      <w:lvlJc w:val="left"/>
      <w:pPr>
        <w:ind w:left="1418" w:hanging="2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5A4EC0"/>
    <w:rsid w:val="005A4EC0"/>
    <w:rsid w:val="0074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A4EC0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dcterms:created xsi:type="dcterms:W3CDTF">2013-03-13T09:06:00Z</dcterms:created>
  <dcterms:modified xsi:type="dcterms:W3CDTF">2013-03-13T09:22:00Z</dcterms:modified>
</cp:coreProperties>
</file>