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DB" w:rsidRDefault="00651DD5" w:rsidP="002C65E6">
      <w:pPr>
        <w:jc w:val="center"/>
        <w:rPr>
          <w:b/>
          <w:sz w:val="28"/>
          <w:szCs w:val="28"/>
        </w:rPr>
      </w:pPr>
      <w:r w:rsidRPr="00651DD5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8" o:title="" cropright="-3277f" chromakey="#1c1c1c" gain="10" blacklevel="-7864f" grayscale="t" bilevel="t"/>
            <w10:wrap type="tight" anchorx="margin"/>
          </v:shape>
        </w:pict>
      </w:r>
      <w:r w:rsidR="002C65E6" w:rsidRPr="002C65E6">
        <w:rPr>
          <w:b/>
          <w:sz w:val="28"/>
          <w:szCs w:val="28"/>
        </w:rPr>
        <w:t>ПОСТАНОВЛЕНИЕ</w:t>
      </w:r>
    </w:p>
    <w:p w:rsidR="002C65E6" w:rsidRPr="002C65E6" w:rsidRDefault="002C65E6" w:rsidP="002C65E6">
      <w:pPr>
        <w:jc w:val="center"/>
        <w:rPr>
          <w:b/>
          <w:sz w:val="28"/>
          <w:szCs w:val="28"/>
        </w:rPr>
      </w:pPr>
      <w:r w:rsidRPr="002C65E6">
        <w:rPr>
          <w:b/>
          <w:sz w:val="28"/>
          <w:szCs w:val="28"/>
        </w:rPr>
        <w:t xml:space="preserve">АДМИНИСТРАЦИИ </w:t>
      </w:r>
      <w:r w:rsidR="00677289">
        <w:rPr>
          <w:b/>
          <w:sz w:val="28"/>
          <w:szCs w:val="28"/>
        </w:rPr>
        <w:t>ХОПЕР</w:t>
      </w:r>
      <w:r w:rsidRPr="002C65E6">
        <w:rPr>
          <w:b/>
          <w:sz w:val="28"/>
          <w:szCs w:val="28"/>
        </w:rPr>
        <w:t>СКОГО</w:t>
      </w:r>
    </w:p>
    <w:p w:rsidR="002C65E6" w:rsidRPr="002C65E6" w:rsidRDefault="002C65E6" w:rsidP="002C65E6">
      <w:pPr>
        <w:jc w:val="center"/>
        <w:rPr>
          <w:b/>
          <w:sz w:val="28"/>
          <w:szCs w:val="28"/>
        </w:rPr>
      </w:pPr>
      <w:r w:rsidRPr="002C65E6">
        <w:rPr>
          <w:b/>
          <w:sz w:val="28"/>
          <w:szCs w:val="28"/>
        </w:rPr>
        <w:t>СЕЛЬСКОГО ПОСЕЛЕНИЯ ТИХОРЕЦКОГО РАЙОНА</w:t>
      </w:r>
    </w:p>
    <w:p w:rsidR="002C65E6" w:rsidRPr="002C65E6" w:rsidRDefault="002C65E6" w:rsidP="002C65E6">
      <w:pPr>
        <w:rPr>
          <w:b/>
          <w:sz w:val="28"/>
          <w:szCs w:val="28"/>
        </w:rPr>
      </w:pPr>
    </w:p>
    <w:p w:rsidR="002C65E6" w:rsidRPr="002C65E6" w:rsidRDefault="00E04C52" w:rsidP="0079677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6C7A">
        <w:rPr>
          <w:sz w:val="28"/>
          <w:szCs w:val="28"/>
        </w:rPr>
        <w:t xml:space="preserve">27 ноября </w:t>
      </w:r>
      <w:r w:rsidR="00AC7826">
        <w:rPr>
          <w:sz w:val="28"/>
          <w:szCs w:val="28"/>
        </w:rPr>
        <w:t>2013</w:t>
      </w:r>
      <w:r w:rsidR="00E84CF2">
        <w:rPr>
          <w:sz w:val="28"/>
          <w:szCs w:val="28"/>
        </w:rPr>
        <w:t xml:space="preserve"> </w:t>
      </w:r>
      <w:r w:rsidR="00796774">
        <w:rPr>
          <w:sz w:val="28"/>
          <w:szCs w:val="28"/>
        </w:rPr>
        <w:tab/>
      </w:r>
      <w:r w:rsidR="00796774">
        <w:rPr>
          <w:sz w:val="28"/>
          <w:szCs w:val="28"/>
        </w:rPr>
        <w:tab/>
      </w:r>
      <w:r w:rsidR="00796774">
        <w:rPr>
          <w:sz w:val="28"/>
          <w:szCs w:val="28"/>
        </w:rPr>
        <w:tab/>
      </w:r>
      <w:r w:rsidR="00796774">
        <w:rPr>
          <w:sz w:val="28"/>
          <w:szCs w:val="28"/>
        </w:rPr>
        <w:tab/>
      </w:r>
      <w:r w:rsidR="00796774">
        <w:rPr>
          <w:sz w:val="28"/>
          <w:szCs w:val="28"/>
        </w:rPr>
        <w:tab/>
        <w:t xml:space="preserve">       </w:t>
      </w:r>
      <w:r w:rsidR="00A77136">
        <w:rPr>
          <w:sz w:val="28"/>
          <w:szCs w:val="28"/>
        </w:rPr>
        <w:t xml:space="preserve">             </w:t>
      </w:r>
      <w:r w:rsidR="00934E58">
        <w:rPr>
          <w:sz w:val="28"/>
          <w:szCs w:val="28"/>
        </w:rPr>
        <w:t xml:space="preserve"> </w:t>
      </w:r>
      <w:r w:rsidR="00446956">
        <w:rPr>
          <w:sz w:val="28"/>
          <w:szCs w:val="28"/>
        </w:rPr>
        <w:t xml:space="preserve"> </w:t>
      </w:r>
      <w:r w:rsidR="00E84CF2">
        <w:rPr>
          <w:sz w:val="28"/>
          <w:szCs w:val="28"/>
        </w:rPr>
        <w:t xml:space="preserve">      </w:t>
      </w:r>
      <w:r w:rsidR="00446956">
        <w:rPr>
          <w:sz w:val="28"/>
          <w:szCs w:val="28"/>
        </w:rPr>
        <w:t xml:space="preserve"> </w:t>
      </w:r>
      <w:r w:rsidR="00AC7826">
        <w:rPr>
          <w:sz w:val="28"/>
          <w:szCs w:val="28"/>
        </w:rPr>
        <w:t xml:space="preserve">              </w:t>
      </w:r>
      <w:r w:rsidR="00934E58">
        <w:rPr>
          <w:sz w:val="28"/>
          <w:szCs w:val="28"/>
        </w:rPr>
        <w:t xml:space="preserve">№ </w:t>
      </w:r>
      <w:r w:rsidR="00386C7A">
        <w:rPr>
          <w:sz w:val="28"/>
          <w:szCs w:val="28"/>
        </w:rPr>
        <w:t>155</w:t>
      </w:r>
    </w:p>
    <w:p w:rsidR="002C65E6" w:rsidRPr="002C65E6" w:rsidRDefault="002C65E6" w:rsidP="002C65E6">
      <w:pPr>
        <w:jc w:val="center"/>
        <w:rPr>
          <w:sz w:val="28"/>
          <w:szCs w:val="28"/>
        </w:rPr>
      </w:pPr>
      <w:r w:rsidRPr="002C65E6">
        <w:rPr>
          <w:sz w:val="28"/>
          <w:szCs w:val="28"/>
        </w:rPr>
        <w:t xml:space="preserve">станица </w:t>
      </w:r>
      <w:r w:rsidR="00677289">
        <w:rPr>
          <w:sz w:val="28"/>
          <w:szCs w:val="28"/>
        </w:rPr>
        <w:t>Хопер</w:t>
      </w:r>
      <w:r w:rsidRPr="002C65E6">
        <w:rPr>
          <w:sz w:val="28"/>
          <w:szCs w:val="28"/>
        </w:rPr>
        <w:t>ская</w:t>
      </w:r>
    </w:p>
    <w:p w:rsidR="002C65E6" w:rsidRDefault="002C65E6" w:rsidP="002C65E6">
      <w:pPr>
        <w:jc w:val="center"/>
        <w:rPr>
          <w:b/>
          <w:sz w:val="28"/>
          <w:szCs w:val="28"/>
        </w:rPr>
      </w:pPr>
    </w:p>
    <w:p w:rsidR="00B51B94" w:rsidRDefault="00B51B94" w:rsidP="002C65E6">
      <w:pPr>
        <w:jc w:val="center"/>
        <w:rPr>
          <w:b/>
          <w:sz w:val="28"/>
          <w:szCs w:val="28"/>
        </w:rPr>
      </w:pPr>
    </w:p>
    <w:p w:rsidR="00947A07" w:rsidRPr="005228CD" w:rsidRDefault="00947A07" w:rsidP="00947A07">
      <w:pPr>
        <w:pStyle w:val="ConsPlusTitle"/>
        <w:widowControl/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677289">
        <w:rPr>
          <w:sz w:val="28"/>
          <w:szCs w:val="28"/>
        </w:rPr>
        <w:t>Хопер</w:t>
      </w:r>
      <w:r>
        <w:rPr>
          <w:sz w:val="28"/>
          <w:szCs w:val="28"/>
        </w:rPr>
        <w:t xml:space="preserve">ского сельского поселения Тихорецкого района от </w:t>
      </w:r>
      <w:r w:rsidR="00677289">
        <w:rPr>
          <w:sz w:val="28"/>
          <w:szCs w:val="28"/>
        </w:rPr>
        <w:t>3</w:t>
      </w:r>
      <w:r w:rsidR="008B3F8E">
        <w:rPr>
          <w:sz w:val="28"/>
          <w:szCs w:val="28"/>
        </w:rPr>
        <w:t>0</w:t>
      </w:r>
      <w:r w:rsidR="00677289">
        <w:rPr>
          <w:sz w:val="28"/>
          <w:szCs w:val="28"/>
        </w:rPr>
        <w:t xml:space="preserve"> августа</w:t>
      </w:r>
      <w:r w:rsidR="008B3F8E">
        <w:rPr>
          <w:sz w:val="28"/>
          <w:szCs w:val="28"/>
        </w:rPr>
        <w:t xml:space="preserve"> 2012 года </w:t>
      </w:r>
      <w:r>
        <w:rPr>
          <w:sz w:val="28"/>
          <w:szCs w:val="28"/>
        </w:rPr>
        <w:t xml:space="preserve">№ </w:t>
      </w:r>
      <w:r w:rsidR="00677289">
        <w:rPr>
          <w:sz w:val="28"/>
          <w:szCs w:val="28"/>
        </w:rPr>
        <w:t>81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228CD" w:rsidRPr="005228CD">
        <w:rPr>
          <w:bCs w:val="0"/>
          <w:color w:val="000000"/>
          <w:sz w:val="28"/>
          <w:szCs w:val="28"/>
        </w:rPr>
        <w:t>Изменение вида разрешенного использования земельного участка и (или) объекта капитального строительства</w:t>
      </w:r>
      <w:r w:rsidRPr="005228CD">
        <w:rPr>
          <w:sz w:val="28"/>
          <w:szCs w:val="28"/>
        </w:rPr>
        <w:t>»</w:t>
      </w:r>
    </w:p>
    <w:p w:rsidR="00947A07" w:rsidRPr="005228CD" w:rsidRDefault="00947A07" w:rsidP="00947A07">
      <w:pPr>
        <w:pStyle w:val="ConsPlusTitle"/>
        <w:widowControl/>
        <w:rPr>
          <w:rFonts w:ascii="Arial" w:hAnsi="Arial" w:cs="Arial"/>
          <w:sz w:val="28"/>
          <w:szCs w:val="28"/>
        </w:rPr>
      </w:pPr>
    </w:p>
    <w:p w:rsidR="00947A07" w:rsidRDefault="00947A07" w:rsidP="00947A07">
      <w:pPr>
        <w:pStyle w:val="ConsPlusTitle"/>
        <w:widowControl/>
        <w:rPr>
          <w:rFonts w:ascii="Arial" w:hAnsi="Arial" w:cs="Arial"/>
        </w:rPr>
      </w:pPr>
    </w:p>
    <w:p w:rsidR="00947A07" w:rsidRPr="00947A07" w:rsidRDefault="00947A07" w:rsidP="00947A07">
      <w:pPr>
        <w:pStyle w:val="ConsPlusTitle"/>
        <w:widowControl/>
        <w:ind w:right="-1" w:firstLine="851"/>
        <w:jc w:val="both"/>
        <w:rPr>
          <w:b w:val="0"/>
          <w:sz w:val="28"/>
          <w:szCs w:val="28"/>
        </w:rPr>
      </w:pPr>
      <w:r w:rsidRPr="00947A07">
        <w:rPr>
          <w:b w:val="0"/>
          <w:sz w:val="28"/>
          <w:szCs w:val="28"/>
        </w:rPr>
        <w:t xml:space="preserve">В целях </w:t>
      </w:r>
      <w:r w:rsidR="00B233C8">
        <w:rPr>
          <w:b w:val="0"/>
          <w:sz w:val="28"/>
          <w:szCs w:val="28"/>
        </w:rPr>
        <w:t>приведения</w:t>
      </w:r>
      <w:r w:rsidRPr="00947A07">
        <w:rPr>
          <w:b w:val="0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5228CD" w:rsidRPr="005228CD">
        <w:rPr>
          <w:b w:val="0"/>
          <w:bCs w:val="0"/>
          <w:color w:val="000000"/>
          <w:sz w:val="28"/>
          <w:szCs w:val="28"/>
        </w:rPr>
        <w:t>Изменение вида разрешенного использования земельного участка и (или) объекта капитального строительства</w:t>
      </w:r>
      <w:r w:rsidRPr="00947A07">
        <w:rPr>
          <w:b w:val="0"/>
          <w:sz w:val="28"/>
          <w:szCs w:val="28"/>
        </w:rPr>
        <w:t>»</w:t>
      </w:r>
      <w:r w:rsidR="00B233C8">
        <w:rPr>
          <w:b w:val="0"/>
          <w:sz w:val="28"/>
          <w:szCs w:val="28"/>
        </w:rPr>
        <w:t xml:space="preserve"> в соответствие</w:t>
      </w:r>
      <w:r w:rsidRPr="00947A07">
        <w:rPr>
          <w:b w:val="0"/>
          <w:sz w:val="28"/>
          <w:szCs w:val="28"/>
        </w:rPr>
        <w:t xml:space="preserve"> с действующим законодательством </w:t>
      </w:r>
      <w:r w:rsidR="00F62AEE">
        <w:rPr>
          <w:b w:val="0"/>
          <w:sz w:val="28"/>
          <w:szCs w:val="28"/>
        </w:rPr>
        <w:t>Российской Федерации</w:t>
      </w:r>
      <w:r w:rsidR="00A032DB">
        <w:rPr>
          <w:b w:val="0"/>
          <w:sz w:val="28"/>
          <w:szCs w:val="28"/>
        </w:rPr>
        <w:t>,</w:t>
      </w:r>
      <w:r w:rsidR="00F62AEE">
        <w:rPr>
          <w:b w:val="0"/>
          <w:sz w:val="28"/>
          <w:szCs w:val="28"/>
        </w:rPr>
        <w:t xml:space="preserve"> </w:t>
      </w:r>
      <w:r w:rsidRPr="00947A07">
        <w:rPr>
          <w:b w:val="0"/>
          <w:sz w:val="28"/>
          <w:szCs w:val="28"/>
        </w:rPr>
        <w:t>п о с т а н о в л я ю:</w:t>
      </w:r>
    </w:p>
    <w:p w:rsidR="00947A07" w:rsidRDefault="00947A07" w:rsidP="00947A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47A07">
        <w:rPr>
          <w:sz w:val="28"/>
          <w:szCs w:val="28"/>
        </w:rPr>
        <w:t xml:space="preserve">1.Внести в приложение к постановлению администрации </w:t>
      </w:r>
      <w:r w:rsidR="00677289">
        <w:rPr>
          <w:sz w:val="28"/>
          <w:szCs w:val="28"/>
        </w:rPr>
        <w:t>Хопер</w:t>
      </w:r>
      <w:r w:rsidR="00A42C7D">
        <w:rPr>
          <w:sz w:val="28"/>
          <w:szCs w:val="28"/>
        </w:rPr>
        <w:t>ского сельского поселения</w:t>
      </w:r>
      <w:r w:rsidRPr="00947A07">
        <w:rPr>
          <w:sz w:val="28"/>
          <w:szCs w:val="28"/>
        </w:rPr>
        <w:t xml:space="preserve"> Тихорецк</w:t>
      </w:r>
      <w:r w:rsidR="00A42C7D">
        <w:rPr>
          <w:sz w:val="28"/>
          <w:szCs w:val="28"/>
        </w:rPr>
        <w:t>ого</w:t>
      </w:r>
      <w:r w:rsidRPr="00947A07">
        <w:rPr>
          <w:sz w:val="28"/>
          <w:szCs w:val="28"/>
        </w:rPr>
        <w:t xml:space="preserve"> район</w:t>
      </w:r>
      <w:r w:rsidR="00A42C7D">
        <w:rPr>
          <w:sz w:val="28"/>
          <w:szCs w:val="28"/>
        </w:rPr>
        <w:t>а</w:t>
      </w:r>
      <w:r w:rsidRPr="00947A07">
        <w:rPr>
          <w:sz w:val="28"/>
          <w:szCs w:val="28"/>
        </w:rPr>
        <w:t xml:space="preserve"> от </w:t>
      </w:r>
      <w:r w:rsidR="00677289">
        <w:rPr>
          <w:sz w:val="28"/>
          <w:szCs w:val="28"/>
        </w:rPr>
        <w:t>3</w:t>
      </w:r>
      <w:r w:rsidR="008B3F8E">
        <w:rPr>
          <w:sz w:val="28"/>
          <w:szCs w:val="28"/>
        </w:rPr>
        <w:t xml:space="preserve">0 </w:t>
      </w:r>
      <w:r w:rsidR="00677289">
        <w:rPr>
          <w:sz w:val="28"/>
          <w:szCs w:val="28"/>
        </w:rPr>
        <w:t>августа</w:t>
      </w:r>
      <w:r w:rsidRPr="00947A07">
        <w:rPr>
          <w:sz w:val="28"/>
          <w:szCs w:val="28"/>
        </w:rPr>
        <w:t xml:space="preserve">  2012 года № </w:t>
      </w:r>
      <w:r w:rsidR="00677289">
        <w:rPr>
          <w:sz w:val="28"/>
          <w:szCs w:val="28"/>
        </w:rPr>
        <w:t>81</w:t>
      </w:r>
      <w:r w:rsidRPr="00947A07">
        <w:rPr>
          <w:sz w:val="28"/>
          <w:szCs w:val="28"/>
        </w:rPr>
        <w:t xml:space="preserve"> «Об утверждении административного регламента предоставления  муниципальной услуги «</w:t>
      </w:r>
      <w:r w:rsidR="005228CD" w:rsidRPr="005228CD">
        <w:rPr>
          <w:bCs/>
          <w:color w:val="000000"/>
          <w:sz w:val="28"/>
          <w:szCs w:val="28"/>
        </w:rPr>
        <w:t>Изменение вида разрешенного использования земельного участка и (или) объекта капитального строительства</w:t>
      </w:r>
      <w:r w:rsidRPr="00947A07">
        <w:rPr>
          <w:sz w:val="28"/>
          <w:szCs w:val="28"/>
        </w:rPr>
        <w:t>» следующие изменения:</w:t>
      </w:r>
    </w:p>
    <w:p w:rsidR="00BF213D" w:rsidRDefault="00BF213D" w:rsidP="00BF21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7957">
        <w:rPr>
          <w:sz w:val="28"/>
          <w:szCs w:val="28"/>
          <w:highlight w:val="yellow"/>
        </w:rPr>
        <w:t>1.1</w:t>
      </w:r>
      <w:r>
        <w:rPr>
          <w:sz w:val="28"/>
          <w:szCs w:val="28"/>
        </w:rPr>
        <w:t xml:space="preserve">. В пункте 1.3 в абзаце 9 раздела 1 слова «администрации муниципального образования Тихорецкий район </w:t>
      </w:r>
      <w:hyperlink r:id="rId9" w:history="1">
        <w:r w:rsidRPr="008743CD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8743CD">
          <w:rPr>
            <w:rStyle w:val="a8"/>
            <w:color w:val="auto"/>
            <w:sz w:val="28"/>
            <w:szCs w:val="28"/>
            <w:u w:val="none"/>
          </w:rPr>
          <w:t>.</w:t>
        </w:r>
        <w:r w:rsidRPr="008743CD">
          <w:rPr>
            <w:rStyle w:val="a8"/>
            <w:color w:val="auto"/>
            <w:sz w:val="28"/>
            <w:szCs w:val="28"/>
            <w:u w:val="none"/>
            <w:lang w:val="en-US"/>
          </w:rPr>
          <w:t>admin</w:t>
        </w:r>
        <w:r w:rsidRPr="008743CD">
          <w:rPr>
            <w:rStyle w:val="a8"/>
            <w:color w:val="auto"/>
            <w:sz w:val="28"/>
            <w:szCs w:val="28"/>
            <w:u w:val="none"/>
          </w:rPr>
          <w:t>-</w:t>
        </w:r>
        <w:r w:rsidRPr="008743CD">
          <w:rPr>
            <w:rStyle w:val="a8"/>
            <w:color w:val="auto"/>
            <w:sz w:val="28"/>
            <w:szCs w:val="28"/>
            <w:u w:val="none"/>
            <w:lang w:val="en-US"/>
          </w:rPr>
          <w:t>tih</w:t>
        </w:r>
        <w:r w:rsidRPr="008743CD">
          <w:rPr>
            <w:rStyle w:val="a8"/>
            <w:color w:val="auto"/>
            <w:sz w:val="28"/>
            <w:szCs w:val="28"/>
            <w:u w:val="none"/>
          </w:rPr>
          <w:t>.</w:t>
        </w:r>
        <w:r w:rsidRPr="008743CD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r w:rsidRPr="008743CD">
          <w:rPr>
            <w:rStyle w:val="a8"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 заменить словами «администрации Хоперского сельского поселения Тихорецкого района </w:t>
      </w:r>
      <w:hyperlink r:id="rId10" w:history="1">
        <w:r w:rsidRPr="00B07957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B07957">
          <w:rPr>
            <w:rStyle w:val="a8"/>
            <w:color w:val="auto"/>
            <w:sz w:val="28"/>
            <w:szCs w:val="28"/>
            <w:u w:val="none"/>
          </w:rPr>
          <w:t>.</w:t>
        </w:r>
        <w:r w:rsidRPr="00B07957">
          <w:rPr>
            <w:rStyle w:val="a8"/>
            <w:color w:val="auto"/>
            <w:sz w:val="28"/>
            <w:szCs w:val="28"/>
            <w:u w:val="none"/>
            <w:lang w:val="en-US"/>
          </w:rPr>
          <w:t>khoper</w:t>
        </w:r>
        <w:r w:rsidRPr="00B07957">
          <w:rPr>
            <w:rStyle w:val="a8"/>
            <w:color w:val="auto"/>
            <w:sz w:val="28"/>
            <w:szCs w:val="28"/>
            <w:u w:val="none"/>
          </w:rPr>
          <w:t>.</w:t>
        </w:r>
        <w:r w:rsidRPr="00B07957">
          <w:rPr>
            <w:rStyle w:val="a8"/>
            <w:color w:val="auto"/>
            <w:sz w:val="28"/>
            <w:szCs w:val="28"/>
            <w:u w:val="none"/>
            <w:lang w:val="en-US"/>
          </w:rPr>
          <w:t>tih</w:t>
        </w:r>
        <w:r w:rsidRPr="00B07957">
          <w:rPr>
            <w:rStyle w:val="a8"/>
            <w:color w:val="auto"/>
            <w:sz w:val="28"/>
            <w:szCs w:val="28"/>
            <w:u w:val="none"/>
          </w:rPr>
          <w:t>.</w:t>
        </w:r>
        <w:r w:rsidRPr="00B0795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r w:rsidRPr="00B07957">
          <w:rPr>
            <w:rStyle w:val="a8"/>
            <w:color w:val="auto"/>
            <w:sz w:val="28"/>
            <w:szCs w:val="28"/>
            <w:u w:val="none"/>
          </w:rPr>
          <w:t>»</w:t>
        </w:r>
      </w:hyperlink>
      <w:r w:rsidRPr="00B07957">
        <w:rPr>
          <w:sz w:val="28"/>
          <w:szCs w:val="28"/>
        </w:rPr>
        <w:t>.</w:t>
      </w:r>
    </w:p>
    <w:p w:rsidR="00BF213D" w:rsidRDefault="00BF213D" w:rsidP="00BF21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34B63">
        <w:rPr>
          <w:sz w:val="28"/>
          <w:szCs w:val="28"/>
          <w:highlight w:val="yellow"/>
        </w:rPr>
        <w:t>1.2</w:t>
      </w:r>
      <w:r>
        <w:rPr>
          <w:sz w:val="28"/>
          <w:szCs w:val="28"/>
        </w:rPr>
        <w:t>. Пункт</w:t>
      </w:r>
      <w:r w:rsidR="00F93F21">
        <w:rPr>
          <w:sz w:val="28"/>
          <w:szCs w:val="28"/>
        </w:rPr>
        <w:t>ы</w:t>
      </w:r>
      <w:r>
        <w:rPr>
          <w:sz w:val="28"/>
          <w:szCs w:val="28"/>
        </w:rPr>
        <w:t xml:space="preserve"> 2.6, 2.10 раздела 2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BF213D" w:rsidRPr="004D7866" w:rsidTr="004C49F5">
        <w:tc>
          <w:tcPr>
            <w:tcW w:w="4927" w:type="dxa"/>
          </w:tcPr>
          <w:p w:rsidR="00BF213D" w:rsidRPr="004D7866" w:rsidRDefault="00BF213D" w:rsidP="004C4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D7866">
              <w:rPr>
                <w:sz w:val="28"/>
                <w:szCs w:val="28"/>
              </w:rPr>
              <w:t xml:space="preserve"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</w:t>
            </w:r>
            <w:r w:rsidRPr="004D7866">
              <w:rPr>
                <w:sz w:val="28"/>
                <w:szCs w:val="28"/>
              </w:rPr>
              <w:lastRenderedPageBreak/>
              <w:t>взаимодействия</w:t>
            </w:r>
          </w:p>
        </w:tc>
        <w:tc>
          <w:tcPr>
            <w:tcW w:w="4927" w:type="dxa"/>
          </w:tcPr>
          <w:p w:rsidR="00BF213D" w:rsidRPr="004D7866" w:rsidRDefault="00BF213D" w:rsidP="004C4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866">
              <w:rPr>
                <w:sz w:val="28"/>
                <w:szCs w:val="28"/>
              </w:rPr>
              <w:lastRenderedPageBreak/>
              <w:t>1.Документы и информация, которые заявитель представляет самостоятельно:</w:t>
            </w:r>
          </w:p>
          <w:p w:rsidR="00BF213D" w:rsidRPr="004D7866" w:rsidRDefault="00BF213D" w:rsidP="004C49F5">
            <w:pPr>
              <w:pStyle w:val="ad"/>
              <w:jc w:val="both"/>
              <w:rPr>
                <w:sz w:val="28"/>
                <w:szCs w:val="28"/>
              </w:rPr>
            </w:pPr>
            <w:r w:rsidRPr="004D7866">
              <w:rPr>
                <w:sz w:val="28"/>
                <w:szCs w:val="28"/>
              </w:rPr>
              <w:t>-заявление о выдаче справки о составе семьи по форме согласно приложению № 1 к административному регламенту (далее – заявление);</w:t>
            </w:r>
          </w:p>
          <w:p w:rsidR="00BF213D" w:rsidRPr="004D7866" w:rsidRDefault="00BF213D" w:rsidP="004C49F5">
            <w:pPr>
              <w:pStyle w:val="ad"/>
              <w:jc w:val="both"/>
              <w:rPr>
                <w:sz w:val="28"/>
                <w:szCs w:val="28"/>
              </w:rPr>
            </w:pPr>
            <w:r w:rsidRPr="004D7866">
              <w:rPr>
                <w:sz w:val="28"/>
                <w:szCs w:val="28"/>
              </w:rPr>
              <w:t>-документ</w:t>
            </w:r>
            <w:r>
              <w:rPr>
                <w:sz w:val="28"/>
                <w:szCs w:val="28"/>
              </w:rPr>
              <w:t>ы, указанные в приложении № 2 к настоящему административному регламенту.</w:t>
            </w:r>
          </w:p>
          <w:p w:rsidR="00BF213D" w:rsidRPr="004D7866" w:rsidRDefault="00BF213D" w:rsidP="004C4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866">
              <w:rPr>
                <w:sz w:val="28"/>
                <w:szCs w:val="28"/>
              </w:rPr>
              <w:t>2.Представление документов, которые заявитель представляет по собственной инициативе</w:t>
            </w:r>
            <w:r w:rsidR="000F5C1F">
              <w:rPr>
                <w:sz w:val="28"/>
                <w:szCs w:val="28"/>
              </w:rPr>
              <w:t>,</w:t>
            </w:r>
            <w:r w:rsidRPr="004D7866">
              <w:rPr>
                <w:sz w:val="28"/>
                <w:szCs w:val="28"/>
              </w:rPr>
              <w:t xml:space="preserve"> не </w:t>
            </w:r>
            <w:r w:rsidRPr="004D7866">
              <w:rPr>
                <w:sz w:val="28"/>
                <w:szCs w:val="28"/>
              </w:rPr>
              <w:lastRenderedPageBreak/>
              <w:t>требуется.</w:t>
            </w:r>
            <w:r w:rsidR="00D1356A">
              <w:rPr>
                <w:sz w:val="28"/>
                <w:szCs w:val="28"/>
              </w:rPr>
              <w:t>».</w:t>
            </w:r>
          </w:p>
        </w:tc>
      </w:tr>
      <w:tr w:rsidR="000F5C1F" w:rsidRPr="004D7866" w:rsidTr="004C49F5">
        <w:tc>
          <w:tcPr>
            <w:tcW w:w="4927" w:type="dxa"/>
          </w:tcPr>
          <w:p w:rsidR="000F5C1F" w:rsidRDefault="00D1356A" w:rsidP="004C4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0F5C1F">
              <w:rPr>
                <w:sz w:val="28"/>
                <w:szCs w:val="28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927" w:type="dxa"/>
          </w:tcPr>
          <w:p w:rsidR="000F5C1F" w:rsidRDefault="000F5C1F" w:rsidP="004C4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подаче запроса не должно превышать 15 минут;</w:t>
            </w:r>
          </w:p>
          <w:p w:rsidR="000F5C1F" w:rsidRPr="004D7866" w:rsidRDefault="000F5C1F" w:rsidP="004C49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получении результата не должно превышать 20 минут.»</w:t>
            </w:r>
            <w:r w:rsidR="00D1356A">
              <w:rPr>
                <w:sz w:val="28"/>
                <w:szCs w:val="28"/>
              </w:rPr>
              <w:t>.</w:t>
            </w:r>
          </w:p>
        </w:tc>
      </w:tr>
    </w:tbl>
    <w:p w:rsidR="00BF213D" w:rsidRDefault="00BF213D" w:rsidP="00BF21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F46A1" w:rsidRDefault="00947A07" w:rsidP="005F46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47A07">
        <w:rPr>
          <w:sz w:val="28"/>
          <w:szCs w:val="28"/>
        </w:rPr>
        <w:t>1.</w:t>
      </w:r>
      <w:r w:rsidR="000F5C1F">
        <w:rPr>
          <w:sz w:val="28"/>
          <w:szCs w:val="28"/>
        </w:rPr>
        <w:t>3</w:t>
      </w:r>
      <w:r w:rsidRPr="00947A07">
        <w:rPr>
          <w:sz w:val="28"/>
          <w:szCs w:val="28"/>
        </w:rPr>
        <w:t>.</w:t>
      </w:r>
      <w:r w:rsidR="005F46A1" w:rsidRPr="005F46A1">
        <w:rPr>
          <w:sz w:val="28"/>
          <w:szCs w:val="28"/>
        </w:rPr>
        <w:t xml:space="preserve"> </w:t>
      </w:r>
      <w:r w:rsidR="005F46A1">
        <w:rPr>
          <w:sz w:val="28"/>
          <w:szCs w:val="28"/>
        </w:rPr>
        <w:t>Р</w:t>
      </w:r>
      <w:r w:rsidR="005F46A1" w:rsidRPr="0001243A">
        <w:rPr>
          <w:sz w:val="28"/>
          <w:szCs w:val="28"/>
        </w:rPr>
        <w:t>аздел 3 дополнить пунктом 3.</w:t>
      </w:r>
      <w:r w:rsidR="005F46A1">
        <w:rPr>
          <w:sz w:val="28"/>
          <w:szCs w:val="28"/>
        </w:rPr>
        <w:t>6</w:t>
      </w:r>
      <w:r w:rsidR="005F46A1" w:rsidRPr="0001243A">
        <w:rPr>
          <w:sz w:val="28"/>
          <w:szCs w:val="28"/>
        </w:rPr>
        <w:t xml:space="preserve"> следующего содержания:</w:t>
      </w:r>
      <w:r w:rsidR="005F46A1" w:rsidRPr="00947A07">
        <w:rPr>
          <w:rFonts w:eastAsia="Calibri"/>
          <w:sz w:val="28"/>
          <w:szCs w:val="28"/>
          <w:lang w:eastAsia="en-US"/>
        </w:rPr>
        <w:t xml:space="preserve"> </w:t>
      </w:r>
    </w:p>
    <w:p w:rsidR="00146E6B" w:rsidRPr="006E487F" w:rsidRDefault="00947A07" w:rsidP="005F46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47A07">
        <w:rPr>
          <w:rFonts w:eastAsia="Calibri"/>
          <w:sz w:val="28"/>
          <w:szCs w:val="28"/>
          <w:lang w:eastAsia="en-US"/>
        </w:rPr>
        <w:t>«</w:t>
      </w:r>
      <w:r w:rsidR="00146E6B" w:rsidRPr="006E487F">
        <w:rPr>
          <w:sz w:val="28"/>
          <w:szCs w:val="28"/>
        </w:rPr>
        <w:t xml:space="preserve">В случае выявления Заявителем в полученном </w:t>
      </w:r>
      <w:r w:rsidR="00146E6B">
        <w:rPr>
          <w:sz w:val="28"/>
          <w:szCs w:val="28"/>
        </w:rPr>
        <w:t>документе</w:t>
      </w:r>
      <w:r w:rsidR="00146E6B" w:rsidRPr="006E487F">
        <w:rPr>
          <w:sz w:val="28"/>
          <w:szCs w:val="28"/>
        </w:rPr>
        <w:t xml:space="preserve"> опечаток и ошибок Заявитель представляет в </w:t>
      </w:r>
      <w:r w:rsidR="00146E6B">
        <w:rPr>
          <w:sz w:val="28"/>
          <w:szCs w:val="28"/>
        </w:rPr>
        <w:t>администрацию поселения</w:t>
      </w:r>
      <w:r w:rsidR="00146E6B" w:rsidRPr="006E487F">
        <w:rPr>
          <w:sz w:val="28"/>
          <w:szCs w:val="28"/>
        </w:rPr>
        <w:t xml:space="preserve"> заявление об исправлении таких опечаток и ошибок.</w:t>
      </w:r>
    </w:p>
    <w:p w:rsidR="00146E6B" w:rsidRPr="006E487F" w:rsidRDefault="00146E6B" w:rsidP="00146E6B">
      <w:pPr>
        <w:ind w:right="-108"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</w:t>
      </w:r>
      <w:r w:rsidRPr="006E487F">
        <w:rPr>
          <w:iCs/>
          <w:sz w:val="28"/>
          <w:szCs w:val="28"/>
        </w:rPr>
        <w:t xml:space="preserve">пециалист администрации поселения, ответственный за </w:t>
      </w:r>
      <w:r>
        <w:rPr>
          <w:iCs/>
          <w:sz w:val="28"/>
          <w:szCs w:val="28"/>
        </w:rPr>
        <w:t xml:space="preserve">                    </w:t>
      </w:r>
      <w:r w:rsidRPr="006E487F">
        <w:rPr>
          <w:iCs/>
          <w:sz w:val="28"/>
          <w:szCs w:val="28"/>
        </w:rPr>
        <w:t>рассмотрение заявления</w:t>
      </w:r>
      <w:r>
        <w:rPr>
          <w:iCs/>
          <w:sz w:val="28"/>
          <w:szCs w:val="28"/>
        </w:rPr>
        <w:t>,</w:t>
      </w:r>
      <w:r w:rsidRPr="006E487F">
        <w:rPr>
          <w:sz w:val="28"/>
          <w:szCs w:val="28"/>
        </w:rPr>
        <w:t xml:space="preserve"> в срок, не превышающий 3 рабочих дней с момента поступления заявления, проводит проверку указанных в заявлении</w:t>
      </w:r>
      <w:r>
        <w:rPr>
          <w:sz w:val="28"/>
          <w:szCs w:val="28"/>
        </w:rPr>
        <w:t xml:space="preserve">                  </w:t>
      </w:r>
      <w:r w:rsidRPr="006E487F">
        <w:rPr>
          <w:sz w:val="28"/>
          <w:szCs w:val="28"/>
        </w:rPr>
        <w:t xml:space="preserve"> сведений.</w:t>
      </w:r>
    </w:p>
    <w:p w:rsidR="00146E6B" w:rsidRPr="006E487F" w:rsidRDefault="00146E6B" w:rsidP="00146E6B">
      <w:pPr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В случае выявления допущенных опечаток и ошибок в </w:t>
      </w:r>
      <w:r>
        <w:rPr>
          <w:sz w:val="28"/>
          <w:szCs w:val="28"/>
        </w:rPr>
        <w:t xml:space="preserve">                              </w:t>
      </w:r>
      <w:r w:rsidRPr="006E487F">
        <w:rPr>
          <w:sz w:val="28"/>
          <w:szCs w:val="28"/>
        </w:rPr>
        <w:t xml:space="preserve">выданном в результате предоставления муниципальной услуги </w:t>
      </w:r>
      <w:r>
        <w:rPr>
          <w:sz w:val="28"/>
          <w:szCs w:val="28"/>
        </w:rPr>
        <w:t xml:space="preserve">                               документе</w:t>
      </w:r>
      <w:r w:rsidRPr="006E487F">
        <w:rPr>
          <w:sz w:val="28"/>
          <w:szCs w:val="28"/>
        </w:rPr>
        <w:t xml:space="preserve"> </w:t>
      </w:r>
      <w:r w:rsidRPr="006E487F">
        <w:rPr>
          <w:iCs/>
          <w:sz w:val="28"/>
          <w:szCs w:val="28"/>
        </w:rPr>
        <w:t xml:space="preserve">специалист администрации поселения, ответственный за </w:t>
      </w:r>
      <w:r>
        <w:rPr>
          <w:iCs/>
          <w:sz w:val="28"/>
          <w:szCs w:val="28"/>
        </w:rPr>
        <w:t xml:space="preserve">                 предоставление муниципальной услуги</w:t>
      </w:r>
      <w:r w:rsidRPr="006E487F">
        <w:rPr>
          <w:sz w:val="28"/>
          <w:szCs w:val="28"/>
        </w:rPr>
        <w:t xml:space="preserve">, осуществляет их замену в срок, не </w:t>
      </w:r>
      <w:r>
        <w:rPr>
          <w:sz w:val="28"/>
          <w:szCs w:val="28"/>
        </w:rPr>
        <w:t xml:space="preserve">                          </w:t>
      </w:r>
      <w:r w:rsidRPr="006E487F">
        <w:rPr>
          <w:sz w:val="28"/>
          <w:szCs w:val="28"/>
        </w:rPr>
        <w:t>превышающий 7 рабочих дней с момента поступления соответствующего заявления.</w:t>
      </w:r>
      <w:r w:rsidR="0074340B">
        <w:rPr>
          <w:sz w:val="28"/>
          <w:szCs w:val="28"/>
        </w:rPr>
        <w:t>».</w:t>
      </w:r>
    </w:p>
    <w:p w:rsidR="00947A07" w:rsidRPr="00947A07" w:rsidRDefault="00947A07" w:rsidP="00146E6B">
      <w:pPr>
        <w:ind w:firstLine="851"/>
        <w:jc w:val="both"/>
        <w:rPr>
          <w:sz w:val="28"/>
          <w:szCs w:val="28"/>
          <w:lang w:eastAsia="ar-SA"/>
        </w:rPr>
      </w:pPr>
      <w:r w:rsidRPr="00947A07">
        <w:rPr>
          <w:sz w:val="28"/>
          <w:szCs w:val="28"/>
        </w:rPr>
        <w:t>1.</w:t>
      </w:r>
      <w:r w:rsidR="000F5C1F">
        <w:rPr>
          <w:sz w:val="28"/>
          <w:szCs w:val="28"/>
        </w:rPr>
        <w:t>4</w:t>
      </w:r>
      <w:r w:rsidR="00F62AEE">
        <w:rPr>
          <w:sz w:val="28"/>
          <w:szCs w:val="28"/>
        </w:rPr>
        <w:t>.Раздел</w:t>
      </w:r>
      <w:r w:rsidR="000F5C1F">
        <w:rPr>
          <w:sz w:val="28"/>
          <w:szCs w:val="28"/>
        </w:rPr>
        <w:t>ы</w:t>
      </w:r>
      <w:r w:rsidRPr="00947A07">
        <w:rPr>
          <w:sz w:val="28"/>
          <w:szCs w:val="28"/>
        </w:rPr>
        <w:t xml:space="preserve"> 4</w:t>
      </w:r>
      <w:r w:rsidR="000F5C1F">
        <w:rPr>
          <w:sz w:val="28"/>
          <w:szCs w:val="28"/>
        </w:rPr>
        <w:t>, 5</w:t>
      </w:r>
      <w:r w:rsidR="00F62AEE">
        <w:rPr>
          <w:sz w:val="28"/>
          <w:szCs w:val="28"/>
        </w:rPr>
        <w:t xml:space="preserve"> </w:t>
      </w:r>
      <w:r w:rsidRPr="00947A07">
        <w:rPr>
          <w:sz w:val="28"/>
          <w:szCs w:val="28"/>
        </w:rPr>
        <w:t xml:space="preserve">изложить в </w:t>
      </w:r>
      <w:r w:rsidR="00F62AEE">
        <w:rPr>
          <w:sz w:val="28"/>
          <w:szCs w:val="28"/>
        </w:rPr>
        <w:t>следующей</w:t>
      </w:r>
      <w:r w:rsidRPr="00947A07">
        <w:rPr>
          <w:sz w:val="28"/>
          <w:szCs w:val="28"/>
        </w:rPr>
        <w:t xml:space="preserve"> редакции:</w:t>
      </w:r>
    </w:p>
    <w:p w:rsidR="00EA2AB5" w:rsidRPr="006E487F" w:rsidRDefault="00947A07" w:rsidP="00EA2AB5">
      <w:pPr>
        <w:tabs>
          <w:tab w:val="num" w:pos="0"/>
        </w:tabs>
        <w:ind w:firstLine="851"/>
        <w:jc w:val="center"/>
        <w:rPr>
          <w:color w:val="000000"/>
          <w:sz w:val="28"/>
          <w:szCs w:val="28"/>
        </w:rPr>
      </w:pPr>
      <w:r w:rsidRPr="00947A07">
        <w:rPr>
          <w:bCs/>
          <w:sz w:val="28"/>
          <w:szCs w:val="28"/>
        </w:rPr>
        <w:t>«</w:t>
      </w:r>
      <w:r w:rsidR="00EA2AB5" w:rsidRPr="006E487F">
        <w:rPr>
          <w:sz w:val="28"/>
          <w:szCs w:val="28"/>
        </w:rPr>
        <w:t>4.</w:t>
      </w:r>
      <w:r w:rsidR="00EA2AB5" w:rsidRPr="006E487F">
        <w:rPr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EA2AB5" w:rsidRPr="006E487F" w:rsidRDefault="00EA2AB5" w:rsidP="00EA2AB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 xml:space="preserve">4.1.Текущий контроль за соблюдением и исполнением муниципальными служащими положений настоящего административного регламента и </w:t>
      </w:r>
      <w:r>
        <w:rPr>
          <w:color w:val="000000"/>
          <w:sz w:val="28"/>
          <w:szCs w:val="28"/>
        </w:rPr>
        <w:t xml:space="preserve">                       </w:t>
      </w:r>
      <w:r w:rsidRPr="006E487F">
        <w:rPr>
          <w:color w:val="000000"/>
          <w:sz w:val="28"/>
          <w:szCs w:val="28"/>
        </w:rPr>
        <w:t xml:space="preserve">иных нормативных правовых актов, устанавливающих требования к предоставлению муниципальной услуги, осуществляется </w:t>
      </w:r>
      <w:r w:rsidR="00677289">
        <w:rPr>
          <w:color w:val="000000"/>
          <w:sz w:val="28"/>
          <w:szCs w:val="28"/>
        </w:rPr>
        <w:t xml:space="preserve">должностным лицом </w:t>
      </w:r>
      <w:r>
        <w:rPr>
          <w:color w:val="000000"/>
          <w:sz w:val="28"/>
          <w:szCs w:val="28"/>
        </w:rPr>
        <w:t xml:space="preserve">администрации </w:t>
      </w:r>
      <w:r w:rsidR="00677289">
        <w:rPr>
          <w:color w:val="000000"/>
          <w:sz w:val="28"/>
          <w:szCs w:val="28"/>
        </w:rPr>
        <w:t>Хопер</w:t>
      </w:r>
      <w:r>
        <w:rPr>
          <w:color w:val="000000"/>
          <w:sz w:val="28"/>
          <w:szCs w:val="28"/>
        </w:rPr>
        <w:t>ского сельского поселения Тихорецкого района</w:t>
      </w:r>
      <w:r w:rsidRPr="006E487F">
        <w:rPr>
          <w:color w:val="000000"/>
          <w:sz w:val="28"/>
          <w:szCs w:val="28"/>
        </w:rPr>
        <w:t xml:space="preserve"> </w:t>
      </w:r>
      <w:r w:rsidRPr="006E487F">
        <w:rPr>
          <w:sz w:val="28"/>
          <w:szCs w:val="28"/>
        </w:rPr>
        <w:t xml:space="preserve">(далее – </w:t>
      </w:r>
      <w:r w:rsidR="00677289">
        <w:rPr>
          <w:color w:val="000000"/>
          <w:sz w:val="28"/>
          <w:szCs w:val="28"/>
        </w:rPr>
        <w:t>должностное лицо</w:t>
      </w:r>
      <w:r w:rsidRPr="006E487F">
        <w:rPr>
          <w:sz w:val="28"/>
          <w:szCs w:val="28"/>
        </w:rPr>
        <w:t>)</w:t>
      </w:r>
      <w:r w:rsidRPr="006E487F">
        <w:rPr>
          <w:color w:val="000000"/>
          <w:sz w:val="28"/>
          <w:szCs w:val="28"/>
        </w:rPr>
        <w:t xml:space="preserve"> постоянно в соответствии </w:t>
      </w:r>
      <w:r w:rsidR="00607EE9">
        <w:rPr>
          <w:color w:val="000000"/>
          <w:sz w:val="28"/>
          <w:szCs w:val="28"/>
        </w:rPr>
        <w:t xml:space="preserve">с </w:t>
      </w:r>
      <w:r w:rsidRPr="006E487F">
        <w:rPr>
          <w:color w:val="000000"/>
          <w:sz w:val="28"/>
          <w:szCs w:val="28"/>
        </w:rPr>
        <w:t>должностной инструкцией путем проведения проверок.</w:t>
      </w:r>
    </w:p>
    <w:p w:rsidR="00EA2AB5" w:rsidRPr="006E487F" w:rsidRDefault="00EA2AB5" w:rsidP="00EA2AB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 xml:space="preserve">4.2.Плановые проверки проводятся в соответствии с утвержденным планом работы </w:t>
      </w:r>
      <w:r>
        <w:rPr>
          <w:color w:val="000000"/>
          <w:sz w:val="28"/>
          <w:szCs w:val="28"/>
        </w:rPr>
        <w:t>администрации поселения</w:t>
      </w:r>
      <w:r w:rsidRPr="006E487F">
        <w:rPr>
          <w:color w:val="000000"/>
          <w:sz w:val="28"/>
          <w:szCs w:val="28"/>
        </w:rPr>
        <w:t xml:space="preserve"> не чаще чем один раз в три года.</w:t>
      </w:r>
    </w:p>
    <w:p w:rsidR="00EA2AB5" w:rsidRPr="006E487F" w:rsidRDefault="00EA2AB5" w:rsidP="00EA2AB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>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(или) действия (бездействия).</w:t>
      </w:r>
    </w:p>
    <w:p w:rsidR="00EA2AB5" w:rsidRPr="006E487F" w:rsidRDefault="00EA2AB5" w:rsidP="00EA2AB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EA2AB5" w:rsidRDefault="00EA2AB5" w:rsidP="00EA2AB5">
      <w:pPr>
        <w:widowControl w:val="0"/>
        <w:tabs>
          <w:tab w:val="num" w:pos="0"/>
        </w:tabs>
        <w:ind w:right="-108" w:firstLine="851"/>
        <w:jc w:val="both"/>
        <w:rPr>
          <w:color w:val="000000"/>
          <w:sz w:val="28"/>
          <w:szCs w:val="28"/>
        </w:rPr>
      </w:pPr>
      <w:r w:rsidRPr="006E487F">
        <w:rPr>
          <w:color w:val="000000"/>
          <w:sz w:val="28"/>
          <w:szCs w:val="28"/>
        </w:rPr>
        <w:t>4.3.Контроль за исполнением административного регламента со стороны граждан, их объединений и организаций осуществляется путем нап</w:t>
      </w:r>
      <w:r>
        <w:rPr>
          <w:color w:val="000000"/>
          <w:sz w:val="28"/>
          <w:szCs w:val="28"/>
        </w:rPr>
        <w:t>равления письменных обращений.</w:t>
      </w:r>
    </w:p>
    <w:p w:rsidR="00EA2AB5" w:rsidRPr="006E487F" w:rsidRDefault="00EA2AB5" w:rsidP="00EA2AB5">
      <w:pPr>
        <w:widowControl w:val="0"/>
        <w:ind w:right="-108" w:firstLine="851"/>
        <w:jc w:val="center"/>
        <w:rPr>
          <w:sz w:val="28"/>
          <w:szCs w:val="28"/>
        </w:rPr>
      </w:pPr>
      <w:r w:rsidRPr="006E487F">
        <w:rPr>
          <w:sz w:val="28"/>
          <w:szCs w:val="28"/>
        </w:rPr>
        <w:t xml:space="preserve">5.Досудебный (внесудебный) порядок обжалования решений и действий (бездействия) органа, предоставляющего муниципальную услугу, а также </w:t>
      </w:r>
      <w:r w:rsidRPr="006E487F">
        <w:rPr>
          <w:sz w:val="28"/>
          <w:szCs w:val="28"/>
        </w:rPr>
        <w:lastRenderedPageBreak/>
        <w:t>должностных лиц, муниципальных служащих</w:t>
      </w:r>
    </w:p>
    <w:p w:rsidR="00EA2AB5" w:rsidRPr="006E487F" w:rsidRDefault="00EA2AB5" w:rsidP="00EA2AB5">
      <w:pPr>
        <w:ind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5.1.Заявитель вправе подать жалобу на решение и (или) действие (бездействие) </w:t>
      </w:r>
      <w:r>
        <w:rPr>
          <w:sz w:val="28"/>
          <w:szCs w:val="28"/>
        </w:rPr>
        <w:t>муниципальных служащих</w:t>
      </w:r>
      <w:r w:rsidRPr="006E487F">
        <w:rPr>
          <w:sz w:val="28"/>
          <w:szCs w:val="28"/>
        </w:rPr>
        <w:t xml:space="preserve">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EA2AB5" w:rsidRPr="006E487F" w:rsidRDefault="00EA2AB5" w:rsidP="00EA2AB5">
      <w:pPr>
        <w:ind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5.2.Заявитель может обратиться с жалобой по основаниям и в порядке, установленными статьями 11.1 и 11.2 Федерального закона от 27 июля  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2)нарушение срока предоставления муниципальной услуги;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</w:t>
      </w:r>
      <w:r>
        <w:rPr>
          <w:sz w:val="28"/>
          <w:szCs w:val="28"/>
        </w:rPr>
        <w:t xml:space="preserve">район и </w:t>
      </w:r>
      <w:r w:rsidR="00677289">
        <w:rPr>
          <w:sz w:val="28"/>
          <w:szCs w:val="28"/>
        </w:rPr>
        <w:t>Хопер</w:t>
      </w:r>
      <w:r>
        <w:rPr>
          <w:sz w:val="28"/>
          <w:szCs w:val="28"/>
        </w:rPr>
        <w:t>ского  сельского поселения Тихорецкого района,</w:t>
      </w:r>
      <w:r w:rsidRPr="006E487F">
        <w:rPr>
          <w:sz w:val="28"/>
          <w:szCs w:val="28"/>
        </w:rPr>
        <w:t xml:space="preserve"> для предоставления муниципальной услуги;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</w:r>
      <w:r>
        <w:rPr>
          <w:sz w:val="28"/>
          <w:szCs w:val="28"/>
        </w:rPr>
        <w:t xml:space="preserve">, </w:t>
      </w:r>
      <w:r w:rsidR="00677289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 xml:space="preserve"> для предоставления муниципальной услуги у Заявителя;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</w:r>
      <w:r>
        <w:rPr>
          <w:sz w:val="28"/>
          <w:szCs w:val="28"/>
        </w:rPr>
        <w:t xml:space="preserve">, </w:t>
      </w:r>
      <w:r w:rsidR="00677289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>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</w:r>
      <w:r>
        <w:rPr>
          <w:sz w:val="28"/>
          <w:szCs w:val="28"/>
        </w:rPr>
        <w:t xml:space="preserve">, </w:t>
      </w:r>
      <w:r w:rsidR="00677289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>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7)отказ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77289" w:rsidRPr="006E487F" w:rsidRDefault="00677289" w:rsidP="00677289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5.3.Жалоба подается в администрацию </w:t>
      </w:r>
      <w:r>
        <w:rPr>
          <w:sz w:val="28"/>
          <w:szCs w:val="28"/>
        </w:rPr>
        <w:t>Хоперского сельского поселения Тихорецкого района</w:t>
      </w:r>
      <w:r w:rsidRPr="006E487F">
        <w:rPr>
          <w:sz w:val="28"/>
          <w:szCs w:val="28"/>
        </w:rPr>
        <w:t>. Почтовый адрес для направления жалобы:</w:t>
      </w:r>
      <w:r>
        <w:rPr>
          <w:sz w:val="28"/>
          <w:szCs w:val="28"/>
        </w:rPr>
        <w:t xml:space="preserve"> 352113, Краснодарский край, Тихорецкий район, ст.Хоперская, ул.Советская, д.2.</w:t>
      </w:r>
    </w:p>
    <w:p w:rsidR="00677289" w:rsidRDefault="00677289" w:rsidP="00677289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5.4.Жалоба на решение, принятое </w:t>
      </w:r>
      <w:r>
        <w:rPr>
          <w:sz w:val="28"/>
          <w:szCs w:val="28"/>
        </w:rPr>
        <w:t>начальником общего отдела</w:t>
      </w:r>
      <w:r w:rsidRPr="006E487F">
        <w:rPr>
          <w:sz w:val="28"/>
          <w:szCs w:val="28"/>
        </w:rPr>
        <w:t xml:space="preserve"> и (или) действие (бездействие) муниципального служащего, предоставляющего муниципальную услугу, рассматривается </w:t>
      </w:r>
      <w:r>
        <w:rPr>
          <w:sz w:val="28"/>
          <w:szCs w:val="28"/>
        </w:rPr>
        <w:t>главой Хоперского сельского поселения Тихорецкого района.</w:t>
      </w:r>
      <w:r w:rsidRPr="006E487F">
        <w:rPr>
          <w:sz w:val="28"/>
          <w:szCs w:val="28"/>
        </w:rPr>
        <w:t xml:space="preserve"> </w:t>
      </w:r>
    </w:p>
    <w:p w:rsidR="00677289" w:rsidRPr="006E487F" w:rsidRDefault="00677289" w:rsidP="00677289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lastRenderedPageBreak/>
        <w:t xml:space="preserve">5.5.Жалоба может быть направлена по почте, через МФЦ,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khoper</w:t>
      </w:r>
      <w:r w:rsidRPr="004E2FF7">
        <w:rPr>
          <w:sz w:val="28"/>
          <w:szCs w:val="28"/>
        </w:rPr>
        <w:t>.tih.ru</w:t>
      </w:r>
      <w:r>
        <w:rPr>
          <w:sz w:val="28"/>
          <w:szCs w:val="28"/>
        </w:rPr>
        <w:t>)</w:t>
      </w:r>
      <w:r w:rsidRPr="006E487F">
        <w:rPr>
          <w:sz w:val="28"/>
          <w:szCs w:val="28"/>
        </w:rPr>
        <w:t xml:space="preserve"> единого портала государственных и муниципальных услуг (gosuslugi.ru) либо портала государственных и муниципальных услуг Краснодарского края (pgu.krasnodar.ru), а также может быть принята при личном приеме Заявителя.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5.6.Жалоба должна содержать: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1)наименование </w:t>
      </w:r>
      <w:r w:rsidR="0040407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и (или)</w:t>
      </w:r>
      <w:r w:rsidRPr="006E487F">
        <w:rPr>
          <w:sz w:val="28"/>
          <w:szCs w:val="28"/>
        </w:rPr>
        <w:t xml:space="preserve"> муниципального служащего, решения и действия (бездействие) которых обжалуются;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3)сведения об обжалуемых решениях и (или) действиях (бездействии) отдела</w:t>
      </w:r>
      <w:r>
        <w:rPr>
          <w:sz w:val="28"/>
          <w:szCs w:val="28"/>
        </w:rPr>
        <w:t>, должностного лица администрации</w:t>
      </w:r>
      <w:r w:rsidRPr="006E487F">
        <w:rPr>
          <w:sz w:val="28"/>
          <w:szCs w:val="28"/>
        </w:rPr>
        <w:t xml:space="preserve"> и (или) муниципального служащего;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4)доводы, на основании которых Заявитель не согласен с решением и (или) действием (бездействием) </w:t>
      </w:r>
      <w:r>
        <w:rPr>
          <w:sz w:val="28"/>
          <w:szCs w:val="28"/>
        </w:rPr>
        <w:t>должностного лица администрации</w:t>
      </w:r>
      <w:r w:rsidRPr="006E487F">
        <w:rPr>
          <w:sz w:val="28"/>
          <w:szCs w:val="28"/>
        </w:rPr>
        <w:t xml:space="preserve"> и (или)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  <w:u w:val="single"/>
        </w:rPr>
      </w:pPr>
      <w:r w:rsidRPr="006E487F">
        <w:rPr>
          <w:sz w:val="28"/>
          <w:szCs w:val="28"/>
        </w:rPr>
        <w:t xml:space="preserve">5.7.Жалоба, поступившая в администрацию </w:t>
      </w:r>
      <w:r>
        <w:rPr>
          <w:sz w:val="28"/>
          <w:szCs w:val="28"/>
        </w:rPr>
        <w:t>поселения</w:t>
      </w:r>
      <w:r w:rsidRPr="006E487F">
        <w:rPr>
          <w:sz w:val="28"/>
          <w:szCs w:val="28"/>
        </w:rPr>
        <w:t xml:space="preserve">, подлежит рассмотрению в течение 15 рабочих дней со дня ее регистрации, а в случае обжалования отказа </w:t>
      </w:r>
      <w:r>
        <w:rPr>
          <w:sz w:val="28"/>
          <w:szCs w:val="28"/>
        </w:rPr>
        <w:t xml:space="preserve">в приеме документов </w:t>
      </w:r>
      <w:r w:rsidRPr="006E487F">
        <w:rPr>
          <w:sz w:val="28"/>
          <w:szCs w:val="28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5.8.По результатам рассмотрения жалобы </w:t>
      </w:r>
      <w:r>
        <w:rPr>
          <w:sz w:val="28"/>
          <w:szCs w:val="28"/>
        </w:rPr>
        <w:t xml:space="preserve">главой </w:t>
      </w:r>
      <w:r w:rsidR="00677289">
        <w:rPr>
          <w:sz w:val="28"/>
          <w:szCs w:val="28"/>
        </w:rPr>
        <w:t>Хопер</w:t>
      </w:r>
      <w:r>
        <w:rPr>
          <w:sz w:val="28"/>
          <w:szCs w:val="28"/>
        </w:rPr>
        <w:t>ского  сельского поселения Тихорецкого района</w:t>
      </w:r>
      <w:r w:rsidRPr="006E487F">
        <w:rPr>
          <w:sz w:val="28"/>
          <w:szCs w:val="28"/>
        </w:rPr>
        <w:t xml:space="preserve"> принимает</w:t>
      </w:r>
      <w:r>
        <w:rPr>
          <w:sz w:val="28"/>
          <w:szCs w:val="28"/>
        </w:rPr>
        <w:t>ся</w:t>
      </w:r>
      <w:r w:rsidRPr="006E487F">
        <w:rPr>
          <w:sz w:val="28"/>
          <w:szCs w:val="28"/>
        </w:rPr>
        <w:t xml:space="preserve"> одно из следующих решений: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</w:r>
      <w:r>
        <w:rPr>
          <w:sz w:val="28"/>
          <w:szCs w:val="28"/>
        </w:rPr>
        <w:t xml:space="preserve">, </w:t>
      </w:r>
      <w:r w:rsidR="00677289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района;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2)отказывает в удовлетворении жалобы.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5.9.Не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за подписью </w:t>
      </w:r>
      <w:r>
        <w:rPr>
          <w:sz w:val="28"/>
          <w:szCs w:val="28"/>
        </w:rPr>
        <w:t xml:space="preserve">главы </w:t>
      </w:r>
      <w:r w:rsidR="00677289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 xml:space="preserve"> о результатах рассмотрения жалобы.</w:t>
      </w:r>
    </w:p>
    <w:p w:rsidR="00EA2AB5" w:rsidRPr="006E487F" w:rsidRDefault="00EA2AB5" w:rsidP="00EA2AB5">
      <w:pPr>
        <w:widowControl w:val="0"/>
        <w:ind w:right="-108"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 xml:space="preserve">5.10.В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sz w:val="28"/>
          <w:szCs w:val="28"/>
        </w:rPr>
        <w:t xml:space="preserve">глава </w:t>
      </w:r>
      <w:r w:rsidR="00677289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</w:t>
      </w:r>
      <w:r w:rsidRPr="006E487F">
        <w:rPr>
          <w:sz w:val="28"/>
          <w:szCs w:val="28"/>
        </w:rPr>
        <w:t xml:space="preserve"> </w:t>
      </w:r>
      <w:r w:rsidR="002A36C4">
        <w:rPr>
          <w:sz w:val="28"/>
          <w:szCs w:val="28"/>
        </w:rPr>
        <w:t>незамедлительно</w:t>
      </w:r>
      <w:r w:rsidRPr="006E487F"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>яет</w:t>
      </w:r>
      <w:r w:rsidRPr="006E487F">
        <w:rPr>
          <w:sz w:val="28"/>
          <w:szCs w:val="28"/>
        </w:rPr>
        <w:t xml:space="preserve"> имеющи</w:t>
      </w:r>
      <w:r>
        <w:rPr>
          <w:sz w:val="28"/>
          <w:szCs w:val="28"/>
        </w:rPr>
        <w:t>еся</w:t>
      </w:r>
      <w:r w:rsidRPr="006E487F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6E487F">
        <w:rPr>
          <w:sz w:val="28"/>
          <w:szCs w:val="28"/>
        </w:rPr>
        <w:t xml:space="preserve"> в Тихорецкую </w:t>
      </w:r>
      <w:r w:rsidRPr="006E487F">
        <w:rPr>
          <w:sz w:val="28"/>
          <w:szCs w:val="28"/>
        </w:rPr>
        <w:lastRenderedPageBreak/>
        <w:t>межрайонную прокуратуру.».</w:t>
      </w:r>
    </w:p>
    <w:p w:rsidR="00A032DB" w:rsidRDefault="00230C7C" w:rsidP="00230C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E487F">
        <w:rPr>
          <w:sz w:val="28"/>
          <w:szCs w:val="28"/>
        </w:rPr>
        <w:t>2.</w:t>
      </w:r>
      <w:r w:rsidR="00A032DB" w:rsidRPr="00A032DB">
        <w:rPr>
          <w:sz w:val="28"/>
          <w:szCs w:val="28"/>
        </w:rPr>
        <w:t xml:space="preserve"> </w:t>
      </w:r>
      <w:r w:rsidR="00A032DB">
        <w:rPr>
          <w:sz w:val="28"/>
          <w:szCs w:val="28"/>
        </w:rPr>
        <w:t>Обнародовать настоящее постановление в установленном порядке, а также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:rsidR="00230C7C" w:rsidRPr="007A0369" w:rsidRDefault="00230C7C" w:rsidP="00230C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выполнением настоящего постановления возложить на специалиста 2 категории Делову С.А.</w:t>
      </w:r>
    </w:p>
    <w:p w:rsidR="00230C7C" w:rsidRPr="00947A07" w:rsidRDefault="00230C7C" w:rsidP="00230C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7A07">
        <w:rPr>
          <w:sz w:val="28"/>
          <w:szCs w:val="28"/>
        </w:rPr>
        <w:t xml:space="preserve">.Постановление вступает в силу со дня его </w:t>
      </w:r>
      <w:r>
        <w:rPr>
          <w:sz w:val="28"/>
          <w:szCs w:val="28"/>
        </w:rPr>
        <w:t>обнародования.</w:t>
      </w:r>
    </w:p>
    <w:p w:rsidR="00947A07" w:rsidRPr="00947A07" w:rsidRDefault="00947A07" w:rsidP="00947A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97309" w:rsidRPr="00947A07" w:rsidRDefault="00D97309" w:rsidP="00D97309">
      <w:pPr>
        <w:ind w:firstLine="720"/>
        <w:jc w:val="both"/>
        <w:rPr>
          <w:sz w:val="28"/>
          <w:szCs w:val="28"/>
        </w:rPr>
      </w:pPr>
    </w:p>
    <w:p w:rsidR="00D97309" w:rsidRDefault="00D97309" w:rsidP="00D97309">
      <w:pPr>
        <w:ind w:firstLine="720"/>
        <w:jc w:val="both"/>
      </w:pPr>
    </w:p>
    <w:p w:rsidR="00CA1974" w:rsidRDefault="00CA1974" w:rsidP="00CA1974">
      <w:pPr>
        <w:pStyle w:val="ConsPlusTitle"/>
        <w:widowControl/>
        <w:ind w:right="-1"/>
        <w:rPr>
          <w:b w:val="0"/>
          <w:sz w:val="28"/>
          <w:szCs w:val="28"/>
        </w:rPr>
      </w:pPr>
      <w:r w:rsidRPr="00D97309">
        <w:rPr>
          <w:b w:val="0"/>
          <w:sz w:val="28"/>
          <w:szCs w:val="28"/>
        </w:rPr>
        <w:t xml:space="preserve">Глава </w:t>
      </w:r>
      <w:r>
        <w:rPr>
          <w:b w:val="0"/>
          <w:sz w:val="28"/>
          <w:szCs w:val="28"/>
        </w:rPr>
        <w:t>Хопер</w:t>
      </w:r>
      <w:r w:rsidRPr="00D97309">
        <w:rPr>
          <w:b w:val="0"/>
          <w:sz w:val="28"/>
          <w:szCs w:val="28"/>
        </w:rPr>
        <w:t xml:space="preserve">ского </w:t>
      </w:r>
      <w:r w:rsidRPr="00FB0412">
        <w:rPr>
          <w:b w:val="0"/>
          <w:sz w:val="28"/>
          <w:szCs w:val="28"/>
        </w:rPr>
        <w:t xml:space="preserve">сельского </w:t>
      </w:r>
    </w:p>
    <w:p w:rsidR="00CA1974" w:rsidRPr="00FB0412" w:rsidRDefault="00CA1974" w:rsidP="00CA1974">
      <w:pPr>
        <w:pStyle w:val="ConsPlusTitle"/>
        <w:widowControl/>
        <w:ind w:right="-1"/>
        <w:rPr>
          <w:b w:val="0"/>
          <w:sz w:val="28"/>
          <w:szCs w:val="28"/>
        </w:rPr>
      </w:pPr>
      <w:r w:rsidRPr="00FB0412">
        <w:rPr>
          <w:b w:val="0"/>
          <w:sz w:val="28"/>
          <w:szCs w:val="28"/>
        </w:rPr>
        <w:t xml:space="preserve">поселения Тихорецкого района      </w:t>
      </w:r>
      <w:r>
        <w:rPr>
          <w:b w:val="0"/>
          <w:sz w:val="28"/>
          <w:szCs w:val="28"/>
        </w:rPr>
        <w:t xml:space="preserve">     </w:t>
      </w:r>
      <w:r w:rsidRPr="00FB0412">
        <w:rPr>
          <w:b w:val="0"/>
          <w:sz w:val="28"/>
          <w:szCs w:val="28"/>
        </w:rPr>
        <w:t xml:space="preserve">                                                 С.Ю.Писанов</w:t>
      </w:r>
    </w:p>
    <w:p w:rsidR="00CA1974" w:rsidRPr="00FB0412" w:rsidRDefault="00CA1974" w:rsidP="00CA1974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D97309" w:rsidRDefault="00D97309" w:rsidP="00D97309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7129D0" w:rsidRDefault="007129D0" w:rsidP="00EA2AB5">
      <w:pPr>
        <w:jc w:val="both"/>
        <w:rPr>
          <w:rFonts w:ascii="Arial" w:hAnsi="Arial" w:cs="Arial"/>
          <w:sz w:val="26"/>
          <w:szCs w:val="26"/>
        </w:rPr>
      </w:pPr>
    </w:p>
    <w:sectPr w:rsidR="007129D0" w:rsidSect="00052088">
      <w:headerReference w:type="even" r:id="rId11"/>
      <w:headerReference w:type="default" r:id="rId12"/>
      <w:pgSz w:w="11906" w:h="16838"/>
      <w:pgMar w:top="1134" w:right="567" w:bottom="113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189" w:rsidRDefault="006D1189">
      <w:r>
        <w:separator/>
      </w:r>
    </w:p>
  </w:endnote>
  <w:endnote w:type="continuationSeparator" w:id="1">
    <w:p w:rsidR="006D1189" w:rsidRDefault="006D1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189" w:rsidRDefault="006D1189">
      <w:r>
        <w:separator/>
      </w:r>
    </w:p>
  </w:footnote>
  <w:footnote w:type="continuationSeparator" w:id="1">
    <w:p w:rsidR="006D1189" w:rsidRDefault="006D1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DD" w:rsidRDefault="00651DD5" w:rsidP="003663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9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19DD" w:rsidRDefault="002819D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DD" w:rsidRDefault="00651DD5" w:rsidP="003663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9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6C7A">
      <w:rPr>
        <w:rStyle w:val="a7"/>
        <w:noProof/>
      </w:rPr>
      <w:t>5</w:t>
    </w:r>
    <w:r>
      <w:rPr>
        <w:rStyle w:val="a7"/>
      </w:rPr>
      <w:fldChar w:fldCharType="end"/>
    </w:r>
  </w:p>
  <w:p w:rsidR="002819DD" w:rsidRDefault="002819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05374A70"/>
    <w:multiLevelType w:val="hybridMultilevel"/>
    <w:tmpl w:val="40F8E428"/>
    <w:lvl w:ilvl="0" w:tplc="7902A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714789"/>
    <w:multiLevelType w:val="hybridMultilevel"/>
    <w:tmpl w:val="392C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337C"/>
    <w:multiLevelType w:val="hybridMultilevel"/>
    <w:tmpl w:val="D81ADEC6"/>
    <w:lvl w:ilvl="0" w:tplc="2F40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EF3EE1"/>
    <w:multiLevelType w:val="hybridMultilevel"/>
    <w:tmpl w:val="19BE1020"/>
    <w:lvl w:ilvl="0" w:tplc="ECB21B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7513C"/>
    <w:multiLevelType w:val="hybridMultilevel"/>
    <w:tmpl w:val="A27AB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86E4C"/>
    <w:multiLevelType w:val="multilevel"/>
    <w:tmpl w:val="666EF7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0EA4AAB"/>
    <w:multiLevelType w:val="hybridMultilevel"/>
    <w:tmpl w:val="4DBEF614"/>
    <w:lvl w:ilvl="0" w:tplc="C1A46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84F72"/>
    <w:multiLevelType w:val="hybridMultilevel"/>
    <w:tmpl w:val="F9245BE0"/>
    <w:lvl w:ilvl="0" w:tplc="AAF4C5CE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>
    <w:nsid w:val="3F7C49C8"/>
    <w:multiLevelType w:val="hybridMultilevel"/>
    <w:tmpl w:val="DFAA1F80"/>
    <w:lvl w:ilvl="0" w:tplc="B9D843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224939"/>
    <w:multiLevelType w:val="hybridMultilevel"/>
    <w:tmpl w:val="65A01550"/>
    <w:lvl w:ilvl="0" w:tplc="6A06E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BA5593E"/>
    <w:multiLevelType w:val="hybridMultilevel"/>
    <w:tmpl w:val="4C5E49B2"/>
    <w:lvl w:ilvl="0" w:tplc="62FCC2B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C443A10"/>
    <w:multiLevelType w:val="multilevel"/>
    <w:tmpl w:val="5C103B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>
    <w:nsid w:val="6DA21C25"/>
    <w:multiLevelType w:val="hybridMultilevel"/>
    <w:tmpl w:val="D5107360"/>
    <w:lvl w:ilvl="0" w:tplc="E57E921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DC3"/>
    <w:rsid w:val="00002B77"/>
    <w:rsid w:val="00003607"/>
    <w:rsid w:val="000075AA"/>
    <w:rsid w:val="000201E5"/>
    <w:rsid w:val="0002373F"/>
    <w:rsid w:val="000343DF"/>
    <w:rsid w:val="00035381"/>
    <w:rsid w:val="00036A0A"/>
    <w:rsid w:val="00037641"/>
    <w:rsid w:val="00045AB6"/>
    <w:rsid w:val="00052088"/>
    <w:rsid w:val="00056982"/>
    <w:rsid w:val="000625C1"/>
    <w:rsid w:val="0006498A"/>
    <w:rsid w:val="0007004C"/>
    <w:rsid w:val="00070DC4"/>
    <w:rsid w:val="00075814"/>
    <w:rsid w:val="00076492"/>
    <w:rsid w:val="00094B2A"/>
    <w:rsid w:val="00095490"/>
    <w:rsid w:val="000957C9"/>
    <w:rsid w:val="000A2670"/>
    <w:rsid w:val="000A4BA1"/>
    <w:rsid w:val="000B3CD7"/>
    <w:rsid w:val="000D1165"/>
    <w:rsid w:val="000D200C"/>
    <w:rsid w:val="000D4D5D"/>
    <w:rsid w:val="000E3E21"/>
    <w:rsid w:val="000E3FEF"/>
    <w:rsid w:val="000F1702"/>
    <w:rsid w:val="000F3C14"/>
    <w:rsid w:val="000F5028"/>
    <w:rsid w:val="000F5075"/>
    <w:rsid w:val="000F5C1F"/>
    <w:rsid w:val="000F6321"/>
    <w:rsid w:val="001036A4"/>
    <w:rsid w:val="00110FC2"/>
    <w:rsid w:val="00114C23"/>
    <w:rsid w:val="00115A1E"/>
    <w:rsid w:val="00121545"/>
    <w:rsid w:val="00122AEC"/>
    <w:rsid w:val="00130236"/>
    <w:rsid w:val="00146E6B"/>
    <w:rsid w:val="00155594"/>
    <w:rsid w:val="001559D3"/>
    <w:rsid w:val="001562A4"/>
    <w:rsid w:val="0015720F"/>
    <w:rsid w:val="0016392A"/>
    <w:rsid w:val="00172EA2"/>
    <w:rsid w:val="00182C61"/>
    <w:rsid w:val="00183B58"/>
    <w:rsid w:val="00185D8E"/>
    <w:rsid w:val="00192BF6"/>
    <w:rsid w:val="001A3E36"/>
    <w:rsid w:val="001B5728"/>
    <w:rsid w:val="001B7365"/>
    <w:rsid w:val="001D691C"/>
    <w:rsid w:val="001E344F"/>
    <w:rsid w:val="001E5FA2"/>
    <w:rsid w:val="001F4693"/>
    <w:rsid w:val="001F5D3D"/>
    <w:rsid w:val="001F6564"/>
    <w:rsid w:val="00210A11"/>
    <w:rsid w:val="002151F0"/>
    <w:rsid w:val="002269CE"/>
    <w:rsid w:val="00227BBE"/>
    <w:rsid w:val="00230A6A"/>
    <w:rsid w:val="00230C7C"/>
    <w:rsid w:val="00235182"/>
    <w:rsid w:val="00246333"/>
    <w:rsid w:val="00255BED"/>
    <w:rsid w:val="00256358"/>
    <w:rsid w:val="00261AB9"/>
    <w:rsid w:val="00264533"/>
    <w:rsid w:val="00264B08"/>
    <w:rsid w:val="00265B94"/>
    <w:rsid w:val="0027086E"/>
    <w:rsid w:val="00273B2E"/>
    <w:rsid w:val="00277326"/>
    <w:rsid w:val="00281680"/>
    <w:rsid w:val="002819DD"/>
    <w:rsid w:val="00285540"/>
    <w:rsid w:val="002A36C4"/>
    <w:rsid w:val="002A3762"/>
    <w:rsid w:val="002B12B2"/>
    <w:rsid w:val="002B17ED"/>
    <w:rsid w:val="002B4838"/>
    <w:rsid w:val="002B73BC"/>
    <w:rsid w:val="002C65E6"/>
    <w:rsid w:val="002C7800"/>
    <w:rsid w:val="002D067C"/>
    <w:rsid w:val="002D0A85"/>
    <w:rsid w:val="002D0B3E"/>
    <w:rsid w:val="002D6158"/>
    <w:rsid w:val="002F1555"/>
    <w:rsid w:val="002F24C9"/>
    <w:rsid w:val="002F2E04"/>
    <w:rsid w:val="002F35DC"/>
    <w:rsid w:val="0030355B"/>
    <w:rsid w:val="00305BE0"/>
    <w:rsid w:val="00306D1E"/>
    <w:rsid w:val="0031127F"/>
    <w:rsid w:val="00331950"/>
    <w:rsid w:val="00331A04"/>
    <w:rsid w:val="003345FB"/>
    <w:rsid w:val="00350160"/>
    <w:rsid w:val="00351CDC"/>
    <w:rsid w:val="0035259F"/>
    <w:rsid w:val="0035269D"/>
    <w:rsid w:val="00365DCC"/>
    <w:rsid w:val="0036604A"/>
    <w:rsid w:val="00366393"/>
    <w:rsid w:val="00367819"/>
    <w:rsid w:val="00370472"/>
    <w:rsid w:val="00381DB3"/>
    <w:rsid w:val="00386C7A"/>
    <w:rsid w:val="00392B3D"/>
    <w:rsid w:val="00397E8A"/>
    <w:rsid w:val="003A0FDA"/>
    <w:rsid w:val="003A2CB1"/>
    <w:rsid w:val="003A69D1"/>
    <w:rsid w:val="003B0777"/>
    <w:rsid w:val="003B4786"/>
    <w:rsid w:val="003C79E8"/>
    <w:rsid w:val="003D025C"/>
    <w:rsid w:val="003E35E4"/>
    <w:rsid w:val="003E3BF1"/>
    <w:rsid w:val="003E5556"/>
    <w:rsid w:val="003F018C"/>
    <w:rsid w:val="00404071"/>
    <w:rsid w:val="00404E6F"/>
    <w:rsid w:val="004123BA"/>
    <w:rsid w:val="00414CF7"/>
    <w:rsid w:val="00420303"/>
    <w:rsid w:val="00420761"/>
    <w:rsid w:val="00424490"/>
    <w:rsid w:val="00427586"/>
    <w:rsid w:val="00430D40"/>
    <w:rsid w:val="00433B40"/>
    <w:rsid w:val="00437C07"/>
    <w:rsid w:val="00441324"/>
    <w:rsid w:val="00442698"/>
    <w:rsid w:val="0044620B"/>
    <w:rsid w:val="00446956"/>
    <w:rsid w:val="00446A43"/>
    <w:rsid w:val="004679B2"/>
    <w:rsid w:val="00482DAB"/>
    <w:rsid w:val="0048306C"/>
    <w:rsid w:val="004929B3"/>
    <w:rsid w:val="00492C77"/>
    <w:rsid w:val="0049337F"/>
    <w:rsid w:val="0049426A"/>
    <w:rsid w:val="00496B7B"/>
    <w:rsid w:val="004B62BB"/>
    <w:rsid w:val="004C2562"/>
    <w:rsid w:val="004C6E45"/>
    <w:rsid w:val="004D2187"/>
    <w:rsid w:val="004D2B12"/>
    <w:rsid w:val="004D585E"/>
    <w:rsid w:val="004E08FE"/>
    <w:rsid w:val="004E0CDD"/>
    <w:rsid w:val="004E2C03"/>
    <w:rsid w:val="004E3882"/>
    <w:rsid w:val="004E5854"/>
    <w:rsid w:val="0050337F"/>
    <w:rsid w:val="00522486"/>
    <w:rsid w:val="005228CD"/>
    <w:rsid w:val="00523BA2"/>
    <w:rsid w:val="00526F1D"/>
    <w:rsid w:val="005304D1"/>
    <w:rsid w:val="00533CE5"/>
    <w:rsid w:val="0053706F"/>
    <w:rsid w:val="00541048"/>
    <w:rsid w:val="005426C8"/>
    <w:rsid w:val="005470C4"/>
    <w:rsid w:val="00550D14"/>
    <w:rsid w:val="00553236"/>
    <w:rsid w:val="0055695F"/>
    <w:rsid w:val="00560BB3"/>
    <w:rsid w:val="00561F76"/>
    <w:rsid w:val="00562CEC"/>
    <w:rsid w:val="00563A37"/>
    <w:rsid w:val="00572FAF"/>
    <w:rsid w:val="00574C05"/>
    <w:rsid w:val="005807DF"/>
    <w:rsid w:val="00583151"/>
    <w:rsid w:val="00587082"/>
    <w:rsid w:val="005903AB"/>
    <w:rsid w:val="005926A3"/>
    <w:rsid w:val="0059374A"/>
    <w:rsid w:val="005A5D1E"/>
    <w:rsid w:val="005A7462"/>
    <w:rsid w:val="005B194E"/>
    <w:rsid w:val="005B36F5"/>
    <w:rsid w:val="005C6EF7"/>
    <w:rsid w:val="005E0634"/>
    <w:rsid w:val="005E2FB8"/>
    <w:rsid w:val="005E3874"/>
    <w:rsid w:val="005E5F8A"/>
    <w:rsid w:val="005E6949"/>
    <w:rsid w:val="005F2CF8"/>
    <w:rsid w:val="005F46A1"/>
    <w:rsid w:val="00602DA1"/>
    <w:rsid w:val="00607EE9"/>
    <w:rsid w:val="006103F1"/>
    <w:rsid w:val="00611D60"/>
    <w:rsid w:val="006240C0"/>
    <w:rsid w:val="0063452F"/>
    <w:rsid w:val="00642547"/>
    <w:rsid w:val="00642D2C"/>
    <w:rsid w:val="00644844"/>
    <w:rsid w:val="00644E20"/>
    <w:rsid w:val="00651DD5"/>
    <w:rsid w:val="006525EC"/>
    <w:rsid w:val="006532AD"/>
    <w:rsid w:val="00663098"/>
    <w:rsid w:val="006650BA"/>
    <w:rsid w:val="00670285"/>
    <w:rsid w:val="0067245E"/>
    <w:rsid w:val="00676F39"/>
    <w:rsid w:val="00677289"/>
    <w:rsid w:val="0068120E"/>
    <w:rsid w:val="00681F2D"/>
    <w:rsid w:val="00686671"/>
    <w:rsid w:val="00695FBF"/>
    <w:rsid w:val="00697659"/>
    <w:rsid w:val="006A34D2"/>
    <w:rsid w:val="006A77DA"/>
    <w:rsid w:val="006B4827"/>
    <w:rsid w:val="006C4DCF"/>
    <w:rsid w:val="006D1189"/>
    <w:rsid w:val="006D147F"/>
    <w:rsid w:val="006E5B14"/>
    <w:rsid w:val="007118EE"/>
    <w:rsid w:val="007129D0"/>
    <w:rsid w:val="00740F42"/>
    <w:rsid w:val="0074340B"/>
    <w:rsid w:val="0074687A"/>
    <w:rsid w:val="00747B55"/>
    <w:rsid w:val="00750680"/>
    <w:rsid w:val="00753BA9"/>
    <w:rsid w:val="007625CF"/>
    <w:rsid w:val="007705FA"/>
    <w:rsid w:val="00780B42"/>
    <w:rsid w:val="00782784"/>
    <w:rsid w:val="007851F8"/>
    <w:rsid w:val="00795904"/>
    <w:rsid w:val="00796774"/>
    <w:rsid w:val="007A6112"/>
    <w:rsid w:val="007B592A"/>
    <w:rsid w:val="007B6955"/>
    <w:rsid w:val="007C001C"/>
    <w:rsid w:val="007C4D65"/>
    <w:rsid w:val="007C60DB"/>
    <w:rsid w:val="007D0340"/>
    <w:rsid w:val="007D0A1F"/>
    <w:rsid w:val="007D6A92"/>
    <w:rsid w:val="007D7B19"/>
    <w:rsid w:val="007E22AB"/>
    <w:rsid w:val="007E40DE"/>
    <w:rsid w:val="007E4104"/>
    <w:rsid w:val="007E417B"/>
    <w:rsid w:val="007F0FC3"/>
    <w:rsid w:val="007F6D28"/>
    <w:rsid w:val="007F79AF"/>
    <w:rsid w:val="00804722"/>
    <w:rsid w:val="00814778"/>
    <w:rsid w:val="00822F45"/>
    <w:rsid w:val="008325BB"/>
    <w:rsid w:val="008338EB"/>
    <w:rsid w:val="00835EB9"/>
    <w:rsid w:val="00836C66"/>
    <w:rsid w:val="00837CB9"/>
    <w:rsid w:val="00853DDC"/>
    <w:rsid w:val="008561F3"/>
    <w:rsid w:val="00856AC3"/>
    <w:rsid w:val="008621F1"/>
    <w:rsid w:val="0086277F"/>
    <w:rsid w:val="008713A2"/>
    <w:rsid w:val="0087281B"/>
    <w:rsid w:val="00881EFB"/>
    <w:rsid w:val="00882114"/>
    <w:rsid w:val="00883555"/>
    <w:rsid w:val="00885AF6"/>
    <w:rsid w:val="00891F6E"/>
    <w:rsid w:val="00896B29"/>
    <w:rsid w:val="008A055F"/>
    <w:rsid w:val="008A6CB2"/>
    <w:rsid w:val="008A6DA5"/>
    <w:rsid w:val="008B02FA"/>
    <w:rsid w:val="008B0B05"/>
    <w:rsid w:val="008B128D"/>
    <w:rsid w:val="008B3F8E"/>
    <w:rsid w:val="008C16F5"/>
    <w:rsid w:val="008D089D"/>
    <w:rsid w:val="008D668D"/>
    <w:rsid w:val="008E0FDA"/>
    <w:rsid w:val="008E2D51"/>
    <w:rsid w:val="008F284D"/>
    <w:rsid w:val="008F40F1"/>
    <w:rsid w:val="008F652C"/>
    <w:rsid w:val="0090032A"/>
    <w:rsid w:val="009051FD"/>
    <w:rsid w:val="00912DC3"/>
    <w:rsid w:val="0091401A"/>
    <w:rsid w:val="0092261F"/>
    <w:rsid w:val="0092405F"/>
    <w:rsid w:val="00933C49"/>
    <w:rsid w:val="00934E58"/>
    <w:rsid w:val="00943442"/>
    <w:rsid w:val="00947A07"/>
    <w:rsid w:val="0095506D"/>
    <w:rsid w:val="00955680"/>
    <w:rsid w:val="00955763"/>
    <w:rsid w:val="0095648B"/>
    <w:rsid w:val="00957B08"/>
    <w:rsid w:val="00961696"/>
    <w:rsid w:val="009628BA"/>
    <w:rsid w:val="00967892"/>
    <w:rsid w:val="00971B8D"/>
    <w:rsid w:val="009751A6"/>
    <w:rsid w:val="00976644"/>
    <w:rsid w:val="00984C05"/>
    <w:rsid w:val="00996A53"/>
    <w:rsid w:val="009972BB"/>
    <w:rsid w:val="00997CEB"/>
    <w:rsid w:val="009A00B9"/>
    <w:rsid w:val="009B52A2"/>
    <w:rsid w:val="009B60BD"/>
    <w:rsid w:val="009B61C2"/>
    <w:rsid w:val="009B7979"/>
    <w:rsid w:val="009C26EF"/>
    <w:rsid w:val="009C2848"/>
    <w:rsid w:val="009D0289"/>
    <w:rsid w:val="009D11E2"/>
    <w:rsid w:val="009D465D"/>
    <w:rsid w:val="009D499B"/>
    <w:rsid w:val="009D5F07"/>
    <w:rsid w:val="009D6532"/>
    <w:rsid w:val="009D6A1F"/>
    <w:rsid w:val="009E058D"/>
    <w:rsid w:val="009E4D87"/>
    <w:rsid w:val="009E5F6A"/>
    <w:rsid w:val="009F2BE9"/>
    <w:rsid w:val="00A0242F"/>
    <w:rsid w:val="00A032DB"/>
    <w:rsid w:val="00A060B1"/>
    <w:rsid w:val="00A10E31"/>
    <w:rsid w:val="00A14127"/>
    <w:rsid w:val="00A17DED"/>
    <w:rsid w:val="00A2009F"/>
    <w:rsid w:val="00A22762"/>
    <w:rsid w:val="00A30D4C"/>
    <w:rsid w:val="00A311E5"/>
    <w:rsid w:val="00A35E3A"/>
    <w:rsid w:val="00A3675C"/>
    <w:rsid w:val="00A42C7D"/>
    <w:rsid w:val="00A472F6"/>
    <w:rsid w:val="00A50801"/>
    <w:rsid w:val="00A54E9E"/>
    <w:rsid w:val="00A5795D"/>
    <w:rsid w:val="00A620EC"/>
    <w:rsid w:val="00A713E2"/>
    <w:rsid w:val="00A77136"/>
    <w:rsid w:val="00A828A8"/>
    <w:rsid w:val="00A84E2E"/>
    <w:rsid w:val="00A86B7E"/>
    <w:rsid w:val="00A86D4D"/>
    <w:rsid w:val="00A86E3D"/>
    <w:rsid w:val="00A91EED"/>
    <w:rsid w:val="00A95695"/>
    <w:rsid w:val="00A979BB"/>
    <w:rsid w:val="00AA0F25"/>
    <w:rsid w:val="00AA5D6D"/>
    <w:rsid w:val="00AC2DC6"/>
    <w:rsid w:val="00AC2DFE"/>
    <w:rsid w:val="00AC48DE"/>
    <w:rsid w:val="00AC6BE4"/>
    <w:rsid w:val="00AC7826"/>
    <w:rsid w:val="00AD2215"/>
    <w:rsid w:val="00AD29BA"/>
    <w:rsid w:val="00AD36EC"/>
    <w:rsid w:val="00AE25F7"/>
    <w:rsid w:val="00AE2F41"/>
    <w:rsid w:val="00AE41A0"/>
    <w:rsid w:val="00AF1665"/>
    <w:rsid w:val="00AF5F42"/>
    <w:rsid w:val="00B00CCD"/>
    <w:rsid w:val="00B01E22"/>
    <w:rsid w:val="00B02020"/>
    <w:rsid w:val="00B13829"/>
    <w:rsid w:val="00B15979"/>
    <w:rsid w:val="00B16026"/>
    <w:rsid w:val="00B215EA"/>
    <w:rsid w:val="00B22CE1"/>
    <w:rsid w:val="00B233C8"/>
    <w:rsid w:val="00B26944"/>
    <w:rsid w:val="00B30B6C"/>
    <w:rsid w:val="00B30BF6"/>
    <w:rsid w:val="00B40BF8"/>
    <w:rsid w:val="00B42E93"/>
    <w:rsid w:val="00B457E3"/>
    <w:rsid w:val="00B50AA8"/>
    <w:rsid w:val="00B519B0"/>
    <w:rsid w:val="00B51B94"/>
    <w:rsid w:val="00B6613F"/>
    <w:rsid w:val="00B677CD"/>
    <w:rsid w:val="00B70FA7"/>
    <w:rsid w:val="00B715EE"/>
    <w:rsid w:val="00B7269A"/>
    <w:rsid w:val="00B74D8D"/>
    <w:rsid w:val="00B76464"/>
    <w:rsid w:val="00B8350E"/>
    <w:rsid w:val="00B83A59"/>
    <w:rsid w:val="00B908D7"/>
    <w:rsid w:val="00B93EE5"/>
    <w:rsid w:val="00BA5117"/>
    <w:rsid w:val="00BB4D30"/>
    <w:rsid w:val="00BB6089"/>
    <w:rsid w:val="00BC3628"/>
    <w:rsid w:val="00BC5ED7"/>
    <w:rsid w:val="00BD36F0"/>
    <w:rsid w:val="00BD45E3"/>
    <w:rsid w:val="00BE411C"/>
    <w:rsid w:val="00BE6E2B"/>
    <w:rsid w:val="00BE794F"/>
    <w:rsid w:val="00BF213D"/>
    <w:rsid w:val="00BF3B83"/>
    <w:rsid w:val="00C01218"/>
    <w:rsid w:val="00C02391"/>
    <w:rsid w:val="00C02A03"/>
    <w:rsid w:val="00C10733"/>
    <w:rsid w:val="00C10B57"/>
    <w:rsid w:val="00C24479"/>
    <w:rsid w:val="00C336B0"/>
    <w:rsid w:val="00C354A1"/>
    <w:rsid w:val="00C35E25"/>
    <w:rsid w:val="00C369BB"/>
    <w:rsid w:val="00C40BEE"/>
    <w:rsid w:val="00C42C26"/>
    <w:rsid w:val="00C52552"/>
    <w:rsid w:val="00C55F43"/>
    <w:rsid w:val="00C56387"/>
    <w:rsid w:val="00C75143"/>
    <w:rsid w:val="00C806D6"/>
    <w:rsid w:val="00CA0E05"/>
    <w:rsid w:val="00CA1974"/>
    <w:rsid w:val="00CB5279"/>
    <w:rsid w:val="00CB76DF"/>
    <w:rsid w:val="00CB7919"/>
    <w:rsid w:val="00CC355E"/>
    <w:rsid w:val="00CC6527"/>
    <w:rsid w:val="00CD4992"/>
    <w:rsid w:val="00CD4B4A"/>
    <w:rsid w:val="00CD76B1"/>
    <w:rsid w:val="00CE21AE"/>
    <w:rsid w:val="00CE4C77"/>
    <w:rsid w:val="00CF3C2B"/>
    <w:rsid w:val="00CF6255"/>
    <w:rsid w:val="00D078F9"/>
    <w:rsid w:val="00D11B69"/>
    <w:rsid w:val="00D1356A"/>
    <w:rsid w:val="00D21E7E"/>
    <w:rsid w:val="00D417DF"/>
    <w:rsid w:val="00D446F6"/>
    <w:rsid w:val="00D5136D"/>
    <w:rsid w:val="00D521A8"/>
    <w:rsid w:val="00D527DA"/>
    <w:rsid w:val="00D534A8"/>
    <w:rsid w:val="00D572BA"/>
    <w:rsid w:val="00D57B6D"/>
    <w:rsid w:val="00D72C8F"/>
    <w:rsid w:val="00D8152C"/>
    <w:rsid w:val="00D82B2E"/>
    <w:rsid w:val="00D8301F"/>
    <w:rsid w:val="00D9107D"/>
    <w:rsid w:val="00D9230A"/>
    <w:rsid w:val="00D932B7"/>
    <w:rsid w:val="00D97309"/>
    <w:rsid w:val="00DB0FB7"/>
    <w:rsid w:val="00DB605A"/>
    <w:rsid w:val="00DB6207"/>
    <w:rsid w:val="00DC49C7"/>
    <w:rsid w:val="00DC7CF2"/>
    <w:rsid w:val="00DD497C"/>
    <w:rsid w:val="00DE3ACA"/>
    <w:rsid w:val="00DE3BE0"/>
    <w:rsid w:val="00DE7DC3"/>
    <w:rsid w:val="00DF40FF"/>
    <w:rsid w:val="00E04C52"/>
    <w:rsid w:val="00E0686D"/>
    <w:rsid w:val="00E11D5B"/>
    <w:rsid w:val="00E12331"/>
    <w:rsid w:val="00E30DD0"/>
    <w:rsid w:val="00E31C32"/>
    <w:rsid w:val="00E344F8"/>
    <w:rsid w:val="00E35B29"/>
    <w:rsid w:val="00E36974"/>
    <w:rsid w:val="00E428E8"/>
    <w:rsid w:val="00E43BFF"/>
    <w:rsid w:val="00E4428C"/>
    <w:rsid w:val="00E4521C"/>
    <w:rsid w:val="00E45ACF"/>
    <w:rsid w:val="00E5588B"/>
    <w:rsid w:val="00E578CF"/>
    <w:rsid w:val="00E57969"/>
    <w:rsid w:val="00E63440"/>
    <w:rsid w:val="00E66513"/>
    <w:rsid w:val="00E66965"/>
    <w:rsid w:val="00E84CF2"/>
    <w:rsid w:val="00E85481"/>
    <w:rsid w:val="00E95A2C"/>
    <w:rsid w:val="00E9687B"/>
    <w:rsid w:val="00EA0D8E"/>
    <w:rsid w:val="00EA2AB5"/>
    <w:rsid w:val="00EA4C94"/>
    <w:rsid w:val="00EA77FD"/>
    <w:rsid w:val="00EB0434"/>
    <w:rsid w:val="00EB3508"/>
    <w:rsid w:val="00EC15BF"/>
    <w:rsid w:val="00EC431C"/>
    <w:rsid w:val="00ED1018"/>
    <w:rsid w:val="00ED316D"/>
    <w:rsid w:val="00ED390F"/>
    <w:rsid w:val="00EE1E53"/>
    <w:rsid w:val="00EE2136"/>
    <w:rsid w:val="00EE57D1"/>
    <w:rsid w:val="00EE74D0"/>
    <w:rsid w:val="00EF158D"/>
    <w:rsid w:val="00EF3935"/>
    <w:rsid w:val="00EF5003"/>
    <w:rsid w:val="00F0287A"/>
    <w:rsid w:val="00F06DEF"/>
    <w:rsid w:val="00F10ED4"/>
    <w:rsid w:val="00F20F02"/>
    <w:rsid w:val="00F23F28"/>
    <w:rsid w:val="00F347D1"/>
    <w:rsid w:val="00F36538"/>
    <w:rsid w:val="00F41904"/>
    <w:rsid w:val="00F450CF"/>
    <w:rsid w:val="00F52980"/>
    <w:rsid w:val="00F6198E"/>
    <w:rsid w:val="00F625F0"/>
    <w:rsid w:val="00F62AEE"/>
    <w:rsid w:val="00F6753C"/>
    <w:rsid w:val="00F72607"/>
    <w:rsid w:val="00F80CF5"/>
    <w:rsid w:val="00F811D1"/>
    <w:rsid w:val="00F81571"/>
    <w:rsid w:val="00F84500"/>
    <w:rsid w:val="00F93F21"/>
    <w:rsid w:val="00FA1045"/>
    <w:rsid w:val="00FA16F6"/>
    <w:rsid w:val="00FB2F37"/>
    <w:rsid w:val="00FC4D0A"/>
    <w:rsid w:val="00FC6088"/>
    <w:rsid w:val="00FC7C50"/>
    <w:rsid w:val="00FD1C73"/>
    <w:rsid w:val="00FD5FAB"/>
    <w:rsid w:val="00FD75A1"/>
    <w:rsid w:val="00FE1C46"/>
    <w:rsid w:val="00FE24A9"/>
    <w:rsid w:val="00FE25B4"/>
    <w:rsid w:val="00FF2074"/>
    <w:rsid w:val="00FF2AC7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AEE"/>
  </w:style>
  <w:style w:type="paragraph" w:styleId="1">
    <w:name w:val="heading 1"/>
    <w:basedOn w:val="a"/>
    <w:next w:val="a"/>
    <w:qFormat/>
    <w:rsid w:val="00E344F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344F8"/>
    <w:pPr>
      <w:keepNext/>
      <w:jc w:val="both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E344F8"/>
    <w:pPr>
      <w:keepNext/>
      <w:jc w:val="both"/>
      <w:outlineLvl w:val="2"/>
    </w:pPr>
    <w:rPr>
      <w:bCs/>
      <w:sz w:val="26"/>
    </w:rPr>
  </w:style>
  <w:style w:type="paragraph" w:styleId="4">
    <w:name w:val="heading 4"/>
    <w:basedOn w:val="a"/>
    <w:next w:val="a"/>
    <w:qFormat/>
    <w:rsid w:val="00E344F8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344F8"/>
    <w:pPr>
      <w:keepNext/>
      <w:outlineLvl w:val="4"/>
    </w:pPr>
    <w:rPr>
      <w:bCs/>
      <w:sz w:val="26"/>
    </w:rPr>
  </w:style>
  <w:style w:type="paragraph" w:styleId="6">
    <w:name w:val="heading 6"/>
    <w:basedOn w:val="a"/>
    <w:next w:val="a"/>
    <w:qFormat/>
    <w:rsid w:val="00E344F8"/>
    <w:pPr>
      <w:keepNext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E344F8"/>
    <w:pPr>
      <w:keepNext/>
      <w:ind w:left="360"/>
      <w:outlineLvl w:val="6"/>
    </w:pPr>
    <w:rPr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44F8"/>
    <w:rPr>
      <w:sz w:val="26"/>
    </w:rPr>
  </w:style>
  <w:style w:type="paragraph" w:styleId="20">
    <w:name w:val="Body Text 2"/>
    <w:basedOn w:val="a"/>
    <w:rsid w:val="00E344F8"/>
    <w:pPr>
      <w:jc w:val="both"/>
    </w:pPr>
    <w:rPr>
      <w:bCs/>
      <w:sz w:val="26"/>
    </w:rPr>
  </w:style>
  <w:style w:type="paragraph" w:styleId="a5">
    <w:name w:val="Body Text Indent"/>
    <w:basedOn w:val="a"/>
    <w:rsid w:val="00E344F8"/>
    <w:pPr>
      <w:ind w:left="709"/>
      <w:jc w:val="both"/>
    </w:pPr>
    <w:rPr>
      <w:bCs/>
      <w:sz w:val="26"/>
    </w:rPr>
  </w:style>
  <w:style w:type="paragraph" w:customStyle="1" w:styleId="ConsNormal">
    <w:name w:val="ConsNormal"/>
    <w:rsid w:val="006866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B70FA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FA7"/>
  </w:style>
  <w:style w:type="character" w:customStyle="1" w:styleId="a4">
    <w:name w:val="Основной текст Знак"/>
    <w:link w:val="a3"/>
    <w:rsid w:val="00836C66"/>
    <w:rPr>
      <w:sz w:val="26"/>
      <w:lang w:val="ru-RU" w:eastAsia="ru-RU" w:bidi="ar-SA"/>
    </w:rPr>
  </w:style>
  <w:style w:type="character" w:styleId="a8">
    <w:name w:val="Hyperlink"/>
    <w:unhideWhenUsed/>
    <w:rsid w:val="00035381"/>
    <w:rPr>
      <w:color w:val="0000FF"/>
      <w:u w:val="single"/>
    </w:rPr>
  </w:style>
  <w:style w:type="paragraph" w:customStyle="1" w:styleId="ConsPlusNormal">
    <w:name w:val="ConsPlusNormal"/>
    <w:rsid w:val="003678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172E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DA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alloon Text"/>
    <w:basedOn w:val="a"/>
    <w:link w:val="ab"/>
    <w:rsid w:val="002F15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F1555"/>
    <w:rPr>
      <w:rFonts w:ascii="Tahoma" w:hAnsi="Tahoma" w:cs="Tahoma"/>
      <w:sz w:val="16"/>
      <w:szCs w:val="16"/>
    </w:rPr>
  </w:style>
  <w:style w:type="character" w:customStyle="1" w:styleId="b-serp-urlitem">
    <w:name w:val="b-serp-url__item"/>
    <w:rsid w:val="00997CEB"/>
  </w:style>
  <w:style w:type="character" w:customStyle="1" w:styleId="ac">
    <w:name w:val="Гипертекстовая ссылка"/>
    <w:basedOn w:val="a0"/>
    <w:uiPriority w:val="99"/>
    <w:rsid w:val="00A17DED"/>
    <w:rPr>
      <w:b/>
      <w:bCs/>
      <w:color w:val="106BBE"/>
      <w:sz w:val="26"/>
      <w:szCs w:val="26"/>
    </w:rPr>
  </w:style>
  <w:style w:type="paragraph" w:styleId="ad">
    <w:name w:val="No Spacing"/>
    <w:qFormat/>
    <w:rsid w:val="00F0287A"/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D9730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973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msonormalbullet1gif">
    <w:name w:val="msonormalbullet1.gif"/>
    <w:basedOn w:val="a"/>
    <w:rsid w:val="00B51B9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B51B9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B51B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hoper.ti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-ti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14CB-445D-4FDB-8D31-37763FAF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 ФЕДЕРАЦИЯ</vt:lpstr>
    </vt:vector>
  </TitlesOfParts>
  <Company>ВТИ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 ФЕДЕРАЦИЯ</dc:title>
  <dc:subject/>
  <dc:creator>Мэрия</dc:creator>
  <cp:keywords/>
  <dc:description/>
  <cp:lastModifiedBy>Администрация</cp:lastModifiedBy>
  <cp:revision>11</cp:revision>
  <cp:lastPrinted>2013-07-08T07:53:00Z</cp:lastPrinted>
  <dcterms:created xsi:type="dcterms:W3CDTF">2013-09-18T11:42:00Z</dcterms:created>
  <dcterms:modified xsi:type="dcterms:W3CDTF">2013-11-28T08:51:00Z</dcterms:modified>
</cp:coreProperties>
</file>