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D99" w:rsidRDefault="00B92D99" w:rsidP="00B92D99">
      <w:pPr>
        <w:ind w:right="-1" w:firstLine="567"/>
        <w:jc w:val="center"/>
      </w:pPr>
      <w:r>
        <w:t xml:space="preserve">                                                                </w:t>
      </w:r>
      <w:r w:rsidRPr="005216A9">
        <w:t xml:space="preserve">ПРИЛОЖЕНИЕ  </w:t>
      </w:r>
    </w:p>
    <w:p w:rsidR="00B92D99" w:rsidRPr="005216A9" w:rsidRDefault="00B92D99" w:rsidP="00B92D99">
      <w:pPr>
        <w:ind w:right="-1" w:firstLine="567"/>
        <w:jc w:val="both"/>
        <w:rPr>
          <w:b/>
        </w:rPr>
      </w:pPr>
    </w:p>
    <w:p w:rsidR="00B92D99" w:rsidRDefault="00B92D99" w:rsidP="00B92D99">
      <w:pPr>
        <w:pStyle w:val="af1"/>
        <w:ind w:left="6372"/>
        <w:jc w:val="left"/>
      </w:pPr>
      <w:r>
        <w:t xml:space="preserve">    УТВЕРЖДЕН</w:t>
      </w:r>
    </w:p>
    <w:p w:rsidR="00B92D99" w:rsidRDefault="00B92D99" w:rsidP="00B92D99">
      <w:pPr>
        <w:pStyle w:val="af1"/>
        <w:ind w:left="6372" w:hanging="985"/>
        <w:jc w:val="left"/>
      </w:pPr>
      <w:r>
        <w:t>постановлением администрации</w:t>
      </w:r>
    </w:p>
    <w:p w:rsidR="00B92D99" w:rsidRDefault="00B92D99" w:rsidP="00B92D99">
      <w:pPr>
        <w:pStyle w:val="af1"/>
        <w:ind w:hanging="276"/>
      </w:pPr>
      <w:r>
        <w:rPr>
          <w:szCs w:val="28"/>
        </w:rPr>
        <w:t>Хоперского сельского поселения</w:t>
      </w:r>
    </w:p>
    <w:p w:rsidR="00B92D99" w:rsidRDefault="00B92D99" w:rsidP="00B92D99">
      <w:pPr>
        <w:pStyle w:val="af1"/>
        <w:ind w:hanging="276"/>
      </w:pPr>
      <w:r>
        <w:t>Тихорецкого района</w:t>
      </w:r>
    </w:p>
    <w:p w:rsidR="00B92D99" w:rsidRPr="002750E5" w:rsidRDefault="00B92D99" w:rsidP="00B92D99">
      <w:pPr>
        <w:pStyle w:val="af1"/>
        <w:ind w:hanging="276"/>
      </w:pPr>
      <w:r>
        <w:t>от 07.02.2013г. № 12</w:t>
      </w:r>
    </w:p>
    <w:p w:rsidR="00F93C2D" w:rsidRDefault="00F93C2D" w:rsidP="009D4F99">
      <w:pPr>
        <w:widowControl w:val="0"/>
        <w:jc w:val="center"/>
        <w:rPr>
          <w:sz w:val="27"/>
          <w:szCs w:val="27"/>
        </w:rPr>
      </w:pPr>
    </w:p>
    <w:p w:rsidR="00F93C2D" w:rsidRDefault="00F93C2D" w:rsidP="009D4F99">
      <w:pPr>
        <w:widowControl w:val="0"/>
        <w:jc w:val="center"/>
        <w:rPr>
          <w:sz w:val="27"/>
          <w:szCs w:val="27"/>
        </w:rPr>
      </w:pPr>
    </w:p>
    <w:p w:rsidR="00F93C2D" w:rsidRPr="00AC42E7" w:rsidRDefault="00F93C2D" w:rsidP="009D4F99">
      <w:pPr>
        <w:widowControl w:val="0"/>
        <w:jc w:val="center"/>
        <w:rPr>
          <w:b/>
        </w:rPr>
      </w:pPr>
      <w:r w:rsidRPr="00AC42E7">
        <w:rPr>
          <w:b/>
        </w:rPr>
        <w:t>АДМИНИСТРАТИВНЫЙ РЕГЛАМЕНТ</w:t>
      </w:r>
    </w:p>
    <w:p w:rsidR="00C61A06" w:rsidRPr="00AC42E7" w:rsidRDefault="00F93C2D" w:rsidP="009D4F99">
      <w:pPr>
        <w:widowControl w:val="0"/>
        <w:jc w:val="center"/>
        <w:rPr>
          <w:b/>
        </w:rPr>
      </w:pPr>
      <w:r w:rsidRPr="00AC42E7">
        <w:rPr>
          <w:b/>
        </w:rPr>
        <w:t xml:space="preserve">предоставления муниципальной услуги «Признание молодых семей нуждающимися в жилых помещениях в рамках подпрограммы </w:t>
      </w:r>
    </w:p>
    <w:p w:rsidR="00F93C2D" w:rsidRPr="00AC42E7" w:rsidRDefault="00F93C2D" w:rsidP="009D4F99">
      <w:pPr>
        <w:widowControl w:val="0"/>
        <w:jc w:val="center"/>
        <w:rPr>
          <w:b/>
        </w:rPr>
      </w:pPr>
      <w:r w:rsidRPr="00AC42E7">
        <w:rPr>
          <w:b/>
        </w:rPr>
        <w:t>«Обеспечение жильем молодых семей» федеральной целевой программы «Жилище» на 2011-2015 годы»</w:t>
      </w:r>
    </w:p>
    <w:p w:rsidR="00F93C2D" w:rsidRDefault="00F93C2D" w:rsidP="009D4F99">
      <w:pPr>
        <w:widowControl w:val="0"/>
        <w:jc w:val="center"/>
      </w:pPr>
    </w:p>
    <w:p w:rsidR="00F93C2D" w:rsidRPr="00B0708F" w:rsidRDefault="00F93C2D" w:rsidP="009D4F99">
      <w:pPr>
        <w:widowControl w:val="0"/>
        <w:jc w:val="center"/>
      </w:pPr>
      <w:r>
        <w:t>1.</w:t>
      </w:r>
      <w:r w:rsidRPr="00B0708F">
        <w:t>Общие положения</w:t>
      </w:r>
    </w:p>
    <w:p w:rsidR="00F93C2D" w:rsidRDefault="00F93C2D" w:rsidP="009D4F99">
      <w:pPr>
        <w:widowControl w:val="0"/>
        <w:autoSpaceDE w:val="0"/>
        <w:autoSpaceDN w:val="0"/>
        <w:adjustRightInd w:val="0"/>
        <w:ind w:firstLine="709"/>
        <w:jc w:val="both"/>
      </w:pPr>
    </w:p>
    <w:p w:rsidR="00F93C2D" w:rsidRPr="00B0708F" w:rsidRDefault="00F93C2D" w:rsidP="00186C4B">
      <w:pPr>
        <w:widowControl w:val="0"/>
        <w:ind w:firstLine="851"/>
        <w:jc w:val="both"/>
      </w:pPr>
      <w:r w:rsidRPr="00B0708F">
        <w:t>1.1.Административный регламент предоставления муниципальной услуги «</w:t>
      </w:r>
      <w:r>
        <w:t>П</w:t>
      </w:r>
      <w:r w:rsidRPr="00CB37E7">
        <w:t>ризнани</w:t>
      </w:r>
      <w:r>
        <w:t>е</w:t>
      </w:r>
      <w:r w:rsidRPr="00CB37E7">
        <w:t xml:space="preserve"> молодых семей нуждающимися в жилых помещениях в рамках подпрограммы «Обеспечение жильем молодых семей» федеральной целевой программы «Жилище» на 2011-2015 годы</w:t>
      </w:r>
      <w:r>
        <w:t xml:space="preserve">»  </w:t>
      </w:r>
      <w:r w:rsidRPr="00B0708F">
        <w:t xml:space="preserve">(далее – административный регламент, муниципальная услуга) устанавливает стандарт и порядок предоставления муниципальной услуги </w:t>
      </w:r>
      <w:r>
        <w:t xml:space="preserve">администрацией Хоперского сельского поселения Тихорецкого района </w:t>
      </w:r>
      <w:r w:rsidRPr="00B0708F">
        <w:t xml:space="preserve">(далее – </w:t>
      </w:r>
      <w:r>
        <w:t>администрация</w:t>
      </w:r>
      <w:r w:rsidRPr="00B0708F">
        <w:t>).</w:t>
      </w:r>
    </w:p>
    <w:p w:rsidR="00F93C2D" w:rsidRDefault="00F93C2D" w:rsidP="00FA3413">
      <w:pPr>
        <w:widowControl w:val="0"/>
        <w:ind w:firstLine="851"/>
        <w:jc w:val="both"/>
      </w:pPr>
      <w:r w:rsidRPr="002E302E">
        <w:t>1.2.Заявителями, имеющими право на получение муниципальной услуги (далее – Заявители), являются семьи, зарегистрированные по месту жительства на территории Хоперского сельского поселения Тихорецкого района, в которых возраст каждого из супругов либо одного родителя в неполной семье не превышает 35 лет, соответствующие хотя бы одному из нижеперечисленных условий:</w:t>
      </w:r>
    </w:p>
    <w:p w:rsidR="00F93C2D" w:rsidRPr="000039A3" w:rsidRDefault="00F93C2D" w:rsidP="000039A3">
      <w:pPr>
        <w:autoSpaceDE w:val="0"/>
        <w:autoSpaceDN w:val="0"/>
        <w:adjustRightInd w:val="0"/>
        <w:ind w:firstLine="720"/>
        <w:jc w:val="both"/>
        <w:rPr>
          <w:lang w:eastAsia="en-US"/>
        </w:rPr>
      </w:pPr>
      <w:r>
        <w:rPr>
          <w:lang w:eastAsia="en-US"/>
        </w:rPr>
        <w:t>1) не являются</w:t>
      </w:r>
      <w:r w:rsidRPr="000039A3">
        <w:rPr>
          <w:lang w:eastAsia="en-US"/>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F93C2D" w:rsidRPr="000039A3" w:rsidRDefault="00F93C2D" w:rsidP="000039A3">
      <w:pPr>
        <w:autoSpaceDE w:val="0"/>
        <w:autoSpaceDN w:val="0"/>
        <w:adjustRightInd w:val="0"/>
        <w:ind w:firstLine="720"/>
        <w:jc w:val="both"/>
        <w:rPr>
          <w:lang w:eastAsia="en-US"/>
        </w:rPr>
      </w:pPr>
      <w:bookmarkStart w:id="0" w:name="sub_51012"/>
      <w:r>
        <w:rPr>
          <w:lang w:eastAsia="en-US"/>
        </w:rPr>
        <w:t>2) являются</w:t>
      </w:r>
      <w:r w:rsidRPr="000039A3">
        <w:rPr>
          <w:lang w:eastAsia="en-US"/>
        </w:rPr>
        <w:t xml:space="preserve">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w:t>
      </w:r>
      <w:r w:rsidRPr="00756CF8">
        <w:t xml:space="preserve">утвержденной </w:t>
      </w:r>
      <w:r w:rsidRPr="005F4070">
        <w:t>решением Совета Хоперского сельского поселения Тихорецкого района от 23 января 2009 года № 196 «Об установлении нормы предоставления площади жилого помещения по договору социального найма и учетной нормы площади жилого помещения в Хоперском сельском поселении Тихорецкого района»</w:t>
      </w:r>
      <w:r w:rsidRPr="00756CF8">
        <w:t xml:space="preserve">, </w:t>
      </w:r>
      <w:r w:rsidRPr="00756CF8">
        <w:rPr>
          <w:color w:val="000000"/>
        </w:rPr>
        <w:t xml:space="preserve">в размере </w:t>
      </w:r>
      <w:r>
        <w:rPr>
          <w:color w:val="000000"/>
        </w:rPr>
        <w:t xml:space="preserve">10 </w:t>
      </w:r>
      <w:r w:rsidRPr="00756CF8">
        <w:rPr>
          <w:color w:val="000000"/>
        </w:rPr>
        <w:t>квадратных метров</w:t>
      </w:r>
      <w:r w:rsidRPr="00756CF8">
        <w:t xml:space="preserve"> для благоустроенных жилых </w:t>
      </w:r>
      <w:r w:rsidRPr="00756CF8">
        <w:lastRenderedPageBreak/>
        <w:t xml:space="preserve">помещений и в размере </w:t>
      </w:r>
      <w:r>
        <w:t>11</w:t>
      </w:r>
      <w:r w:rsidRPr="00756CF8">
        <w:t xml:space="preserve"> квадратных метров для помещений с частичными коммунальными удобствами.</w:t>
      </w:r>
    </w:p>
    <w:bookmarkStart w:id="1" w:name="sub_51013"/>
    <w:bookmarkEnd w:id="0"/>
    <w:p w:rsidR="00C237D0" w:rsidRPr="00663B07" w:rsidRDefault="004D0556" w:rsidP="00C237D0">
      <w:pPr>
        <w:pStyle w:val="ac"/>
        <w:ind w:firstLine="708"/>
        <w:jc w:val="both"/>
        <w:rPr>
          <w:rFonts w:ascii="Times New Roman" w:hAnsi="Times New Roman" w:cs="Times New Roman"/>
          <w:color w:val="000000"/>
          <w:sz w:val="28"/>
          <w:szCs w:val="28"/>
        </w:rPr>
      </w:pPr>
      <w:r w:rsidRPr="002E302E">
        <w:rPr>
          <w:rFonts w:ascii="Times New Roman" w:hAnsi="Times New Roman" w:cs="Times New Roman"/>
          <w:color w:val="000000"/>
          <w:sz w:val="28"/>
          <w:szCs w:val="28"/>
        </w:rPr>
        <w:fldChar w:fldCharType="begin"/>
      </w:r>
      <w:r w:rsidR="00C237D0" w:rsidRPr="002E302E">
        <w:rPr>
          <w:rFonts w:ascii="Times New Roman" w:hAnsi="Times New Roman" w:cs="Times New Roman"/>
          <w:color w:val="000000"/>
          <w:sz w:val="28"/>
          <w:szCs w:val="28"/>
        </w:rPr>
        <w:instrText>HYPERLINK "garantF1://2207683.2"</w:instrText>
      </w:r>
      <w:r w:rsidRPr="002E302E">
        <w:rPr>
          <w:rFonts w:ascii="Times New Roman" w:hAnsi="Times New Roman" w:cs="Times New Roman"/>
          <w:color w:val="000000"/>
          <w:sz w:val="28"/>
          <w:szCs w:val="28"/>
        </w:rPr>
        <w:fldChar w:fldCharType="separate"/>
      </w:r>
      <w:r w:rsidR="00C237D0" w:rsidRPr="002E302E">
        <w:rPr>
          <w:rFonts w:ascii="Times New Roman" w:hAnsi="Times New Roman" w:cs="Times New Roman"/>
          <w:color w:val="000000"/>
          <w:sz w:val="28"/>
          <w:szCs w:val="28"/>
        </w:rPr>
        <w:t>3)</w:t>
      </w:r>
      <w:r w:rsidRPr="002E302E">
        <w:rPr>
          <w:rFonts w:ascii="Times New Roman" w:hAnsi="Times New Roman" w:cs="Times New Roman"/>
          <w:color w:val="000000"/>
          <w:sz w:val="28"/>
          <w:szCs w:val="28"/>
        </w:rPr>
        <w:fldChar w:fldCharType="end"/>
      </w:r>
      <w:r w:rsidR="00C237D0" w:rsidRPr="002E302E">
        <w:rPr>
          <w:rFonts w:ascii="Times New Roman" w:hAnsi="Times New Roman" w:cs="Times New Roman"/>
          <w:sz w:val="28"/>
          <w:szCs w:val="28"/>
        </w:rPr>
        <w:t xml:space="preserve"> проживают в </w:t>
      </w:r>
      <w:r w:rsidR="00C237D0" w:rsidRPr="002E302E">
        <w:rPr>
          <w:rFonts w:ascii="Times New Roman" w:hAnsi="Times New Roman"/>
          <w:sz w:val="28"/>
          <w:szCs w:val="28"/>
        </w:rPr>
        <w:t xml:space="preserve">жилом </w:t>
      </w:r>
      <w:r w:rsidR="00C237D0" w:rsidRPr="002E302E">
        <w:rPr>
          <w:rFonts w:ascii="Times New Roman" w:hAnsi="Times New Roman" w:cs="Times New Roman"/>
          <w:sz w:val="28"/>
          <w:szCs w:val="28"/>
        </w:rPr>
        <w:t xml:space="preserve">помещении, признанном </w:t>
      </w:r>
      <w:r w:rsidR="00C237D0" w:rsidRPr="002E302E">
        <w:rPr>
          <w:rFonts w:ascii="Times New Roman" w:hAnsi="Times New Roman"/>
          <w:sz w:val="28"/>
          <w:szCs w:val="28"/>
        </w:rPr>
        <w:t xml:space="preserve">в установленном порядке </w:t>
      </w:r>
      <w:r w:rsidR="00C237D0" w:rsidRPr="002E302E">
        <w:rPr>
          <w:rFonts w:ascii="Times New Roman" w:hAnsi="Times New Roman" w:cs="Times New Roman"/>
          <w:sz w:val="28"/>
          <w:szCs w:val="28"/>
        </w:rPr>
        <w:t>непригодным для проживания (многоквартирного дома аварийным и подлежащим сносу или реконструкции)</w:t>
      </w:r>
      <w:r w:rsidR="00C237D0" w:rsidRPr="002E302E">
        <w:rPr>
          <w:rFonts w:ascii="Times New Roman" w:hAnsi="Times New Roman" w:cs="Times New Roman"/>
          <w:color w:val="000000"/>
          <w:sz w:val="28"/>
          <w:szCs w:val="28"/>
        </w:rPr>
        <w:t>;</w:t>
      </w:r>
    </w:p>
    <w:bookmarkEnd w:id="1"/>
    <w:p w:rsidR="00F93C2D" w:rsidRPr="000039A3" w:rsidRDefault="00F93C2D" w:rsidP="000039A3">
      <w:pPr>
        <w:autoSpaceDE w:val="0"/>
        <w:autoSpaceDN w:val="0"/>
        <w:adjustRightInd w:val="0"/>
        <w:ind w:firstLine="720"/>
        <w:jc w:val="both"/>
        <w:rPr>
          <w:lang w:eastAsia="en-US"/>
        </w:rPr>
      </w:pPr>
      <w:r w:rsidRPr="00092DCE">
        <w:rPr>
          <w:lang w:eastAsia="en-US"/>
        </w:rPr>
        <w:t>4) являются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r w:rsidRPr="000039A3">
        <w:rPr>
          <w:lang w:eastAsia="en-US"/>
        </w:rPr>
        <w:t xml:space="preserve"> </w:t>
      </w:r>
    </w:p>
    <w:p w:rsidR="00F93C2D" w:rsidRDefault="00F93C2D" w:rsidP="00F25C48">
      <w:pPr>
        <w:widowControl w:val="0"/>
        <w:ind w:firstLine="851"/>
        <w:jc w:val="both"/>
      </w:pPr>
      <w:r w:rsidRPr="00B0708F">
        <w:t>1.3.Прием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w:t>
      </w:r>
      <w:r>
        <w:t>:</w:t>
      </w:r>
    </w:p>
    <w:p w:rsidR="00F93C2D" w:rsidRPr="00756CF8" w:rsidRDefault="00F93C2D" w:rsidP="005C7814">
      <w:pPr>
        <w:widowControl w:val="0"/>
        <w:ind w:firstLine="708"/>
        <w:jc w:val="both"/>
      </w:pPr>
      <w:r>
        <w:t>1.3.</w:t>
      </w:r>
      <w:r w:rsidRPr="00756CF8">
        <w:t>1</w:t>
      </w:r>
      <w:r>
        <w:t>.</w:t>
      </w:r>
      <w:r w:rsidRPr="00756CF8">
        <w:t xml:space="preserve">Администрацией </w:t>
      </w:r>
      <w:r>
        <w:t xml:space="preserve">Хоперского </w:t>
      </w:r>
      <w:r w:rsidRPr="00756CF8">
        <w:t>сельского поселен</w:t>
      </w:r>
      <w:r>
        <w:t>ия Тихорецкого района (далее – а</w:t>
      </w:r>
      <w:r w:rsidRPr="00756CF8">
        <w:t>дминистрация поселения).</w:t>
      </w:r>
    </w:p>
    <w:p w:rsidR="00F93C2D" w:rsidRPr="00756CF8" w:rsidRDefault="00F93C2D" w:rsidP="005C7814">
      <w:pPr>
        <w:widowControl w:val="0"/>
        <w:ind w:firstLine="708"/>
        <w:jc w:val="both"/>
      </w:pPr>
      <w:r w:rsidRPr="00756CF8">
        <w:t xml:space="preserve">Местонахождение Администрации поселения: </w:t>
      </w:r>
      <w:r>
        <w:t>352113, ст. Хоперская, ул. Советская, д.2</w:t>
      </w:r>
      <w:r w:rsidRPr="00756CF8">
        <w:t xml:space="preserve">, официальный сайт в информационно-телекоммуникационной сети «Интернет» - </w:t>
      </w:r>
      <w:hyperlink r:id="rId6" w:history="1">
        <w:r w:rsidRPr="00833A5B">
          <w:rPr>
            <w:rStyle w:val="a3"/>
            <w:color w:val="auto"/>
            <w:u w:val="none"/>
          </w:rPr>
          <w:t>www.admin-</w:t>
        </w:r>
        <w:r w:rsidRPr="00833A5B">
          <w:rPr>
            <w:rStyle w:val="a3"/>
            <w:color w:val="auto"/>
            <w:u w:val="none"/>
            <w:lang w:val="en-US"/>
          </w:rPr>
          <w:t>tih</w:t>
        </w:r>
        <w:r w:rsidRPr="00833A5B">
          <w:rPr>
            <w:rStyle w:val="a3"/>
            <w:color w:val="auto"/>
            <w:u w:val="none"/>
          </w:rPr>
          <w:t>.</w:t>
        </w:r>
        <w:r w:rsidRPr="00833A5B">
          <w:rPr>
            <w:rStyle w:val="a3"/>
            <w:color w:val="auto"/>
            <w:u w:val="none"/>
            <w:lang w:val="en-US"/>
          </w:rPr>
          <w:t>ru</w:t>
        </w:r>
      </w:hyperlink>
      <w:r w:rsidRPr="00756CF8">
        <w:t xml:space="preserve">, адрес электронной почты: </w:t>
      </w:r>
      <w:r w:rsidRPr="00CF1872">
        <w:rPr>
          <w:lang w:val="en-US"/>
        </w:rPr>
        <w:t>hopersk</w:t>
      </w:r>
      <w:r w:rsidRPr="00CF1872">
        <w:t>@</w:t>
      </w:r>
      <w:r w:rsidRPr="00CF1872">
        <w:rPr>
          <w:lang w:val="en-US"/>
        </w:rPr>
        <w:t>list</w:t>
      </w:r>
      <w:r w:rsidRPr="00CF1872">
        <w:t>.</w:t>
      </w:r>
      <w:r w:rsidRPr="00CF1872">
        <w:rPr>
          <w:lang w:val="en-US"/>
        </w:rPr>
        <w:t>ru</w:t>
      </w:r>
      <w:r>
        <w:t>.</w:t>
      </w:r>
      <w:r w:rsidRPr="00756CF8">
        <w:t xml:space="preserve"> Почтовый адрес для направления заявления и всех необходимых документов: </w:t>
      </w:r>
      <w:r w:rsidRPr="00CF1872">
        <w:t>352113, Краснодарский край, Тихоре</w:t>
      </w:r>
      <w:r>
        <w:t xml:space="preserve">цкий район, станица Хоперская, </w:t>
      </w:r>
      <w:r w:rsidRPr="00CF1872">
        <w:t>ул.</w:t>
      </w:r>
      <w:r>
        <w:t xml:space="preserve"> </w:t>
      </w:r>
      <w:r w:rsidRPr="00CF1872">
        <w:t>Советская, 2.</w:t>
      </w:r>
    </w:p>
    <w:p w:rsidR="00F93C2D" w:rsidRPr="00B0708F" w:rsidRDefault="00F93C2D" w:rsidP="00F25C48">
      <w:pPr>
        <w:widowControl w:val="0"/>
        <w:ind w:firstLine="851"/>
        <w:jc w:val="both"/>
      </w:pPr>
      <w:r>
        <w:t>1.3.2.М</w:t>
      </w:r>
      <w:r w:rsidRPr="00B0708F">
        <w:t>униципальным казенным учреждением муниципального образования Тихорецкий район «Многофункциональный центр предоставления государственных и муниципальных услуг» (далее</w:t>
      </w:r>
      <w:r>
        <w:t xml:space="preserve"> -</w:t>
      </w:r>
      <w:r w:rsidRPr="00B0708F">
        <w:t xml:space="preserve"> МФЦ).</w:t>
      </w:r>
    </w:p>
    <w:p w:rsidR="00F93C2D" w:rsidRPr="00B0708F" w:rsidRDefault="00F93C2D" w:rsidP="009D4F99">
      <w:pPr>
        <w:widowControl w:val="0"/>
        <w:ind w:firstLine="851"/>
        <w:jc w:val="both"/>
      </w:pPr>
      <w:r w:rsidRPr="00B0708F">
        <w:t xml:space="preserve">Местонахождение МФЦ: 352120, Краснодарский край, Тихорецкий район, г. Тихорецк, ул. Энгельса, 76д – Энгельса 76е, официальный сайт в информационно-телекоммуникационной сети «Интернет» - </w:t>
      </w:r>
      <w:r w:rsidRPr="00B0708F">
        <w:rPr>
          <w:lang w:val="en-US"/>
        </w:rPr>
        <w:t>tihoreck</w:t>
      </w:r>
      <w:r w:rsidRPr="00B0708F">
        <w:t>.</w:t>
      </w:r>
      <w:r w:rsidRPr="00B0708F">
        <w:rPr>
          <w:lang w:val="en-US"/>
        </w:rPr>
        <w:t>e</w:t>
      </w:r>
      <w:r w:rsidRPr="00B0708F">
        <w:t>-</w:t>
      </w:r>
      <w:r w:rsidRPr="00B0708F">
        <w:rPr>
          <w:lang w:val="en-US"/>
        </w:rPr>
        <w:t>mfc</w:t>
      </w:r>
      <w:r w:rsidRPr="00B0708F">
        <w:t>.</w:t>
      </w:r>
      <w:r w:rsidRPr="00B0708F">
        <w:rPr>
          <w:lang w:val="en-US"/>
        </w:rPr>
        <w:t>ru</w:t>
      </w:r>
      <w:r w:rsidRPr="00B0708F">
        <w:t xml:space="preserve">, адрес электронной почты: </w:t>
      </w:r>
      <w:r w:rsidRPr="00B0708F">
        <w:rPr>
          <w:lang w:val="en-US"/>
        </w:rPr>
        <w:t>tihoreck</w:t>
      </w:r>
      <w:r w:rsidRPr="00B0708F">
        <w:t>.</w:t>
      </w:r>
      <w:r w:rsidRPr="00B0708F">
        <w:rPr>
          <w:lang w:val="en-US"/>
        </w:rPr>
        <w:t>e</w:t>
      </w:r>
      <w:r w:rsidRPr="00B0708F">
        <w:t>-</w:t>
      </w:r>
      <w:r w:rsidRPr="00B0708F">
        <w:rPr>
          <w:lang w:val="en-US"/>
        </w:rPr>
        <w:t>mfc</w:t>
      </w:r>
      <w:r w:rsidRPr="00B0708F">
        <w:t>.</w:t>
      </w:r>
      <w:r w:rsidRPr="00B0708F">
        <w:rPr>
          <w:lang w:val="en-US"/>
        </w:rPr>
        <w:t>ru</w:t>
      </w:r>
      <w:r w:rsidRPr="00B0708F">
        <w:t>@</w:t>
      </w:r>
      <w:r w:rsidRPr="00B0708F">
        <w:rPr>
          <w:lang w:val="en-US"/>
        </w:rPr>
        <w:t>yandex</w:t>
      </w:r>
      <w:r w:rsidRPr="00B0708F">
        <w:t>.</w:t>
      </w:r>
      <w:r w:rsidRPr="00B0708F">
        <w:rPr>
          <w:lang w:val="en-US"/>
        </w:rPr>
        <w:t>ru</w:t>
      </w:r>
      <w:r w:rsidRPr="00B0708F">
        <w:t>. Почтовый адрес для направления заявления и всех необходимых документов: 352120, Краснодарский край, Тихорецкий район, г. Тихорецк, ул. Энгельса, 76д – Энгельса 76е.</w:t>
      </w:r>
    </w:p>
    <w:p w:rsidR="00F93C2D" w:rsidRPr="00B0708F" w:rsidRDefault="00F93C2D" w:rsidP="00F104E6">
      <w:pPr>
        <w:widowControl w:val="0"/>
        <w:ind w:firstLine="851"/>
        <w:jc w:val="both"/>
      </w:pPr>
      <w:r>
        <w:t>1.4.</w:t>
      </w:r>
      <w:r w:rsidRPr="00B0708F">
        <w:t xml:space="preserve">Рассмотрение документов для предоставления муниципальной услуги осуществляется </w:t>
      </w:r>
      <w:r>
        <w:t>администрацией</w:t>
      </w:r>
      <w:r w:rsidRPr="00B0708F">
        <w:t xml:space="preserve">. </w:t>
      </w:r>
    </w:p>
    <w:p w:rsidR="00F93C2D" w:rsidRPr="00B0708F" w:rsidRDefault="00F93C2D" w:rsidP="009D4F99">
      <w:pPr>
        <w:widowControl w:val="0"/>
        <w:autoSpaceDE w:val="0"/>
        <w:autoSpaceDN w:val="0"/>
        <w:adjustRightInd w:val="0"/>
        <w:ind w:firstLine="851"/>
        <w:jc w:val="both"/>
      </w:pPr>
      <w:r w:rsidRPr="00B0708F">
        <w:t>Информацию по вопросам предоставления муниципальной услуги Заявитель может получить:</w:t>
      </w:r>
    </w:p>
    <w:p w:rsidR="00F93C2D" w:rsidRPr="00B0708F" w:rsidRDefault="00F93C2D" w:rsidP="009D4F99">
      <w:pPr>
        <w:widowControl w:val="0"/>
        <w:autoSpaceDE w:val="0"/>
        <w:autoSpaceDN w:val="0"/>
        <w:adjustRightInd w:val="0"/>
        <w:ind w:firstLine="851"/>
        <w:jc w:val="both"/>
      </w:pPr>
      <w:r w:rsidRPr="00B0708F">
        <w:t xml:space="preserve">на официальном сайте администрации </w:t>
      </w:r>
      <w:hyperlink r:id="rId7" w:history="1">
        <w:r w:rsidRPr="00833A5B">
          <w:rPr>
            <w:rStyle w:val="a3"/>
            <w:color w:val="auto"/>
            <w:u w:val="none"/>
          </w:rPr>
          <w:t>www.admin-</w:t>
        </w:r>
        <w:r w:rsidRPr="00833A5B">
          <w:rPr>
            <w:rStyle w:val="a3"/>
            <w:color w:val="auto"/>
            <w:u w:val="none"/>
            <w:lang w:val="en-US"/>
          </w:rPr>
          <w:t>tih</w:t>
        </w:r>
        <w:r w:rsidRPr="00833A5B">
          <w:rPr>
            <w:rStyle w:val="a3"/>
            <w:color w:val="auto"/>
            <w:u w:val="none"/>
          </w:rPr>
          <w:t>.</w:t>
        </w:r>
        <w:r w:rsidRPr="00833A5B">
          <w:rPr>
            <w:rStyle w:val="a3"/>
            <w:color w:val="auto"/>
            <w:u w:val="none"/>
            <w:lang w:val="en-US"/>
          </w:rPr>
          <w:t>ru</w:t>
        </w:r>
      </w:hyperlink>
      <w:r w:rsidRPr="00756CF8">
        <w:t xml:space="preserve"> </w:t>
      </w:r>
      <w:r w:rsidRPr="00B0708F">
        <w:t>в информационно-телекоммуникационной сети «Интернет»</w:t>
      </w:r>
      <w:r w:rsidRPr="00B0708F">
        <w:rPr>
          <w:color w:val="000000"/>
        </w:rPr>
        <w:t xml:space="preserve"> (далее – официальный сайт);</w:t>
      </w:r>
    </w:p>
    <w:p w:rsidR="00F93C2D" w:rsidRPr="00B0708F" w:rsidRDefault="00F93C2D" w:rsidP="009D4F99">
      <w:pPr>
        <w:widowControl w:val="0"/>
        <w:autoSpaceDE w:val="0"/>
        <w:autoSpaceDN w:val="0"/>
        <w:adjustRightInd w:val="0"/>
        <w:ind w:firstLine="851"/>
        <w:jc w:val="both"/>
      </w:pPr>
      <w:r w:rsidRPr="00B0708F">
        <w:t xml:space="preserve">на Едином портале государственных и муниципальных услуг (функций) (далее - Единый портал): </w:t>
      </w:r>
      <w:hyperlink r:id="rId8" w:history="1">
        <w:r w:rsidRPr="00B0708F">
          <w:t>www.gosuslugi.ru</w:t>
        </w:r>
      </w:hyperlink>
      <w:r w:rsidRPr="00B0708F">
        <w:t>;</w:t>
      </w:r>
    </w:p>
    <w:p w:rsidR="00F93C2D" w:rsidRPr="00B0708F" w:rsidRDefault="00F93C2D" w:rsidP="009D4F99">
      <w:pPr>
        <w:widowControl w:val="0"/>
        <w:autoSpaceDE w:val="0"/>
        <w:autoSpaceDN w:val="0"/>
        <w:adjustRightInd w:val="0"/>
        <w:ind w:firstLine="851"/>
        <w:jc w:val="both"/>
      </w:pPr>
      <w:r w:rsidRPr="00B0708F">
        <w:t xml:space="preserve">путем направления письменного обращения, в том числе в форме </w:t>
      </w:r>
      <w:r w:rsidRPr="00B0708F">
        <w:lastRenderedPageBreak/>
        <w:t>электронного документа;</w:t>
      </w:r>
    </w:p>
    <w:p w:rsidR="00F93C2D" w:rsidRPr="00756CF8" w:rsidRDefault="00F93C2D" w:rsidP="005C7814">
      <w:pPr>
        <w:widowControl w:val="0"/>
        <w:autoSpaceDE w:val="0"/>
        <w:autoSpaceDN w:val="0"/>
        <w:adjustRightInd w:val="0"/>
        <w:ind w:firstLine="708"/>
        <w:jc w:val="both"/>
      </w:pPr>
      <w:r>
        <w:t xml:space="preserve">  п</w:t>
      </w:r>
      <w:r w:rsidRPr="00B0708F">
        <w:t xml:space="preserve">о телефону </w:t>
      </w:r>
      <w:r w:rsidRPr="00756CF8">
        <w:t xml:space="preserve">8(86196) </w:t>
      </w:r>
      <w:r>
        <w:t>92-142, 92-185</w:t>
      </w:r>
      <w:r w:rsidRPr="00756CF8">
        <w:t>;</w:t>
      </w:r>
    </w:p>
    <w:p w:rsidR="00F93C2D" w:rsidRPr="00B0708F" w:rsidRDefault="00F93C2D" w:rsidP="009D4F99">
      <w:pPr>
        <w:widowControl w:val="0"/>
        <w:autoSpaceDE w:val="0"/>
        <w:autoSpaceDN w:val="0"/>
        <w:adjustRightInd w:val="0"/>
        <w:ind w:firstLine="851"/>
        <w:jc w:val="both"/>
      </w:pPr>
      <w:r w:rsidRPr="00B0708F">
        <w:t>на информационных стендах, расположенных в помещении, предназначенном для предоставления муниципальной услуги.</w:t>
      </w:r>
    </w:p>
    <w:p w:rsidR="00F93C2D" w:rsidRPr="00B0708F" w:rsidRDefault="00F93C2D" w:rsidP="009D4F99">
      <w:pPr>
        <w:widowControl w:val="0"/>
        <w:autoSpaceDE w:val="0"/>
        <w:autoSpaceDN w:val="0"/>
        <w:adjustRightInd w:val="0"/>
        <w:ind w:firstLine="851"/>
        <w:jc w:val="both"/>
      </w:pPr>
      <w:r w:rsidRPr="00B0708F">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F93C2D" w:rsidRPr="00B0708F" w:rsidRDefault="00F93C2D" w:rsidP="009D4F99">
      <w:pPr>
        <w:widowControl w:val="0"/>
        <w:autoSpaceDE w:val="0"/>
        <w:autoSpaceDN w:val="0"/>
        <w:adjustRightInd w:val="0"/>
        <w:ind w:firstLine="851"/>
        <w:jc w:val="both"/>
      </w:pPr>
      <w:r w:rsidRPr="00B0708F">
        <w:t>При информировании по телефону муниципальные служащие обязаны сообщить Заявителю следующую информацию:</w:t>
      </w:r>
    </w:p>
    <w:p w:rsidR="00F93C2D" w:rsidRPr="00B0708F" w:rsidRDefault="00F93C2D" w:rsidP="009D4F99">
      <w:pPr>
        <w:widowControl w:val="0"/>
        <w:autoSpaceDE w:val="0"/>
        <w:autoSpaceDN w:val="0"/>
        <w:adjustRightInd w:val="0"/>
        <w:ind w:firstLine="851"/>
        <w:jc w:val="both"/>
      </w:pPr>
      <w:r w:rsidRPr="00B0708F">
        <w:t>порядок, сроки и сведения о ходе предоставления муниципальной услуги;</w:t>
      </w:r>
    </w:p>
    <w:p w:rsidR="00F93C2D" w:rsidRPr="00B0708F" w:rsidRDefault="00F93C2D" w:rsidP="009D4F99">
      <w:pPr>
        <w:widowControl w:val="0"/>
        <w:autoSpaceDE w:val="0"/>
        <w:autoSpaceDN w:val="0"/>
        <w:adjustRightInd w:val="0"/>
        <w:ind w:firstLine="851"/>
        <w:jc w:val="both"/>
      </w:pPr>
      <w:r w:rsidRPr="00B0708F">
        <w:t>почтовый адрес и адрес электронной почты;</w:t>
      </w:r>
    </w:p>
    <w:p w:rsidR="00F93C2D" w:rsidRPr="00B0708F" w:rsidRDefault="00F93C2D" w:rsidP="009D4F99">
      <w:pPr>
        <w:widowControl w:val="0"/>
        <w:autoSpaceDE w:val="0"/>
        <w:autoSpaceDN w:val="0"/>
        <w:adjustRightInd w:val="0"/>
        <w:ind w:firstLine="851"/>
        <w:jc w:val="both"/>
      </w:pPr>
      <w:r w:rsidRPr="00B0708F">
        <w:t>перечень оснований для отказа в предоставлении муниципальной услуги, а также в приеме и рассмотрении заявления.</w:t>
      </w:r>
    </w:p>
    <w:p w:rsidR="00F93C2D" w:rsidRPr="00B0708F" w:rsidRDefault="00F93C2D" w:rsidP="009D4F99">
      <w:pPr>
        <w:widowControl w:val="0"/>
        <w:autoSpaceDE w:val="0"/>
        <w:autoSpaceDN w:val="0"/>
        <w:adjustRightInd w:val="0"/>
        <w:ind w:firstLine="851"/>
        <w:jc w:val="both"/>
      </w:pPr>
      <w:r w:rsidRPr="00B0708F">
        <w:t xml:space="preserve">На информационных стендах, </w:t>
      </w:r>
      <w:hyperlink r:id="rId9" w:history="1">
        <w:r w:rsidRPr="00B0708F">
          <w:t>официальном сайте</w:t>
        </w:r>
      </w:hyperlink>
      <w:r w:rsidRPr="00B0708F">
        <w:t xml:space="preserve"> и Едином портале размещается следующая информация:</w:t>
      </w:r>
    </w:p>
    <w:p w:rsidR="00F93C2D" w:rsidRPr="00B0708F" w:rsidRDefault="00F93C2D" w:rsidP="009D4F99">
      <w:pPr>
        <w:widowControl w:val="0"/>
        <w:autoSpaceDE w:val="0"/>
        <w:autoSpaceDN w:val="0"/>
        <w:adjustRightInd w:val="0"/>
        <w:ind w:firstLine="851"/>
        <w:jc w:val="both"/>
      </w:pPr>
      <w:r w:rsidRPr="00B0708F">
        <w:t xml:space="preserve">текст </w:t>
      </w:r>
      <w:r>
        <w:t>а</w:t>
      </w:r>
      <w:r w:rsidRPr="00B0708F">
        <w:t>дминистративного регламента;</w:t>
      </w:r>
    </w:p>
    <w:p w:rsidR="00F93C2D" w:rsidRPr="00B0708F" w:rsidRDefault="00F93C2D" w:rsidP="00227EC9">
      <w:pPr>
        <w:widowControl w:val="0"/>
        <w:autoSpaceDE w:val="0"/>
        <w:autoSpaceDN w:val="0"/>
        <w:adjustRightInd w:val="0"/>
        <w:ind w:firstLine="851"/>
        <w:jc w:val="both"/>
      </w:pPr>
      <w:r w:rsidRPr="00B0708F">
        <w:t>форма заявления;</w:t>
      </w:r>
    </w:p>
    <w:p w:rsidR="00F93C2D" w:rsidRPr="00B0708F" w:rsidRDefault="00F93C2D" w:rsidP="00227EC9">
      <w:pPr>
        <w:widowControl w:val="0"/>
        <w:autoSpaceDE w:val="0"/>
        <w:autoSpaceDN w:val="0"/>
        <w:adjustRightInd w:val="0"/>
        <w:ind w:firstLine="851"/>
        <w:jc w:val="both"/>
      </w:pPr>
      <w:r w:rsidRPr="00B0708F">
        <w:t>почтовый адрес и адрес электронной почты;</w:t>
      </w:r>
    </w:p>
    <w:p w:rsidR="00F93C2D" w:rsidRPr="00B0708F" w:rsidRDefault="00F93C2D" w:rsidP="009D4F99">
      <w:pPr>
        <w:widowControl w:val="0"/>
        <w:autoSpaceDE w:val="0"/>
        <w:autoSpaceDN w:val="0"/>
        <w:adjustRightInd w:val="0"/>
        <w:ind w:firstLine="851"/>
        <w:jc w:val="both"/>
      </w:pPr>
      <w:r w:rsidRPr="00B0708F">
        <w:t>номера телефонов, по которым осуществляется информирование по вопросам предоставления муниципальной услуги</w:t>
      </w:r>
      <w:r>
        <w:t>;</w:t>
      </w:r>
    </w:p>
    <w:p w:rsidR="00F93C2D" w:rsidRPr="00B0708F" w:rsidRDefault="00F93C2D" w:rsidP="009D4F99">
      <w:pPr>
        <w:widowControl w:val="0"/>
        <w:autoSpaceDE w:val="0"/>
        <w:autoSpaceDN w:val="0"/>
        <w:adjustRightInd w:val="0"/>
        <w:ind w:firstLine="851"/>
        <w:jc w:val="both"/>
      </w:pPr>
      <w:r>
        <w:t>и</w:t>
      </w:r>
      <w:r w:rsidRPr="00B0708F">
        <w:t>ная информация по вопросам предоставления муниципальной услуги.</w:t>
      </w:r>
    </w:p>
    <w:p w:rsidR="00F93C2D" w:rsidRPr="00A51E4F" w:rsidRDefault="00F93C2D" w:rsidP="009D4F99">
      <w:pPr>
        <w:widowControl w:val="0"/>
        <w:autoSpaceDE w:val="0"/>
        <w:autoSpaceDN w:val="0"/>
        <w:adjustRightInd w:val="0"/>
        <w:jc w:val="center"/>
        <w:rPr>
          <w:sz w:val="27"/>
          <w:szCs w:val="27"/>
        </w:rPr>
      </w:pPr>
    </w:p>
    <w:p w:rsidR="00F93C2D" w:rsidRPr="00B0708F" w:rsidRDefault="00F93C2D" w:rsidP="009D4F99">
      <w:pPr>
        <w:widowControl w:val="0"/>
        <w:autoSpaceDE w:val="0"/>
        <w:autoSpaceDN w:val="0"/>
        <w:adjustRightInd w:val="0"/>
        <w:jc w:val="center"/>
      </w:pPr>
      <w:r w:rsidRPr="00B0708F">
        <w:t>2.Стандарт предоставления муниципальной услуги</w:t>
      </w:r>
    </w:p>
    <w:p w:rsidR="00F93C2D" w:rsidRPr="00A51E4F" w:rsidRDefault="00F93C2D" w:rsidP="009D4F99">
      <w:pPr>
        <w:widowControl w:val="0"/>
        <w:autoSpaceDE w:val="0"/>
        <w:autoSpaceDN w:val="0"/>
        <w:adjustRightInd w:val="0"/>
        <w:rPr>
          <w:sz w:val="27"/>
          <w:szCs w:val="27"/>
        </w:rPr>
      </w:pPr>
    </w:p>
    <w:tbl>
      <w:tblPr>
        <w:tblW w:w="97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5880"/>
      </w:tblGrid>
      <w:tr w:rsidR="00F93C2D" w:rsidRPr="00A51E4F">
        <w:tc>
          <w:tcPr>
            <w:tcW w:w="3828" w:type="dxa"/>
          </w:tcPr>
          <w:p w:rsidR="00F93C2D" w:rsidRPr="00A51E4F" w:rsidRDefault="00F93C2D" w:rsidP="00AF7F26">
            <w:pPr>
              <w:widowControl w:val="0"/>
              <w:autoSpaceDE w:val="0"/>
              <w:autoSpaceDN w:val="0"/>
              <w:adjustRightInd w:val="0"/>
              <w:jc w:val="center"/>
              <w:rPr>
                <w:sz w:val="24"/>
                <w:szCs w:val="24"/>
              </w:rPr>
            </w:pPr>
            <w:r w:rsidRPr="00A51E4F">
              <w:rPr>
                <w:sz w:val="24"/>
                <w:szCs w:val="24"/>
              </w:rPr>
              <w:t>Подразделы стандарта предоставления муниципальной услуги</w:t>
            </w:r>
          </w:p>
        </w:tc>
        <w:tc>
          <w:tcPr>
            <w:tcW w:w="5880" w:type="dxa"/>
          </w:tcPr>
          <w:p w:rsidR="00F93C2D" w:rsidRPr="00A51E4F" w:rsidRDefault="00F93C2D" w:rsidP="00AF7F26">
            <w:pPr>
              <w:widowControl w:val="0"/>
              <w:autoSpaceDE w:val="0"/>
              <w:autoSpaceDN w:val="0"/>
              <w:adjustRightInd w:val="0"/>
              <w:jc w:val="center"/>
              <w:rPr>
                <w:sz w:val="24"/>
                <w:szCs w:val="24"/>
              </w:rPr>
            </w:pPr>
            <w:r w:rsidRPr="00A51E4F">
              <w:rPr>
                <w:sz w:val="24"/>
                <w:szCs w:val="24"/>
              </w:rPr>
              <w:t>Содержание подразделов стандарта предоставления муниципальной услуги</w:t>
            </w:r>
          </w:p>
        </w:tc>
      </w:tr>
      <w:tr w:rsidR="00F93C2D" w:rsidRPr="00A51E4F">
        <w:tc>
          <w:tcPr>
            <w:tcW w:w="3828" w:type="dxa"/>
            <w:tcBorders>
              <w:bottom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2.1.Наименование муниципальной услуги</w:t>
            </w:r>
          </w:p>
          <w:p w:rsidR="00F93C2D" w:rsidRPr="00A51E4F" w:rsidRDefault="00F93C2D" w:rsidP="00AF7F26">
            <w:pPr>
              <w:widowControl w:val="0"/>
              <w:autoSpaceDE w:val="0"/>
              <w:autoSpaceDN w:val="0"/>
              <w:adjustRightInd w:val="0"/>
              <w:jc w:val="both"/>
              <w:rPr>
                <w:sz w:val="24"/>
                <w:szCs w:val="24"/>
              </w:rPr>
            </w:pPr>
          </w:p>
        </w:tc>
        <w:tc>
          <w:tcPr>
            <w:tcW w:w="5880" w:type="dxa"/>
            <w:tcBorders>
              <w:bottom w:val="single" w:sz="4" w:space="0" w:color="auto"/>
            </w:tcBorders>
          </w:tcPr>
          <w:p w:rsidR="00F93C2D" w:rsidRPr="006D66F0" w:rsidRDefault="00F93C2D" w:rsidP="00F104E6">
            <w:pPr>
              <w:ind w:firstLine="567"/>
              <w:jc w:val="both"/>
              <w:rPr>
                <w:color w:val="000000"/>
                <w:sz w:val="24"/>
                <w:szCs w:val="24"/>
              </w:rPr>
            </w:pPr>
            <w:r w:rsidRPr="00F104E6">
              <w:rPr>
                <w:sz w:val="24"/>
                <w:szCs w:val="24"/>
              </w:rPr>
              <w:t>Признание молодых семей нуждающимися в жилых помещениях в рамках подпрограммы «Обеспечение жильем молодых семей» федеральной целевой программы «Жилище» на 2011-2015 годы</w:t>
            </w:r>
            <w:r>
              <w:rPr>
                <w:color w:val="000000"/>
                <w:sz w:val="24"/>
                <w:szCs w:val="24"/>
              </w:rPr>
              <w:t xml:space="preserve"> </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2.2.Наименование органа, предоставляющего муниципальную услугу</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F25C48">
            <w:pPr>
              <w:widowControl w:val="0"/>
              <w:autoSpaceDE w:val="0"/>
              <w:autoSpaceDN w:val="0"/>
              <w:adjustRightInd w:val="0"/>
              <w:ind w:firstLine="612"/>
              <w:jc w:val="both"/>
              <w:rPr>
                <w:sz w:val="24"/>
                <w:szCs w:val="24"/>
              </w:rPr>
            </w:pPr>
            <w:r>
              <w:rPr>
                <w:sz w:val="24"/>
                <w:szCs w:val="24"/>
              </w:rPr>
              <w:t>Администрация Хоперского сельского поселения Тихорецкого района</w:t>
            </w:r>
          </w:p>
        </w:tc>
      </w:tr>
      <w:tr w:rsidR="00F93C2D" w:rsidRPr="00A51E4F">
        <w:trPr>
          <w:trHeight w:val="577"/>
        </w:trPr>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2.3.Результат предоставления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Default="00F93C2D" w:rsidP="00F70CB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У</w:t>
            </w:r>
            <w:r w:rsidRPr="00E74BC2">
              <w:rPr>
                <w:rFonts w:ascii="Times New Roman" w:hAnsi="Times New Roman" w:cs="Times New Roman"/>
                <w:sz w:val="24"/>
                <w:szCs w:val="24"/>
              </w:rPr>
              <w:t xml:space="preserve">ведомление администрации </w:t>
            </w:r>
            <w:r>
              <w:rPr>
                <w:rFonts w:ascii="Times New Roman" w:hAnsi="Times New Roman" w:cs="Times New Roman"/>
                <w:sz w:val="24"/>
                <w:szCs w:val="24"/>
              </w:rPr>
              <w:t xml:space="preserve">Хоперского сельского </w:t>
            </w:r>
            <w:r w:rsidRPr="00E74BC2">
              <w:rPr>
                <w:rFonts w:ascii="Times New Roman" w:hAnsi="Times New Roman" w:cs="Times New Roman"/>
                <w:sz w:val="24"/>
                <w:szCs w:val="24"/>
              </w:rPr>
              <w:t xml:space="preserve">поселения Тихорецкого района о наличии (отсутствии) предусмотренных законодательством оснований признания молодой семьи нуждающейся в жилом помещении по форме, </w:t>
            </w:r>
            <w:r>
              <w:rPr>
                <w:rFonts w:ascii="Times New Roman" w:hAnsi="Times New Roman" w:cs="Times New Roman"/>
                <w:sz w:val="24"/>
                <w:szCs w:val="24"/>
              </w:rPr>
              <w:t>приведенной в приложении в административному регламенту № 1;</w:t>
            </w:r>
          </w:p>
          <w:p w:rsidR="00F93C2D" w:rsidRPr="00F25C48" w:rsidRDefault="00F93C2D" w:rsidP="00F70CBC">
            <w:pPr>
              <w:pStyle w:val="ConsPlusNormal"/>
              <w:widowControl/>
              <w:ind w:firstLine="0"/>
              <w:jc w:val="both"/>
              <w:rPr>
                <w:rFonts w:cs="Times New Roman"/>
                <w:sz w:val="24"/>
                <w:szCs w:val="24"/>
              </w:rPr>
            </w:pPr>
            <w:r>
              <w:rPr>
                <w:rFonts w:ascii="Times New Roman" w:hAnsi="Times New Roman" w:cs="Times New Roman"/>
                <w:sz w:val="24"/>
                <w:szCs w:val="24"/>
              </w:rPr>
              <w:t xml:space="preserve">           постановление администрации Хоперского сельского поселения Тихорецкого района о признании (об отказе в признании) молодой семьи нуждающейся </w:t>
            </w:r>
            <w:r>
              <w:rPr>
                <w:rFonts w:ascii="Times New Roman" w:hAnsi="Times New Roman" w:cs="Times New Roman"/>
                <w:sz w:val="24"/>
                <w:szCs w:val="24"/>
              </w:rPr>
              <w:lastRenderedPageBreak/>
              <w:t>в жилом помещении в рамках подпрограммы «Обеспечение жильем молодых семей» федеральной целевой программы «Жилище» на 2011-2015 годы</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lastRenderedPageBreak/>
              <w:t>2.4.Срок предоставления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9914FC">
            <w:pPr>
              <w:widowControl w:val="0"/>
              <w:autoSpaceDE w:val="0"/>
              <w:autoSpaceDN w:val="0"/>
              <w:adjustRightInd w:val="0"/>
              <w:ind w:firstLine="708"/>
              <w:jc w:val="both"/>
              <w:rPr>
                <w:sz w:val="24"/>
                <w:szCs w:val="24"/>
              </w:rPr>
            </w:pPr>
            <w:r>
              <w:rPr>
                <w:sz w:val="24"/>
                <w:szCs w:val="24"/>
              </w:rPr>
              <w:t>20</w:t>
            </w:r>
            <w:r w:rsidRPr="00A51E4F">
              <w:rPr>
                <w:sz w:val="24"/>
                <w:szCs w:val="24"/>
              </w:rPr>
              <w:t xml:space="preserve"> </w:t>
            </w:r>
            <w:r>
              <w:rPr>
                <w:sz w:val="24"/>
                <w:szCs w:val="24"/>
              </w:rPr>
              <w:t xml:space="preserve">рабочих </w:t>
            </w:r>
            <w:r w:rsidRPr="00A51E4F">
              <w:rPr>
                <w:sz w:val="24"/>
                <w:szCs w:val="24"/>
              </w:rPr>
              <w:t>дней со дня регистрации письменного заявления</w:t>
            </w:r>
            <w:r>
              <w:rPr>
                <w:sz w:val="24"/>
                <w:szCs w:val="24"/>
              </w:rPr>
              <w:t xml:space="preserve"> в администрации. В случае, если заявитель представил документы, указанные в п.2.6, не в полном объеме, срок предоставления муниципальной услуги продлевается на 30 рабочих дней</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2.5.Правовые основания для предоставления муниципальной услуги</w:t>
            </w:r>
          </w:p>
          <w:p w:rsidR="00F93C2D" w:rsidRPr="00A51E4F" w:rsidRDefault="00F93C2D" w:rsidP="00AF7F26">
            <w:pPr>
              <w:widowControl w:val="0"/>
              <w:autoSpaceDE w:val="0"/>
              <w:autoSpaceDN w:val="0"/>
              <w:adjustRightInd w:val="0"/>
              <w:jc w:val="both"/>
              <w:rPr>
                <w:sz w:val="24"/>
                <w:szCs w:val="24"/>
              </w:rPr>
            </w:pPr>
          </w:p>
        </w:tc>
        <w:tc>
          <w:tcPr>
            <w:tcW w:w="5880" w:type="dxa"/>
            <w:tcBorders>
              <w:top w:val="single" w:sz="4" w:space="0" w:color="auto"/>
              <w:left w:val="single" w:sz="4" w:space="0" w:color="auto"/>
              <w:bottom w:val="single" w:sz="4" w:space="0" w:color="auto"/>
              <w:right w:val="single" w:sz="4" w:space="0" w:color="auto"/>
            </w:tcBorders>
          </w:tcPr>
          <w:p w:rsidR="00F93C2D" w:rsidRPr="001D491B" w:rsidRDefault="00F93C2D" w:rsidP="001D491B">
            <w:pPr>
              <w:jc w:val="both"/>
              <w:rPr>
                <w:sz w:val="24"/>
                <w:szCs w:val="24"/>
              </w:rPr>
            </w:pPr>
            <w:r>
              <w:rPr>
                <w:sz w:val="24"/>
                <w:szCs w:val="24"/>
              </w:rPr>
              <w:t xml:space="preserve">           </w:t>
            </w:r>
            <w:r w:rsidRPr="001D491B">
              <w:rPr>
                <w:sz w:val="24"/>
                <w:szCs w:val="24"/>
              </w:rPr>
              <w:t xml:space="preserve">Жилищный кодекс Российской Федерации от </w:t>
            </w:r>
            <w:r>
              <w:rPr>
                <w:sz w:val="24"/>
                <w:szCs w:val="24"/>
              </w:rPr>
              <w:t xml:space="preserve">  </w:t>
            </w:r>
            <w:r w:rsidRPr="001D491B">
              <w:rPr>
                <w:sz w:val="24"/>
                <w:szCs w:val="24"/>
              </w:rPr>
              <w:t>2</w:t>
            </w:r>
            <w:r>
              <w:rPr>
                <w:sz w:val="24"/>
                <w:szCs w:val="24"/>
              </w:rPr>
              <w:t xml:space="preserve">9 декабря 2004 г. № </w:t>
            </w:r>
            <w:r w:rsidRPr="001D491B">
              <w:rPr>
                <w:sz w:val="24"/>
                <w:szCs w:val="24"/>
              </w:rPr>
              <w:t>188-ФЗ</w:t>
            </w:r>
            <w:r>
              <w:rPr>
                <w:sz w:val="24"/>
                <w:szCs w:val="24"/>
              </w:rPr>
              <w:t>;</w:t>
            </w:r>
          </w:p>
          <w:p w:rsidR="00F93C2D" w:rsidRPr="001D491B" w:rsidRDefault="00F93C2D" w:rsidP="001D491B">
            <w:pPr>
              <w:jc w:val="both"/>
              <w:rPr>
                <w:sz w:val="24"/>
                <w:szCs w:val="24"/>
              </w:rPr>
            </w:pPr>
            <w:r>
              <w:rPr>
                <w:sz w:val="24"/>
                <w:szCs w:val="24"/>
              </w:rPr>
              <w:t xml:space="preserve">            п</w:t>
            </w:r>
            <w:r w:rsidRPr="001D491B">
              <w:rPr>
                <w:sz w:val="24"/>
                <w:szCs w:val="24"/>
              </w:rPr>
              <w:t>остановление Правительства Российской Федерации от 17 декабря 2010 года № 1050 «Об утверждении федеральной целевой программы Жилище» на 2011-2015 годы»;</w:t>
            </w:r>
          </w:p>
          <w:p w:rsidR="00F93C2D" w:rsidRPr="001D491B" w:rsidRDefault="00F93C2D" w:rsidP="001D491B">
            <w:pPr>
              <w:jc w:val="both"/>
              <w:rPr>
                <w:sz w:val="24"/>
                <w:szCs w:val="24"/>
              </w:rPr>
            </w:pPr>
            <w:r>
              <w:rPr>
                <w:sz w:val="24"/>
                <w:szCs w:val="24"/>
              </w:rPr>
              <w:t xml:space="preserve">            з</w:t>
            </w:r>
            <w:r w:rsidRPr="001D491B">
              <w:rPr>
                <w:sz w:val="24"/>
                <w:szCs w:val="24"/>
              </w:rPr>
              <w:t>акон Краснодарско</w:t>
            </w:r>
            <w:r>
              <w:rPr>
                <w:sz w:val="24"/>
                <w:szCs w:val="24"/>
              </w:rPr>
              <w:t>го края от 29 декабря     2008 г. № 1655-КЗ «</w:t>
            </w:r>
            <w:r w:rsidRPr="001D491B">
              <w:rPr>
                <w:sz w:val="24"/>
                <w:szCs w:val="24"/>
              </w:rPr>
              <w:t>О порядке ведения органами местного самоуправления учета граждан в качестве</w:t>
            </w:r>
            <w:r>
              <w:rPr>
                <w:sz w:val="24"/>
                <w:szCs w:val="24"/>
              </w:rPr>
              <w:br/>
              <w:t>нуждающихся в жилых помещениях»;</w:t>
            </w:r>
          </w:p>
          <w:p w:rsidR="00F93C2D" w:rsidRPr="001D491B" w:rsidRDefault="00F93C2D" w:rsidP="001D491B">
            <w:pPr>
              <w:jc w:val="both"/>
              <w:rPr>
                <w:sz w:val="24"/>
                <w:szCs w:val="24"/>
              </w:rPr>
            </w:pPr>
            <w:r>
              <w:rPr>
                <w:sz w:val="24"/>
                <w:szCs w:val="24"/>
              </w:rPr>
              <w:t xml:space="preserve">             постановление</w:t>
            </w:r>
            <w:r w:rsidRPr="001D491B">
              <w:rPr>
                <w:sz w:val="24"/>
                <w:szCs w:val="24"/>
              </w:rPr>
              <w:t xml:space="preserve"> главы администрации Краснодарского края от  17 апреля 2007 года № 335 «Об организации учета в качестве нуждающихся в жилых помещениях малоимущих граждан и граждан отдельных категорий»</w:t>
            </w:r>
          </w:p>
          <w:p w:rsidR="00F93C2D" w:rsidRDefault="00F93C2D" w:rsidP="001D491B">
            <w:pPr>
              <w:jc w:val="both"/>
              <w:rPr>
                <w:sz w:val="24"/>
                <w:szCs w:val="24"/>
              </w:rPr>
            </w:pPr>
            <w:r>
              <w:rPr>
                <w:sz w:val="24"/>
                <w:szCs w:val="24"/>
              </w:rPr>
              <w:t xml:space="preserve">              </w:t>
            </w:r>
            <w:r w:rsidRPr="001D491B">
              <w:rPr>
                <w:sz w:val="24"/>
                <w:szCs w:val="24"/>
              </w:rPr>
              <w:t>приказ департамента по финансовому и фондовому рынку Краснодарского края от 5 мая     2011 года № 24/а «Об утверждении Порядка и условий признания молодой семьи участником подпрограммы «Обеспечение жильем молодых семей» федеральной целевой программы «Жилище» на 2011-2015 годы и Порядка формирования муниципальных списков молодых семей – участников и молодых семей – претендентов по подпрограмме «Обеспечение жильем молодых семей» федеральной целевой программы «Жилище» на  2011-2015 годы»;</w:t>
            </w:r>
          </w:p>
          <w:p w:rsidR="00F93C2D" w:rsidRDefault="00F93C2D" w:rsidP="00B32EA6">
            <w:pPr>
              <w:pStyle w:val="ac"/>
              <w:ind w:firstLine="851"/>
              <w:jc w:val="both"/>
              <w:rPr>
                <w:rFonts w:ascii="Times New Roman" w:hAnsi="Times New Roman" w:cs="Times New Roman"/>
                <w:sz w:val="24"/>
                <w:szCs w:val="24"/>
              </w:rPr>
            </w:pPr>
            <w:r>
              <w:rPr>
                <w:rFonts w:ascii="Times New Roman" w:hAnsi="Times New Roman" w:cs="Times New Roman"/>
                <w:sz w:val="24"/>
                <w:szCs w:val="24"/>
              </w:rPr>
              <w:t>постановление администрации Хоперского сельского поселения Тихорецкого района от 12 июля № 57 «Об утверждении Порядка</w:t>
            </w:r>
            <w:r w:rsidRPr="00B32EA6">
              <w:rPr>
                <w:rFonts w:ascii="Times New Roman" w:hAnsi="Times New Roman" w:cs="Times New Roman"/>
                <w:sz w:val="24"/>
                <w:szCs w:val="24"/>
              </w:rPr>
              <w:t xml:space="preserve"> признания молодых семей нуждающимися в жилых помещениях в рамках подпрограммы «Обеспечение жильем молодых семей» федеральной целевой программы «Жилище» на 2011-2015 годы</w:t>
            </w:r>
            <w:r>
              <w:rPr>
                <w:rFonts w:ascii="Times New Roman" w:hAnsi="Times New Roman" w:cs="Times New Roman"/>
                <w:sz w:val="24"/>
                <w:szCs w:val="24"/>
              </w:rPr>
              <w:t>»;</w:t>
            </w:r>
          </w:p>
          <w:p w:rsidR="00F93C2D" w:rsidRPr="001D491B" w:rsidRDefault="00F93C2D" w:rsidP="00B32EA6">
            <w:pPr>
              <w:pStyle w:val="ac"/>
              <w:ind w:firstLine="851"/>
              <w:jc w:val="both"/>
              <w:rPr>
                <w:sz w:val="24"/>
                <w:szCs w:val="24"/>
              </w:rPr>
            </w:pPr>
            <w:r w:rsidRPr="005F04E1">
              <w:rPr>
                <w:rFonts w:ascii="Times New Roman" w:hAnsi="Times New Roman" w:cs="Times New Roman"/>
                <w:sz w:val="24"/>
                <w:szCs w:val="24"/>
              </w:rPr>
              <w:t xml:space="preserve">решением Совета </w:t>
            </w:r>
            <w:r>
              <w:rPr>
                <w:rFonts w:ascii="Times New Roman" w:hAnsi="Times New Roman" w:cs="Times New Roman"/>
                <w:sz w:val="24"/>
                <w:szCs w:val="24"/>
              </w:rPr>
              <w:t xml:space="preserve">Хоперского </w:t>
            </w:r>
            <w:r w:rsidRPr="005F04E1">
              <w:rPr>
                <w:rFonts w:ascii="Times New Roman" w:hAnsi="Times New Roman" w:cs="Times New Roman"/>
                <w:sz w:val="24"/>
                <w:szCs w:val="24"/>
              </w:rPr>
              <w:t xml:space="preserve">сельского поселения Тихорецкого района от </w:t>
            </w:r>
            <w:r>
              <w:rPr>
                <w:rFonts w:ascii="Times New Roman" w:hAnsi="Times New Roman" w:cs="Times New Roman"/>
                <w:sz w:val="24"/>
                <w:szCs w:val="24"/>
              </w:rPr>
              <w:t xml:space="preserve">23 января 2009 года </w:t>
            </w:r>
            <w:r w:rsidRPr="005F04E1">
              <w:rPr>
                <w:rFonts w:ascii="Times New Roman" w:hAnsi="Times New Roman" w:cs="Times New Roman"/>
                <w:sz w:val="24"/>
                <w:szCs w:val="24"/>
              </w:rPr>
              <w:t xml:space="preserve">№ </w:t>
            </w:r>
            <w:r>
              <w:rPr>
                <w:rFonts w:ascii="Times New Roman" w:hAnsi="Times New Roman" w:cs="Times New Roman"/>
                <w:sz w:val="24"/>
                <w:szCs w:val="24"/>
              </w:rPr>
              <w:t>196</w:t>
            </w:r>
            <w:r w:rsidRPr="005F04E1">
              <w:rPr>
                <w:rFonts w:ascii="Times New Roman" w:hAnsi="Times New Roman" w:cs="Times New Roman"/>
                <w:sz w:val="24"/>
                <w:szCs w:val="24"/>
              </w:rPr>
              <w:t xml:space="preserve"> «Об установлении нормы предоставления площади жилого помещения по договору социального найма и учетной нормы площади жилого помещения в </w:t>
            </w:r>
            <w:r>
              <w:rPr>
                <w:rFonts w:ascii="Times New Roman" w:hAnsi="Times New Roman" w:cs="Times New Roman"/>
                <w:sz w:val="24"/>
                <w:szCs w:val="24"/>
              </w:rPr>
              <w:t xml:space="preserve">Хоперском </w:t>
            </w:r>
            <w:r w:rsidRPr="005F04E1">
              <w:rPr>
                <w:rFonts w:ascii="Times New Roman" w:hAnsi="Times New Roman" w:cs="Times New Roman"/>
                <w:sz w:val="24"/>
                <w:szCs w:val="24"/>
              </w:rPr>
              <w:t>сельском поселении Тихорецкого района»</w:t>
            </w:r>
            <w:r>
              <w:rPr>
                <w:rFonts w:ascii="Times New Roman" w:hAnsi="Times New Roman" w:cs="Times New Roman"/>
                <w:sz w:val="24"/>
                <w:szCs w:val="24"/>
              </w:rPr>
              <w:t>.</w:t>
            </w:r>
          </w:p>
          <w:p w:rsidR="00F93C2D" w:rsidRPr="00D55B83" w:rsidRDefault="00F93C2D" w:rsidP="00583D47">
            <w:pPr>
              <w:widowControl w:val="0"/>
              <w:autoSpaceDE w:val="0"/>
              <w:autoSpaceDN w:val="0"/>
              <w:adjustRightInd w:val="0"/>
              <w:ind w:firstLine="708"/>
              <w:jc w:val="both"/>
              <w:rPr>
                <w:sz w:val="24"/>
                <w:szCs w:val="24"/>
              </w:rPr>
            </w:pP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305A97">
            <w:pPr>
              <w:jc w:val="both"/>
              <w:rPr>
                <w:sz w:val="24"/>
                <w:szCs w:val="24"/>
              </w:rPr>
            </w:pPr>
            <w:r w:rsidRPr="00A51E4F">
              <w:rPr>
                <w:sz w:val="24"/>
                <w:szCs w:val="24"/>
              </w:rPr>
              <w:t>2.6.</w:t>
            </w:r>
            <w:r>
              <w:rPr>
                <w:sz w:val="24"/>
                <w:szCs w:val="24"/>
              </w:rPr>
              <w:t>И</w:t>
            </w:r>
            <w:r w:rsidRPr="00583D47">
              <w:rPr>
                <w:sz w:val="24"/>
                <w:szCs w:val="24"/>
                <w:lang w:eastAsia="en-US"/>
              </w:rPr>
              <w:t xml:space="preserve">счерпывающий перечень документов, необходимых в соответствии с законодательными </w:t>
            </w:r>
            <w:r w:rsidRPr="00583D47">
              <w:rPr>
                <w:sz w:val="24"/>
                <w:szCs w:val="24"/>
                <w:lang w:eastAsia="en-US"/>
              </w:rPr>
              <w:lastRenderedPageBreak/>
              <w:t>или иными нормативными правовыми актами для предоставления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Default="00F93C2D" w:rsidP="00AF7F26">
            <w:pPr>
              <w:pStyle w:val="ConsPlusNormal"/>
              <w:widowControl/>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Документы и информация</w:t>
            </w:r>
            <w:r w:rsidRPr="00AF7F26">
              <w:rPr>
                <w:rFonts w:ascii="Times New Roman" w:hAnsi="Times New Roman" w:cs="Times New Roman"/>
                <w:sz w:val="24"/>
                <w:szCs w:val="24"/>
                <w:lang w:eastAsia="en-US"/>
              </w:rPr>
              <w:t xml:space="preserve">, которые заявитель </w:t>
            </w:r>
            <w:r>
              <w:rPr>
                <w:rFonts w:ascii="Times New Roman" w:hAnsi="Times New Roman" w:cs="Times New Roman"/>
                <w:sz w:val="24"/>
                <w:szCs w:val="24"/>
                <w:lang w:eastAsia="en-US"/>
              </w:rPr>
              <w:t>представляет</w:t>
            </w:r>
            <w:r w:rsidRPr="00AF7F26">
              <w:rPr>
                <w:rFonts w:ascii="Times New Roman" w:hAnsi="Times New Roman" w:cs="Times New Roman"/>
                <w:sz w:val="24"/>
                <w:szCs w:val="24"/>
                <w:lang w:eastAsia="en-US"/>
              </w:rPr>
              <w:t xml:space="preserve"> самостоятельно</w:t>
            </w:r>
            <w:r>
              <w:rPr>
                <w:rFonts w:ascii="Times New Roman" w:hAnsi="Times New Roman" w:cs="Times New Roman"/>
                <w:sz w:val="24"/>
                <w:szCs w:val="24"/>
                <w:lang w:eastAsia="en-US"/>
              </w:rPr>
              <w:t>:</w:t>
            </w:r>
          </w:p>
          <w:p w:rsidR="00F93C2D" w:rsidRPr="00432002" w:rsidRDefault="00F93C2D" w:rsidP="00AF7F26">
            <w:pPr>
              <w:ind w:firstLine="720"/>
              <w:jc w:val="both"/>
              <w:rPr>
                <w:sz w:val="24"/>
                <w:szCs w:val="24"/>
              </w:rPr>
            </w:pPr>
            <w:r>
              <w:rPr>
                <w:sz w:val="24"/>
                <w:szCs w:val="24"/>
              </w:rPr>
              <w:t>1)з</w:t>
            </w:r>
            <w:r w:rsidRPr="00432002">
              <w:rPr>
                <w:sz w:val="24"/>
                <w:szCs w:val="24"/>
              </w:rPr>
              <w:t xml:space="preserve">аявление о признании молодой семьи </w:t>
            </w:r>
            <w:r w:rsidRPr="00432002">
              <w:rPr>
                <w:sz w:val="24"/>
                <w:szCs w:val="24"/>
              </w:rPr>
              <w:lastRenderedPageBreak/>
              <w:t xml:space="preserve">нуждающейся в жилом помещении в рамках </w:t>
            </w:r>
            <w:r>
              <w:rPr>
                <w:sz w:val="24"/>
                <w:szCs w:val="24"/>
              </w:rPr>
              <w:t xml:space="preserve">подпрограммы «Обеспечение жильем молодых семей» федеральной целевой программы «Жилище» на 2011-2015 годы по форме, приведенной в приложении № 2 к административному регламенту </w:t>
            </w:r>
            <w:r w:rsidRPr="00432002">
              <w:rPr>
                <w:sz w:val="24"/>
                <w:szCs w:val="24"/>
              </w:rPr>
              <w:t>(далее – заявление)</w:t>
            </w:r>
            <w:r>
              <w:rPr>
                <w:sz w:val="24"/>
                <w:szCs w:val="24"/>
              </w:rPr>
              <w:t>;</w:t>
            </w:r>
          </w:p>
          <w:p w:rsidR="00F93C2D" w:rsidRPr="00432002" w:rsidRDefault="00F93C2D" w:rsidP="00AF7F26">
            <w:pPr>
              <w:ind w:firstLine="720"/>
              <w:jc w:val="both"/>
              <w:rPr>
                <w:sz w:val="24"/>
                <w:szCs w:val="24"/>
              </w:rPr>
            </w:pPr>
            <w:r>
              <w:rPr>
                <w:sz w:val="24"/>
                <w:szCs w:val="24"/>
              </w:rPr>
              <w:t xml:space="preserve">2)копии </w:t>
            </w:r>
            <w:r w:rsidRPr="00432002">
              <w:rPr>
                <w:sz w:val="24"/>
                <w:szCs w:val="24"/>
              </w:rPr>
              <w:t>документ</w:t>
            </w:r>
            <w:r>
              <w:rPr>
                <w:sz w:val="24"/>
                <w:szCs w:val="24"/>
              </w:rPr>
              <w:t>ов</w:t>
            </w:r>
            <w:r w:rsidRPr="00432002">
              <w:rPr>
                <w:sz w:val="24"/>
                <w:szCs w:val="24"/>
              </w:rPr>
              <w:t>, удостоверяющи</w:t>
            </w:r>
            <w:r>
              <w:rPr>
                <w:sz w:val="24"/>
                <w:szCs w:val="24"/>
              </w:rPr>
              <w:t>х</w:t>
            </w:r>
            <w:r w:rsidRPr="00432002">
              <w:rPr>
                <w:sz w:val="24"/>
                <w:szCs w:val="24"/>
              </w:rPr>
              <w:t xml:space="preserve"> личность </w:t>
            </w:r>
            <w:r>
              <w:rPr>
                <w:sz w:val="24"/>
                <w:szCs w:val="24"/>
              </w:rPr>
              <w:t>каждого члена молодой семьи</w:t>
            </w:r>
            <w:r w:rsidRPr="00432002">
              <w:rPr>
                <w:sz w:val="24"/>
                <w:szCs w:val="24"/>
              </w:rPr>
              <w:t>;</w:t>
            </w:r>
          </w:p>
          <w:p w:rsidR="00F93C2D" w:rsidRPr="00432002" w:rsidRDefault="00F93C2D" w:rsidP="00AF7F26">
            <w:pPr>
              <w:ind w:firstLine="720"/>
              <w:jc w:val="both"/>
              <w:rPr>
                <w:sz w:val="24"/>
                <w:szCs w:val="24"/>
              </w:rPr>
            </w:pPr>
            <w:r>
              <w:rPr>
                <w:sz w:val="24"/>
                <w:szCs w:val="24"/>
              </w:rPr>
              <w:t xml:space="preserve">3)копия </w:t>
            </w:r>
            <w:r w:rsidRPr="00432002">
              <w:rPr>
                <w:sz w:val="24"/>
                <w:szCs w:val="24"/>
              </w:rPr>
              <w:t>свидетельств</w:t>
            </w:r>
            <w:r>
              <w:rPr>
                <w:sz w:val="24"/>
                <w:szCs w:val="24"/>
              </w:rPr>
              <w:t>а</w:t>
            </w:r>
            <w:r w:rsidRPr="00432002">
              <w:rPr>
                <w:sz w:val="24"/>
                <w:szCs w:val="24"/>
              </w:rPr>
              <w:t xml:space="preserve"> о заключении брака (при наличии факта);</w:t>
            </w:r>
          </w:p>
          <w:p w:rsidR="00F93C2D" w:rsidRPr="00432002" w:rsidRDefault="00F93C2D" w:rsidP="00AF7F26">
            <w:pPr>
              <w:ind w:firstLine="720"/>
              <w:jc w:val="both"/>
              <w:rPr>
                <w:sz w:val="24"/>
                <w:szCs w:val="24"/>
              </w:rPr>
            </w:pPr>
            <w:r>
              <w:rPr>
                <w:sz w:val="24"/>
                <w:szCs w:val="24"/>
              </w:rPr>
              <w:t xml:space="preserve">4)копия </w:t>
            </w:r>
            <w:r w:rsidRPr="00432002">
              <w:rPr>
                <w:sz w:val="24"/>
                <w:szCs w:val="24"/>
              </w:rPr>
              <w:t>свидетельств</w:t>
            </w:r>
            <w:r>
              <w:rPr>
                <w:sz w:val="24"/>
                <w:szCs w:val="24"/>
              </w:rPr>
              <w:t>а</w:t>
            </w:r>
            <w:r w:rsidRPr="00432002">
              <w:rPr>
                <w:sz w:val="24"/>
                <w:szCs w:val="24"/>
              </w:rPr>
              <w:t xml:space="preserve"> о расторжении брака (при наличии факта);</w:t>
            </w:r>
          </w:p>
          <w:p w:rsidR="00F93C2D" w:rsidRPr="00432002" w:rsidRDefault="00F93C2D" w:rsidP="00AF7F26">
            <w:pPr>
              <w:ind w:firstLine="720"/>
              <w:jc w:val="both"/>
              <w:rPr>
                <w:sz w:val="24"/>
                <w:szCs w:val="24"/>
              </w:rPr>
            </w:pPr>
            <w:r>
              <w:rPr>
                <w:sz w:val="24"/>
                <w:szCs w:val="24"/>
              </w:rPr>
              <w:t>5)копия свидетельства</w:t>
            </w:r>
            <w:r w:rsidRPr="00432002">
              <w:rPr>
                <w:sz w:val="24"/>
                <w:szCs w:val="24"/>
              </w:rPr>
              <w:t xml:space="preserve"> об усыновлении (при наличии факта);</w:t>
            </w:r>
          </w:p>
          <w:p w:rsidR="00F93C2D" w:rsidRPr="00432002" w:rsidRDefault="00F93C2D" w:rsidP="00AF7F26">
            <w:pPr>
              <w:ind w:firstLine="720"/>
              <w:jc w:val="both"/>
              <w:rPr>
                <w:sz w:val="24"/>
                <w:szCs w:val="24"/>
              </w:rPr>
            </w:pPr>
            <w:r>
              <w:rPr>
                <w:sz w:val="24"/>
                <w:szCs w:val="24"/>
              </w:rPr>
              <w:t xml:space="preserve">6)копия </w:t>
            </w:r>
            <w:r w:rsidRPr="00432002">
              <w:rPr>
                <w:sz w:val="24"/>
                <w:szCs w:val="24"/>
              </w:rPr>
              <w:t>свидетельств</w:t>
            </w:r>
            <w:r>
              <w:rPr>
                <w:sz w:val="24"/>
                <w:szCs w:val="24"/>
              </w:rPr>
              <w:t>а</w:t>
            </w:r>
            <w:r w:rsidRPr="00432002">
              <w:rPr>
                <w:sz w:val="24"/>
                <w:szCs w:val="24"/>
              </w:rPr>
              <w:t xml:space="preserve"> об установлении отцовства (при наличии факта);</w:t>
            </w:r>
          </w:p>
          <w:p w:rsidR="00F93C2D" w:rsidRPr="00432002" w:rsidRDefault="00F93C2D" w:rsidP="00AF7F26">
            <w:pPr>
              <w:ind w:firstLine="720"/>
              <w:jc w:val="both"/>
              <w:rPr>
                <w:sz w:val="24"/>
                <w:szCs w:val="24"/>
              </w:rPr>
            </w:pPr>
            <w:r>
              <w:rPr>
                <w:sz w:val="24"/>
                <w:szCs w:val="24"/>
              </w:rPr>
              <w:t xml:space="preserve">7)копия </w:t>
            </w:r>
            <w:r w:rsidRPr="00432002">
              <w:rPr>
                <w:sz w:val="24"/>
                <w:szCs w:val="24"/>
              </w:rPr>
              <w:t>свидетельств</w:t>
            </w:r>
            <w:r>
              <w:rPr>
                <w:sz w:val="24"/>
                <w:szCs w:val="24"/>
              </w:rPr>
              <w:t>а</w:t>
            </w:r>
            <w:r w:rsidRPr="00432002">
              <w:rPr>
                <w:sz w:val="24"/>
                <w:szCs w:val="24"/>
              </w:rPr>
              <w:t xml:space="preserve"> о перемене имени (при наличии факта);</w:t>
            </w:r>
          </w:p>
          <w:p w:rsidR="00F93C2D" w:rsidRPr="00432002" w:rsidRDefault="00F93C2D" w:rsidP="00AF7F26">
            <w:pPr>
              <w:ind w:firstLine="720"/>
              <w:jc w:val="both"/>
              <w:rPr>
                <w:sz w:val="24"/>
                <w:szCs w:val="24"/>
              </w:rPr>
            </w:pPr>
            <w:r>
              <w:rPr>
                <w:sz w:val="24"/>
                <w:szCs w:val="24"/>
              </w:rPr>
              <w:t xml:space="preserve">8)копия </w:t>
            </w:r>
            <w:r w:rsidRPr="00432002">
              <w:rPr>
                <w:sz w:val="24"/>
                <w:szCs w:val="24"/>
              </w:rPr>
              <w:t>свидетельств</w:t>
            </w:r>
            <w:r>
              <w:rPr>
                <w:sz w:val="24"/>
                <w:szCs w:val="24"/>
              </w:rPr>
              <w:t>а</w:t>
            </w:r>
            <w:r w:rsidRPr="00432002">
              <w:rPr>
                <w:sz w:val="24"/>
                <w:szCs w:val="24"/>
              </w:rPr>
              <w:t xml:space="preserve"> о смерти (при наличии факта);</w:t>
            </w:r>
          </w:p>
          <w:p w:rsidR="00F93C2D" w:rsidRPr="00432002" w:rsidRDefault="00F93C2D" w:rsidP="00AF7F26">
            <w:pPr>
              <w:ind w:firstLine="720"/>
              <w:jc w:val="both"/>
              <w:rPr>
                <w:sz w:val="24"/>
                <w:szCs w:val="24"/>
              </w:rPr>
            </w:pPr>
            <w:r>
              <w:rPr>
                <w:sz w:val="24"/>
                <w:szCs w:val="24"/>
              </w:rPr>
              <w:t xml:space="preserve">9)копия </w:t>
            </w:r>
            <w:r w:rsidRPr="00432002">
              <w:rPr>
                <w:sz w:val="24"/>
                <w:szCs w:val="24"/>
              </w:rPr>
              <w:t>вступивше</w:t>
            </w:r>
            <w:r>
              <w:rPr>
                <w:sz w:val="24"/>
                <w:szCs w:val="24"/>
              </w:rPr>
              <w:t>го</w:t>
            </w:r>
            <w:r w:rsidRPr="00432002">
              <w:rPr>
                <w:sz w:val="24"/>
                <w:szCs w:val="24"/>
              </w:rPr>
              <w:t xml:space="preserve"> в силу решение суда об определении состава семьи (при наличии факта);</w:t>
            </w:r>
          </w:p>
          <w:p w:rsidR="00F93C2D" w:rsidRPr="007E2D01" w:rsidRDefault="00F93C2D" w:rsidP="007E2D01">
            <w:pPr>
              <w:ind w:firstLine="720"/>
              <w:jc w:val="both"/>
              <w:rPr>
                <w:sz w:val="24"/>
                <w:szCs w:val="24"/>
                <w:lang w:eastAsia="en-US"/>
              </w:rPr>
            </w:pPr>
            <w:bookmarkStart w:id="2" w:name="sub_140264"/>
            <w:bookmarkStart w:id="3" w:name="sub_140261"/>
            <w:r>
              <w:rPr>
                <w:sz w:val="24"/>
                <w:szCs w:val="24"/>
              </w:rPr>
              <w:t>10)копия свидетельств</w:t>
            </w:r>
            <w:r w:rsidRPr="00327E07">
              <w:rPr>
                <w:sz w:val="24"/>
                <w:szCs w:val="24"/>
              </w:rPr>
              <w:t>(а) о государственной регистрации права собственности членов молодой семьи</w:t>
            </w:r>
            <w:r>
              <w:rPr>
                <w:sz w:val="24"/>
                <w:szCs w:val="24"/>
              </w:rPr>
              <w:t xml:space="preserve"> </w:t>
            </w:r>
            <w:r w:rsidRPr="00115977">
              <w:rPr>
                <w:sz w:val="24"/>
                <w:szCs w:val="24"/>
              </w:rPr>
              <w:t>(</w:t>
            </w:r>
            <w:r w:rsidRPr="00115977">
              <w:rPr>
                <w:sz w:val="24"/>
                <w:szCs w:val="24"/>
                <w:lang w:eastAsia="en-US"/>
              </w:rPr>
              <w:t>супруг</w:t>
            </w:r>
            <w:r>
              <w:rPr>
                <w:sz w:val="24"/>
                <w:szCs w:val="24"/>
                <w:lang w:eastAsia="en-US"/>
              </w:rPr>
              <w:t>ов</w:t>
            </w:r>
            <w:r w:rsidRPr="00115977">
              <w:rPr>
                <w:sz w:val="24"/>
                <w:szCs w:val="24"/>
                <w:lang w:eastAsia="en-US"/>
              </w:rPr>
              <w:t xml:space="preserve">, их </w:t>
            </w:r>
            <w:r>
              <w:rPr>
                <w:sz w:val="24"/>
                <w:szCs w:val="24"/>
                <w:lang w:eastAsia="en-US"/>
              </w:rPr>
              <w:t xml:space="preserve">общих </w:t>
            </w:r>
            <w:r w:rsidRPr="00115977">
              <w:rPr>
                <w:sz w:val="24"/>
                <w:szCs w:val="24"/>
                <w:lang w:eastAsia="en-US"/>
              </w:rPr>
              <w:t>несовершеннолетни</w:t>
            </w:r>
            <w:r>
              <w:rPr>
                <w:sz w:val="24"/>
                <w:szCs w:val="24"/>
                <w:lang w:eastAsia="en-US"/>
              </w:rPr>
              <w:t>х</w:t>
            </w:r>
            <w:r w:rsidRPr="00115977">
              <w:rPr>
                <w:sz w:val="24"/>
                <w:szCs w:val="24"/>
                <w:lang w:eastAsia="en-US"/>
              </w:rPr>
              <w:t xml:space="preserve"> дет</w:t>
            </w:r>
            <w:r>
              <w:rPr>
                <w:sz w:val="24"/>
                <w:szCs w:val="24"/>
                <w:lang w:eastAsia="en-US"/>
              </w:rPr>
              <w:t>ей</w:t>
            </w:r>
            <w:r w:rsidRPr="00115977">
              <w:rPr>
                <w:sz w:val="24"/>
                <w:szCs w:val="24"/>
                <w:lang w:eastAsia="en-US"/>
              </w:rPr>
              <w:t xml:space="preserve"> и не состоящи</w:t>
            </w:r>
            <w:r>
              <w:rPr>
                <w:sz w:val="24"/>
                <w:szCs w:val="24"/>
                <w:lang w:eastAsia="en-US"/>
              </w:rPr>
              <w:t>х</w:t>
            </w:r>
            <w:r w:rsidRPr="00115977">
              <w:rPr>
                <w:sz w:val="24"/>
                <w:szCs w:val="24"/>
                <w:lang w:eastAsia="en-US"/>
              </w:rPr>
              <w:t xml:space="preserve"> в браке совершеннолетни</w:t>
            </w:r>
            <w:r>
              <w:rPr>
                <w:sz w:val="24"/>
                <w:szCs w:val="24"/>
                <w:lang w:eastAsia="en-US"/>
              </w:rPr>
              <w:t>х</w:t>
            </w:r>
            <w:r w:rsidRPr="00115977">
              <w:rPr>
                <w:sz w:val="24"/>
                <w:szCs w:val="24"/>
                <w:lang w:eastAsia="en-US"/>
              </w:rPr>
              <w:t xml:space="preserve"> нетрудоспособны</w:t>
            </w:r>
            <w:r>
              <w:rPr>
                <w:sz w:val="24"/>
                <w:szCs w:val="24"/>
                <w:lang w:eastAsia="en-US"/>
              </w:rPr>
              <w:t>х</w:t>
            </w:r>
            <w:r w:rsidRPr="00115977">
              <w:rPr>
                <w:sz w:val="24"/>
                <w:szCs w:val="24"/>
                <w:lang w:eastAsia="en-US"/>
              </w:rPr>
              <w:t xml:space="preserve"> дет</w:t>
            </w:r>
            <w:r>
              <w:rPr>
                <w:sz w:val="24"/>
                <w:szCs w:val="24"/>
                <w:lang w:eastAsia="en-US"/>
              </w:rPr>
              <w:t>ей</w:t>
            </w:r>
            <w:r w:rsidRPr="00115977">
              <w:rPr>
                <w:sz w:val="24"/>
                <w:szCs w:val="24"/>
                <w:lang w:eastAsia="en-US"/>
              </w:rPr>
              <w:t>, несовершеннолетни</w:t>
            </w:r>
            <w:r>
              <w:rPr>
                <w:sz w:val="24"/>
                <w:szCs w:val="24"/>
                <w:lang w:eastAsia="en-US"/>
              </w:rPr>
              <w:t>х</w:t>
            </w:r>
            <w:r w:rsidRPr="00115977">
              <w:rPr>
                <w:sz w:val="24"/>
                <w:szCs w:val="24"/>
                <w:lang w:eastAsia="en-US"/>
              </w:rPr>
              <w:t xml:space="preserve"> дет</w:t>
            </w:r>
            <w:r>
              <w:rPr>
                <w:sz w:val="24"/>
                <w:szCs w:val="24"/>
                <w:lang w:eastAsia="en-US"/>
              </w:rPr>
              <w:t>ей</w:t>
            </w:r>
            <w:r w:rsidRPr="00115977">
              <w:rPr>
                <w:sz w:val="24"/>
                <w:szCs w:val="24"/>
                <w:lang w:eastAsia="en-US"/>
              </w:rPr>
              <w:t xml:space="preserve"> и не состоящи</w:t>
            </w:r>
            <w:r>
              <w:rPr>
                <w:sz w:val="24"/>
                <w:szCs w:val="24"/>
                <w:lang w:eastAsia="en-US"/>
              </w:rPr>
              <w:t>х</w:t>
            </w:r>
            <w:r w:rsidRPr="00115977">
              <w:rPr>
                <w:sz w:val="24"/>
                <w:szCs w:val="24"/>
                <w:lang w:eastAsia="en-US"/>
              </w:rPr>
              <w:t xml:space="preserve"> в браке совершеннолетни</w:t>
            </w:r>
            <w:r>
              <w:rPr>
                <w:sz w:val="24"/>
                <w:szCs w:val="24"/>
                <w:lang w:eastAsia="en-US"/>
              </w:rPr>
              <w:t>х</w:t>
            </w:r>
            <w:r w:rsidRPr="00115977">
              <w:rPr>
                <w:sz w:val="24"/>
                <w:szCs w:val="24"/>
                <w:lang w:eastAsia="en-US"/>
              </w:rPr>
              <w:t xml:space="preserve"> нетрудоспособны</w:t>
            </w:r>
            <w:r>
              <w:rPr>
                <w:sz w:val="24"/>
                <w:szCs w:val="24"/>
                <w:lang w:eastAsia="en-US"/>
              </w:rPr>
              <w:t>х</w:t>
            </w:r>
            <w:r w:rsidRPr="00115977">
              <w:rPr>
                <w:sz w:val="24"/>
                <w:szCs w:val="24"/>
                <w:lang w:eastAsia="en-US"/>
              </w:rPr>
              <w:t xml:space="preserve"> дет</w:t>
            </w:r>
            <w:r>
              <w:rPr>
                <w:sz w:val="24"/>
                <w:szCs w:val="24"/>
                <w:lang w:eastAsia="en-US"/>
              </w:rPr>
              <w:t>ей</w:t>
            </w:r>
            <w:r w:rsidRPr="00115977">
              <w:rPr>
                <w:sz w:val="24"/>
                <w:szCs w:val="24"/>
                <w:lang w:eastAsia="en-US"/>
              </w:rPr>
              <w:t xml:space="preserve"> </w:t>
            </w:r>
            <w:r>
              <w:rPr>
                <w:sz w:val="24"/>
                <w:szCs w:val="24"/>
                <w:lang w:eastAsia="en-US"/>
              </w:rPr>
              <w:t xml:space="preserve">каждого из </w:t>
            </w:r>
            <w:r w:rsidRPr="00115977">
              <w:rPr>
                <w:sz w:val="24"/>
                <w:szCs w:val="24"/>
                <w:lang w:eastAsia="en-US"/>
              </w:rPr>
              <w:t xml:space="preserve">супругов независимо от места их жительства) </w:t>
            </w:r>
            <w:r>
              <w:rPr>
                <w:sz w:val="24"/>
                <w:szCs w:val="24"/>
                <w:lang w:eastAsia="en-US"/>
              </w:rPr>
              <w:t>(далее – члены молодой семьи)</w:t>
            </w:r>
            <w:r>
              <w:rPr>
                <w:sz w:val="24"/>
                <w:szCs w:val="24"/>
              </w:rPr>
              <w:t>,</w:t>
            </w:r>
            <w:r>
              <w:t xml:space="preserve"> </w:t>
            </w:r>
            <w:r w:rsidRPr="00115977">
              <w:rPr>
                <w:sz w:val="24"/>
                <w:szCs w:val="24"/>
                <w:lang w:eastAsia="en-US"/>
              </w:rPr>
              <w:t xml:space="preserve"> а также </w:t>
            </w:r>
            <w:r>
              <w:rPr>
                <w:sz w:val="24"/>
                <w:szCs w:val="24"/>
                <w:lang w:eastAsia="en-US"/>
              </w:rPr>
              <w:t>граждан, зарегистрированных</w:t>
            </w:r>
            <w:r w:rsidRPr="00432002">
              <w:rPr>
                <w:sz w:val="24"/>
                <w:szCs w:val="24"/>
                <w:lang w:eastAsia="en-US"/>
              </w:rPr>
              <w:t xml:space="preserve"> по месту жительства совместно с </w:t>
            </w:r>
            <w:r w:rsidRPr="00115977">
              <w:rPr>
                <w:sz w:val="24"/>
                <w:szCs w:val="24"/>
                <w:lang w:eastAsia="en-US"/>
              </w:rPr>
              <w:t>членами молодой семьи</w:t>
            </w:r>
            <w:r w:rsidRPr="00432002">
              <w:rPr>
                <w:sz w:val="24"/>
                <w:szCs w:val="24"/>
                <w:lang w:eastAsia="en-US"/>
              </w:rPr>
              <w:t>, за исключением граждан, занимающих соответствующие жилые помещения по договору поднайма жилого помещения жилищного фонда социального использования, по договору найма жилого помещения жилищного фонда коммерческого использования или по договору безвозмездного пользования жилым помещением индивидуального жилищного фонда</w:t>
            </w:r>
            <w:r>
              <w:rPr>
                <w:sz w:val="24"/>
                <w:szCs w:val="24"/>
                <w:lang w:eastAsia="en-US"/>
              </w:rPr>
              <w:t xml:space="preserve"> (далее – граждане, зарегистрированные по месту жительства совместно с членами молодой семьи),</w:t>
            </w:r>
            <w:r>
              <w:t xml:space="preserve"> </w:t>
            </w:r>
            <w:r w:rsidRPr="007E2D01">
              <w:rPr>
                <w:sz w:val="24"/>
                <w:szCs w:val="24"/>
                <w:lang w:eastAsia="en-US"/>
              </w:rPr>
              <w:t>на жилое(ые) помещение(я)</w:t>
            </w:r>
            <w:r w:rsidRPr="00A54968">
              <w:rPr>
                <w:sz w:val="24"/>
                <w:szCs w:val="24"/>
              </w:rPr>
              <w:t>;</w:t>
            </w:r>
          </w:p>
          <w:bookmarkEnd w:id="2"/>
          <w:p w:rsidR="00F93C2D" w:rsidRPr="007E2D01" w:rsidRDefault="00F93C2D" w:rsidP="007E2D01">
            <w:pPr>
              <w:autoSpaceDE w:val="0"/>
              <w:autoSpaceDN w:val="0"/>
              <w:adjustRightInd w:val="0"/>
              <w:ind w:firstLine="720"/>
              <w:jc w:val="both"/>
              <w:rPr>
                <w:sz w:val="24"/>
                <w:szCs w:val="24"/>
                <w:lang w:eastAsia="en-US"/>
              </w:rPr>
            </w:pPr>
            <w:r>
              <w:rPr>
                <w:sz w:val="24"/>
                <w:szCs w:val="24"/>
                <w:lang w:eastAsia="en-US"/>
              </w:rPr>
              <w:t xml:space="preserve">11)копии </w:t>
            </w:r>
            <w:r w:rsidRPr="007E2D01">
              <w:rPr>
                <w:sz w:val="24"/>
                <w:szCs w:val="24"/>
                <w:lang w:eastAsia="en-US"/>
              </w:rPr>
              <w:t>документ</w:t>
            </w:r>
            <w:r>
              <w:rPr>
                <w:sz w:val="24"/>
                <w:szCs w:val="24"/>
                <w:lang w:eastAsia="en-US"/>
              </w:rPr>
              <w:t>ов</w:t>
            </w:r>
            <w:r w:rsidRPr="007E2D01">
              <w:rPr>
                <w:sz w:val="24"/>
                <w:szCs w:val="24"/>
                <w:lang w:eastAsia="en-US"/>
              </w:rPr>
              <w:t>, на основании которых члены молодой семьи, а также граждане, зарегистрированные по месту жительства совместно с членами молодой семьи</w:t>
            </w:r>
            <w:r>
              <w:rPr>
                <w:sz w:val="24"/>
                <w:szCs w:val="24"/>
                <w:lang w:eastAsia="en-US"/>
              </w:rPr>
              <w:t>,</w:t>
            </w:r>
            <w:r w:rsidRPr="007E2D01">
              <w:rPr>
                <w:sz w:val="24"/>
                <w:szCs w:val="24"/>
                <w:lang w:eastAsia="en-US"/>
              </w:rPr>
              <w:t xml:space="preserve"> занимают жилое(ые) помещение(ия):</w:t>
            </w:r>
          </w:p>
          <w:p w:rsidR="00F93C2D" w:rsidRPr="007E2D01" w:rsidRDefault="00F93C2D" w:rsidP="007E2D01">
            <w:pPr>
              <w:ind w:firstLine="720"/>
              <w:jc w:val="both"/>
              <w:rPr>
                <w:sz w:val="24"/>
                <w:szCs w:val="24"/>
              </w:rPr>
            </w:pPr>
            <w:r>
              <w:rPr>
                <w:sz w:val="24"/>
                <w:szCs w:val="24"/>
              </w:rPr>
              <w:t xml:space="preserve">а)копия </w:t>
            </w:r>
            <w:r w:rsidRPr="007E2D01">
              <w:rPr>
                <w:sz w:val="24"/>
                <w:szCs w:val="24"/>
              </w:rPr>
              <w:t>договор</w:t>
            </w:r>
            <w:r>
              <w:rPr>
                <w:sz w:val="24"/>
                <w:szCs w:val="24"/>
              </w:rPr>
              <w:t>а</w:t>
            </w:r>
            <w:r w:rsidRPr="007E2D01">
              <w:rPr>
                <w:sz w:val="24"/>
                <w:szCs w:val="24"/>
              </w:rPr>
              <w:t xml:space="preserve"> найма жилого помещения жилищного фонда коммерческого использования</w:t>
            </w:r>
            <w:r>
              <w:rPr>
                <w:sz w:val="24"/>
                <w:szCs w:val="24"/>
              </w:rPr>
              <w:t xml:space="preserve"> (при наличии факта)</w:t>
            </w:r>
            <w:r w:rsidRPr="007E2D01">
              <w:rPr>
                <w:sz w:val="24"/>
                <w:szCs w:val="24"/>
              </w:rPr>
              <w:t>;</w:t>
            </w:r>
          </w:p>
          <w:p w:rsidR="00F93C2D" w:rsidRPr="007E2D01" w:rsidRDefault="00F93C2D" w:rsidP="007E2D01">
            <w:pPr>
              <w:ind w:firstLine="720"/>
              <w:jc w:val="both"/>
              <w:rPr>
                <w:sz w:val="24"/>
                <w:szCs w:val="24"/>
              </w:rPr>
            </w:pPr>
            <w:r>
              <w:rPr>
                <w:sz w:val="24"/>
                <w:szCs w:val="24"/>
              </w:rPr>
              <w:t xml:space="preserve">б)копия </w:t>
            </w:r>
            <w:r w:rsidRPr="007E2D01">
              <w:rPr>
                <w:sz w:val="24"/>
                <w:szCs w:val="24"/>
              </w:rPr>
              <w:t>договор</w:t>
            </w:r>
            <w:r>
              <w:rPr>
                <w:sz w:val="24"/>
                <w:szCs w:val="24"/>
              </w:rPr>
              <w:t>а</w:t>
            </w:r>
            <w:r w:rsidRPr="007E2D01">
              <w:rPr>
                <w:sz w:val="24"/>
                <w:szCs w:val="24"/>
              </w:rPr>
              <w:t xml:space="preserve"> поднайма жилого помещения жилищного фонда социального использования</w:t>
            </w:r>
            <w:r>
              <w:rPr>
                <w:sz w:val="24"/>
                <w:szCs w:val="24"/>
              </w:rPr>
              <w:t xml:space="preserve"> (при наличии факта)</w:t>
            </w:r>
            <w:r w:rsidRPr="007E2D01">
              <w:rPr>
                <w:sz w:val="24"/>
                <w:szCs w:val="24"/>
              </w:rPr>
              <w:t>;</w:t>
            </w:r>
          </w:p>
          <w:p w:rsidR="00F93C2D" w:rsidRPr="007E2D01" w:rsidRDefault="00F93C2D" w:rsidP="007E2D01">
            <w:pPr>
              <w:ind w:firstLine="720"/>
              <w:jc w:val="both"/>
              <w:rPr>
                <w:sz w:val="24"/>
                <w:szCs w:val="24"/>
              </w:rPr>
            </w:pPr>
            <w:r>
              <w:rPr>
                <w:sz w:val="24"/>
                <w:szCs w:val="24"/>
              </w:rPr>
              <w:lastRenderedPageBreak/>
              <w:t xml:space="preserve">в)копия </w:t>
            </w:r>
            <w:r w:rsidRPr="007E2D01">
              <w:rPr>
                <w:sz w:val="24"/>
                <w:szCs w:val="24"/>
              </w:rPr>
              <w:t>договор</w:t>
            </w:r>
            <w:r>
              <w:rPr>
                <w:sz w:val="24"/>
                <w:szCs w:val="24"/>
              </w:rPr>
              <w:t>а</w:t>
            </w:r>
            <w:r w:rsidRPr="007E2D01">
              <w:rPr>
                <w:sz w:val="24"/>
                <w:szCs w:val="24"/>
              </w:rPr>
              <w:t xml:space="preserve"> безвозмездного пользования жилым помещением индивидуального жилищного фонда</w:t>
            </w:r>
            <w:r>
              <w:rPr>
                <w:sz w:val="24"/>
                <w:szCs w:val="24"/>
              </w:rPr>
              <w:t xml:space="preserve"> (при наличии факта)</w:t>
            </w:r>
            <w:r w:rsidRPr="007E2D01">
              <w:rPr>
                <w:sz w:val="24"/>
                <w:szCs w:val="24"/>
              </w:rPr>
              <w:t>;</w:t>
            </w:r>
          </w:p>
          <w:p w:rsidR="00F93C2D" w:rsidRPr="00DB6BFD" w:rsidRDefault="00F93C2D" w:rsidP="007E2D01">
            <w:pPr>
              <w:ind w:firstLine="720"/>
              <w:jc w:val="both"/>
              <w:rPr>
                <w:sz w:val="24"/>
                <w:szCs w:val="24"/>
              </w:rPr>
            </w:pPr>
            <w:r>
              <w:rPr>
                <w:sz w:val="24"/>
                <w:szCs w:val="24"/>
              </w:rPr>
              <w:t>г)копия свидетельства</w:t>
            </w:r>
            <w:r w:rsidRPr="00E35B6F">
              <w:rPr>
                <w:sz w:val="24"/>
                <w:szCs w:val="24"/>
              </w:rPr>
              <w:t xml:space="preserve"> о государственной регистрации права собственности на жилое помещение, в котором </w:t>
            </w:r>
            <w:r w:rsidRPr="00A54968">
              <w:rPr>
                <w:sz w:val="24"/>
                <w:szCs w:val="24"/>
              </w:rPr>
              <w:t>члены молодой семьи</w:t>
            </w:r>
            <w:r w:rsidRPr="00115977">
              <w:rPr>
                <w:sz w:val="24"/>
                <w:szCs w:val="24"/>
                <w:lang w:eastAsia="en-US"/>
              </w:rPr>
              <w:t xml:space="preserve">, а также </w:t>
            </w:r>
            <w:r>
              <w:rPr>
                <w:sz w:val="24"/>
                <w:szCs w:val="24"/>
                <w:lang w:eastAsia="en-US"/>
              </w:rPr>
              <w:t xml:space="preserve"> граждане, зарегистрированные</w:t>
            </w:r>
            <w:r w:rsidRPr="00432002">
              <w:rPr>
                <w:sz w:val="24"/>
                <w:szCs w:val="24"/>
                <w:lang w:eastAsia="en-US"/>
              </w:rPr>
              <w:t xml:space="preserve"> по месту жительства совместно с </w:t>
            </w:r>
            <w:r w:rsidRPr="00115977">
              <w:rPr>
                <w:sz w:val="24"/>
                <w:szCs w:val="24"/>
                <w:lang w:eastAsia="en-US"/>
              </w:rPr>
              <w:t>членами молодой семьи</w:t>
            </w:r>
            <w:r w:rsidRPr="00432002">
              <w:rPr>
                <w:sz w:val="24"/>
                <w:szCs w:val="24"/>
                <w:lang w:eastAsia="en-US"/>
              </w:rPr>
              <w:t xml:space="preserve">, </w:t>
            </w:r>
            <w:r w:rsidRPr="00DB6BFD">
              <w:rPr>
                <w:sz w:val="24"/>
                <w:szCs w:val="24"/>
              </w:rPr>
              <w:t>проживают в качестве членов семьи собственника данного жилого помещения;</w:t>
            </w:r>
          </w:p>
          <w:p w:rsidR="00F93C2D" w:rsidRPr="003E2D4A" w:rsidRDefault="00F93C2D" w:rsidP="003E2D4A">
            <w:pPr>
              <w:ind w:firstLine="720"/>
              <w:jc w:val="both"/>
              <w:rPr>
                <w:sz w:val="24"/>
                <w:szCs w:val="24"/>
              </w:rPr>
            </w:pPr>
            <w:r>
              <w:rPr>
                <w:sz w:val="24"/>
                <w:szCs w:val="24"/>
              </w:rPr>
              <w:t>12)</w:t>
            </w:r>
            <w:r w:rsidRPr="003E2D4A">
              <w:rPr>
                <w:sz w:val="24"/>
                <w:szCs w:val="24"/>
              </w:rPr>
              <w:t>справка жилищного, жилищно-строительного или иного специализированного потребительского кооператива о членстве в указанном кооперативе</w:t>
            </w:r>
            <w:r>
              <w:rPr>
                <w:sz w:val="24"/>
                <w:szCs w:val="24"/>
              </w:rPr>
              <w:t xml:space="preserve"> (при наличии факта)</w:t>
            </w:r>
            <w:r w:rsidRPr="003E2D4A">
              <w:rPr>
                <w:sz w:val="24"/>
                <w:szCs w:val="24"/>
              </w:rPr>
              <w:t>;</w:t>
            </w:r>
          </w:p>
          <w:p w:rsidR="00F93C2D" w:rsidRPr="003E2D4A" w:rsidRDefault="00F93C2D" w:rsidP="003E2D4A">
            <w:pPr>
              <w:ind w:firstLine="720"/>
              <w:jc w:val="both"/>
              <w:rPr>
                <w:sz w:val="24"/>
                <w:szCs w:val="24"/>
              </w:rPr>
            </w:pPr>
            <w:r>
              <w:rPr>
                <w:sz w:val="24"/>
                <w:szCs w:val="24"/>
              </w:rPr>
              <w:t xml:space="preserve">12)копия </w:t>
            </w:r>
            <w:r w:rsidRPr="003E2D4A">
              <w:rPr>
                <w:sz w:val="24"/>
                <w:szCs w:val="24"/>
              </w:rPr>
              <w:t>соглашени</w:t>
            </w:r>
            <w:r>
              <w:rPr>
                <w:sz w:val="24"/>
                <w:szCs w:val="24"/>
              </w:rPr>
              <w:t>я</w:t>
            </w:r>
            <w:r w:rsidRPr="003E2D4A">
              <w:rPr>
                <w:sz w:val="24"/>
                <w:szCs w:val="24"/>
              </w:rPr>
              <w:t xml:space="preserve"> об определении порядка пользования жилым помещением</w:t>
            </w:r>
            <w:r>
              <w:rPr>
                <w:sz w:val="24"/>
                <w:szCs w:val="24"/>
              </w:rPr>
              <w:t xml:space="preserve"> (при наличии факта)</w:t>
            </w:r>
            <w:r w:rsidRPr="003E2D4A">
              <w:rPr>
                <w:sz w:val="24"/>
                <w:szCs w:val="24"/>
              </w:rPr>
              <w:t>;</w:t>
            </w:r>
          </w:p>
          <w:p w:rsidR="00F93C2D" w:rsidRPr="003E2D4A" w:rsidRDefault="00F93C2D" w:rsidP="003E2D4A">
            <w:pPr>
              <w:ind w:firstLine="720"/>
              <w:jc w:val="both"/>
              <w:rPr>
                <w:sz w:val="24"/>
                <w:szCs w:val="24"/>
              </w:rPr>
            </w:pPr>
            <w:r>
              <w:rPr>
                <w:sz w:val="24"/>
                <w:szCs w:val="24"/>
              </w:rPr>
              <w:t xml:space="preserve">13)копия </w:t>
            </w:r>
            <w:r w:rsidRPr="003E2D4A">
              <w:rPr>
                <w:sz w:val="24"/>
                <w:szCs w:val="24"/>
              </w:rPr>
              <w:t>вступивше</w:t>
            </w:r>
            <w:r>
              <w:rPr>
                <w:sz w:val="24"/>
                <w:szCs w:val="24"/>
              </w:rPr>
              <w:t>го</w:t>
            </w:r>
            <w:r w:rsidRPr="003E2D4A">
              <w:rPr>
                <w:sz w:val="24"/>
                <w:szCs w:val="24"/>
              </w:rPr>
              <w:t xml:space="preserve"> в силу решение суда об определении порядка пользования жилым помещением</w:t>
            </w:r>
            <w:r>
              <w:rPr>
                <w:sz w:val="24"/>
                <w:szCs w:val="24"/>
              </w:rPr>
              <w:t xml:space="preserve"> (при наличии факта)</w:t>
            </w:r>
            <w:r w:rsidRPr="003E2D4A">
              <w:rPr>
                <w:sz w:val="24"/>
                <w:szCs w:val="24"/>
              </w:rPr>
              <w:t>;</w:t>
            </w:r>
          </w:p>
          <w:p w:rsidR="00F93C2D" w:rsidRPr="003E2D4A" w:rsidRDefault="00F93C2D" w:rsidP="003E2D4A">
            <w:pPr>
              <w:ind w:firstLine="720"/>
              <w:jc w:val="both"/>
              <w:rPr>
                <w:sz w:val="24"/>
                <w:szCs w:val="24"/>
              </w:rPr>
            </w:pPr>
            <w:r>
              <w:rPr>
                <w:sz w:val="24"/>
                <w:szCs w:val="24"/>
              </w:rPr>
              <w:t>14</w:t>
            </w:r>
            <w:r w:rsidRPr="003E2D4A">
              <w:rPr>
                <w:sz w:val="24"/>
                <w:szCs w:val="24"/>
              </w:rPr>
              <w:t xml:space="preserve">) </w:t>
            </w:r>
            <w:r>
              <w:rPr>
                <w:sz w:val="24"/>
                <w:szCs w:val="24"/>
              </w:rPr>
              <w:t xml:space="preserve">копия </w:t>
            </w:r>
            <w:r w:rsidRPr="003E2D4A">
              <w:rPr>
                <w:sz w:val="24"/>
                <w:szCs w:val="24"/>
              </w:rPr>
              <w:t>свидетельств</w:t>
            </w:r>
            <w:r>
              <w:rPr>
                <w:sz w:val="24"/>
                <w:szCs w:val="24"/>
              </w:rPr>
              <w:t>а</w:t>
            </w:r>
            <w:r w:rsidRPr="003E2D4A">
              <w:rPr>
                <w:sz w:val="24"/>
                <w:szCs w:val="24"/>
              </w:rPr>
              <w:t xml:space="preserve"> о регистрации по месту жительства</w:t>
            </w:r>
            <w:r>
              <w:rPr>
                <w:sz w:val="24"/>
                <w:szCs w:val="24"/>
              </w:rPr>
              <w:t xml:space="preserve"> (представляется в случае отсутствия отметки в паспорте о регистрации гражданина по месту жительства)</w:t>
            </w:r>
            <w:r w:rsidRPr="003E2D4A">
              <w:rPr>
                <w:sz w:val="24"/>
                <w:szCs w:val="24"/>
              </w:rPr>
              <w:t>;</w:t>
            </w:r>
            <w:r>
              <w:rPr>
                <w:sz w:val="24"/>
                <w:szCs w:val="24"/>
              </w:rPr>
              <w:t xml:space="preserve"> </w:t>
            </w:r>
          </w:p>
          <w:p w:rsidR="00F93C2D" w:rsidRPr="003E2D4A" w:rsidRDefault="00F93C2D" w:rsidP="003E2D4A">
            <w:pPr>
              <w:ind w:firstLine="720"/>
              <w:jc w:val="both"/>
              <w:rPr>
                <w:sz w:val="24"/>
                <w:szCs w:val="24"/>
              </w:rPr>
            </w:pPr>
            <w:r>
              <w:rPr>
                <w:sz w:val="24"/>
                <w:szCs w:val="24"/>
              </w:rPr>
              <w:t xml:space="preserve">15)копия </w:t>
            </w:r>
            <w:r w:rsidRPr="003E2D4A">
              <w:rPr>
                <w:sz w:val="24"/>
                <w:szCs w:val="24"/>
              </w:rPr>
              <w:t>вступивше</w:t>
            </w:r>
            <w:r>
              <w:rPr>
                <w:sz w:val="24"/>
                <w:szCs w:val="24"/>
              </w:rPr>
              <w:t>го</w:t>
            </w:r>
            <w:r w:rsidRPr="003E2D4A">
              <w:rPr>
                <w:sz w:val="24"/>
                <w:szCs w:val="24"/>
              </w:rPr>
              <w:t xml:space="preserve"> в силу решени</w:t>
            </w:r>
            <w:r>
              <w:rPr>
                <w:sz w:val="24"/>
                <w:szCs w:val="24"/>
              </w:rPr>
              <w:t>я</w:t>
            </w:r>
            <w:r w:rsidRPr="003E2D4A">
              <w:rPr>
                <w:sz w:val="24"/>
                <w:szCs w:val="24"/>
              </w:rPr>
              <w:t xml:space="preserve"> суда об установлении факта проживания гражданина и членов его семьи по соответствующему адресу</w:t>
            </w:r>
            <w:r>
              <w:rPr>
                <w:sz w:val="24"/>
                <w:szCs w:val="24"/>
              </w:rPr>
              <w:t xml:space="preserve"> (при наличии факта)</w:t>
            </w:r>
            <w:r w:rsidRPr="003E2D4A">
              <w:rPr>
                <w:sz w:val="24"/>
                <w:szCs w:val="24"/>
              </w:rPr>
              <w:t>;</w:t>
            </w:r>
          </w:p>
          <w:p w:rsidR="00F93C2D" w:rsidRPr="00E35B6F" w:rsidRDefault="00F93C2D" w:rsidP="003E2D4A">
            <w:pPr>
              <w:ind w:firstLine="720"/>
              <w:jc w:val="both"/>
              <w:rPr>
                <w:sz w:val="24"/>
                <w:szCs w:val="24"/>
              </w:rPr>
            </w:pPr>
            <w:bookmarkStart w:id="4" w:name="sub_1402101"/>
            <w:r>
              <w:rPr>
                <w:sz w:val="24"/>
                <w:szCs w:val="24"/>
              </w:rPr>
              <w:t>16)</w:t>
            </w:r>
            <w:r w:rsidRPr="00E35B6F">
              <w:rPr>
                <w:sz w:val="24"/>
                <w:szCs w:val="24"/>
              </w:rPr>
              <w:t xml:space="preserve">выписка(и) из лицевого счета жилого(ых) помещения(ий), принадлежащего членам молодой семьи, </w:t>
            </w:r>
            <w:r w:rsidRPr="00E35B6F">
              <w:rPr>
                <w:sz w:val="24"/>
                <w:szCs w:val="24"/>
                <w:lang w:eastAsia="en-US"/>
              </w:rPr>
              <w:t xml:space="preserve">а также  гражданам, зарегистрированным по месту жительства совместно с членами молодой семьи, </w:t>
            </w:r>
            <w:r w:rsidRPr="00E35B6F">
              <w:rPr>
                <w:sz w:val="24"/>
                <w:szCs w:val="24"/>
              </w:rPr>
              <w:t xml:space="preserve">на праве собственности, фактически занимаемого членами молодой семьи, </w:t>
            </w:r>
            <w:r w:rsidRPr="00E35B6F">
              <w:rPr>
                <w:sz w:val="24"/>
                <w:szCs w:val="24"/>
                <w:lang w:eastAsia="en-US"/>
              </w:rPr>
              <w:t>а также  гражданами, зарегистрированными по месту жительства совместно с членами молодой семьи</w:t>
            </w:r>
            <w:r w:rsidRPr="00E35B6F">
              <w:rPr>
                <w:sz w:val="24"/>
                <w:szCs w:val="24"/>
              </w:rPr>
              <w:t>, составленные не ранее чем за два месяца до даты представления их в администрацию (МФЦ);</w:t>
            </w:r>
          </w:p>
          <w:p w:rsidR="00F93C2D" w:rsidRDefault="00F93C2D" w:rsidP="003E2D4A">
            <w:pPr>
              <w:ind w:firstLine="720"/>
              <w:jc w:val="both"/>
              <w:rPr>
                <w:sz w:val="24"/>
                <w:szCs w:val="24"/>
              </w:rPr>
            </w:pPr>
            <w:bookmarkStart w:id="5" w:name="sub_1402102"/>
            <w:bookmarkEnd w:id="4"/>
            <w:r>
              <w:rPr>
                <w:sz w:val="24"/>
                <w:szCs w:val="24"/>
              </w:rPr>
              <w:t>17)копия технического</w:t>
            </w:r>
            <w:r w:rsidRPr="00E35B6F">
              <w:rPr>
                <w:sz w:val="24"/>
                <w:szCs w:val="24"/>
              </w:rPr>
              <w:t xml:space="preserve"> паспорт</w:t>
            </w:r>
            <w:r>
              <w:rPr>
                <w:sz w:val="24"/>
                <w:szCs w:val="24"/>
              </w:rPr>
              <w:t>а</w:t>
            </w:r>
            <w:r w:rsidRPr="00E35B6F">
              <w:rPr>
                <w:sz w:val="24"/>
                <w:szCs w:val="24"/>
              </w:rPr>
              <w:t xml:space="preserve"> жилого помещения по месту регистрации или по месту проживания, установленному вступившим в силу решением суда, членов молодой семьи, </w:t>
            </w:r>
            <w:r w:rsidRPr="00E35B6F">
              <w:rPr>
                <w:sz w:val="24"/>
                <w:szCs w:val="24"/>
                <w:lang w:eastAsia="en-US"/>
              </w:rPr>
              <w:t>а также  граждан, зарегистрированных по месту жительства совместно с членами молодой семьи</w:t>
            </w:r>
            <w:r w:rsidRPr="00E35B6F">
              <w:rPr>
                <w:sz w:val="24"/>
                <w:szCs w:val="24"/>
              </w:rPr>
              <w:t xml:space="preserve">, и </w:t>
            </w:r>
            <w:r>
              <w:rPr>
                <w:sz w:val="24"/>
                <w:szCs w:val="24"/>
              </w:rPr>
              <w:t>копия технического</w:t>
            </w:r>
            <w:r w:rsidRPr="00E35B6F">
              <w:rPr>
                <w:sz w:val="24"/>
                <w:szCs w:val="24"/>
              </w:rPr>
              <w:t>(и</w:t>
            </w:r>
            <w:r>
              <w:rPr>
                <w:sz w:val="24"/>
                <w:szCs w:val="24"/>
              </w:rPr>
              <w:t>х</w:t>
            </w:r>
            <w:r w:rsidRPr="00E35B6F">
              <w:rPr>
                <w:sz w:val="24"/>
                <w:szCs w:val="24"/>
              </w:rPr>
              <w:t>) паспорт</w:t>
            </w:r>
            <w:r>
              <w:rPr>
                <w:sz w:val="24"/>
                <w:szCs w:val="24"/>
              </w:rPr>
              <w:t>а(ов</w:t>
            </w:r>
            <w:r w:rsidRPr="00E35B6F">
              <w:rPr>
                <w:sz w:val="24"/>
                <w:szCs w:val="24"/>
              </w:rPr>
              <w:t>) на жилое</w:t>
            </w:r>
            <w:r>
              <w:rPr>
                <w:sz w:val="24"/>
                <w:szCs w:val="24"/>
              </w:rPr>
              <w:t>(ые) помещение(я), принадлежащего</w:t>
            </w:r>
            <w:r w:rsidRPr="00E35B6F">
              <w:rPr>
                <w:sz w:val="24"/>
                <w:szCs w:val="24"/>
              </w:rPr>
              <w:t>(и</w:t>
            </w:r>
            <w:r>
              <w:rPr>
                <w:sz w:val="24"/>
                <w:szCs w:val="24"/>
              </w:rPr>
              <w:t>х</w:t>
            </w:r>
            <w:r w:rsidRPr="00E35B6F">
              <w:rPr>
                <w:sz w:val="24"/>
                <w:szCs w:val="24"/>
              </w:rPr>
              <w:t xml:space="preserve">) членам молодой семьи, </w:t>
            </w:r>
            <w:r w:rsidRPr="00E35B6F">
              <w:rPr>
                <w:sz w:val="24"/>
                <w:szCs w:val="24"/>
                <w:lang w:eastAsia="en-US"/>
              </w:rPr>
              <w:t>а также  гражданам, зарегистрированным по месту жительства совместно с членами молодой семьи</w:t>
            </w:r>
            <w:r>
              <w:t xml:space="preserve">, </w:t>
            </w:r>
            <w:r w:rsidRPr="00E35B6F">
              <w:rPr>
                <w:sz w:val="24"/>
                <w:szCs w:val="24"/>
              </w:rPr>
              <w:t xml:space="preserve">на праве собственности. </w:t>
            </w:r>
          </w:p>
          <w:p w:rsidR="00F93C2D" w:rsidRDefault="00F93C2D" w:rsidP="003E2D4A">
            <w:pPr>
              <w:ind w:firstLine="720"/>
              <w:jc w:val="both"/>
              <w:rPr>
                <w:sz w:val="24"/>
                <w:szCs w:val="24"/>
              </w:rPr>
            </w:pPr>
            <w:r>
              <w:rPr>
                <w:sz w:val="24"/>
                <w:szCs w:val="24"/>
              </w:rPr>
              <w:t xml:space="preserve">18)копии документов, удостоверяющих личность граждан, зарегистрированных по месту жительства совместного с членами молодой семьи (в </w:t>
            </w:r>
            <w:r>
              <w:rPr>
                <w:sz w:val="24"/>
                <w:szCs w:val="24"/>
              </w:rPr>
              <w:lastRenderedPageBreak/>
              <w:t>случае непредставления по собственной инициативе справок</w:t>
            </w:r>
            <w:r w:rsidRPr="00115977">
              <w:rPr>
                <w:sz w:val="24"/>
                <w:szCs w:val="24"/>
              </w:rPr>
              <w:t xml:space="preserve">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о наличии (отсутствии) у </w:t>
            </w:r>
            <w:r>
              <w:rPr>
                <w:sz w:val="24"/>
                <w:szCs w:val="24"/>
              </w:rPr>
              <w:t xml:space="preserve">данных граждан </w:t>
            </w:r>
            <w:r w:rsidRPr="003E411C">
              <w:rPr>
                <w:sz w:val="24"/>
                <w:szCs w:val="24"/>
              </w:rPr>
              <w:t>на праве собственности или на основании иного подлежащего государственной регистрации</w:t>
            </w:r>
            <w:r>
              <w:rPr>
                <w:sz w:val="24"/>
                <w:szCs w:val="24"/>
              </w:rPr>
              <w:t xml:space="preserve"> права жилого(ых) помещения(ий);</w:t>
            </w:r>
          </w:p>
          <w:p w:rsidR="00F93C2D" w:rsidRDefault="00F93C2D" w:rsidP="003E2D4A">
            <w:pPr>
              <w:ind w:firstLine="720"/>
              <w:jc w:val="both"/>
              <w:rPr>
                <w:sz w:val="24"/>
                <w:szCs w:val="24"/>
              </w:rPr>
            </w:pPr>
            <w:r>
              <w:rPr>
                <w:sz w:val="24"/>
                <w:szCs w:val="24"/>
              </w:rPr>
              <w:t>19) заявление о согласии на обработку персональных данных от членов</w:t>
            </w:r>
            <w:r w:rsidRPr="00E35B6F">
              <w:rPr>
                <w:sz w:val="24"/>
                <w:szCs w:val="24"/>
              </w:rPr>
              <w:t xml:space="preserve"> молодой семьи, </w:t>
            </w:r>
            <w:r w:rsidRPr="00E35B6F">
              <w:rPr>
                <w:sz w:val="24"/>
                <w:szCs w:val="24"/>
                <w:lang w:eastAsia="en-US"/>
              </w:rPr>
              <w:t>а также  граждан, зарегистрированных по месту жительства совместно с членами молодой семьи</w:t>
            </w:r>
            <w:r>
              <w:rPr>
                <w:sz w:val="24"/>
                <w:szCs w:val="24"/>
                <w:lang w:eastAsia="en-US"/>
              </w:rPr>
              <w:t>, по форме согласно приложению № 3 к административному регламенту.</w:t>
            </w:r>
            <w:r>
              <w:rPr>
                <w:sz w:val="24"/>
                <w:szCs w:val="24"/>
              </w:rPr>
              <w:t xml:space="preserve"> </w:t>
            </w:r>
          </w:p>
          <w:p w:rsidR="005C233D" w:rsidRPr="005C233D" w:rsidRDefault="005C233D" w:rsidP="003E2D4A">
            <w:pPr>
              <w:ind w:firstLine="720"/>
              <w:jc w:val="both"/>
              <w:rPr>
                <w:sz w:val="24"/>
                <w:szCs w:val="24"/>
              </w:rPr>
            </w:pPr>
            <w:r w:rsidRPr="002E302E">
              <w:rPr>
                <w:sz w:val="24"/>
                <w:szCs w:val="24"/>
              </w:rPr>
              <w:t>20) справка на члена семьи</w:t>
            </w:r>
            <w:r w:rsidRPr="002E302E">
              <w:rPr>
                <w:sz w:val="24"/>
                <w:szCs w:val="24"/>
                <w:lang w:eastAsia="en-US"/>
              </w:rPr>
              <w:t>, страдающего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bookmarkEnd w:id="3"/>
          <w:bookmarkEnd w:id="5"/>
          <w:p w:rsidR="00F93C2D" w:rsidRPr="00A51E4F" w:rsidRDefault="00F93C2D" w:rsidP="00A64934">
            <w:pPr>
              <w:pStyle w:val="ConsPlusNormal"/>
              <w:widowControl/>
              <w:ind w:firstLine="708"/>
              <w:jc w:val="both"/>
              <w:rPr>
                <w:rFonts w:cs="Times New Roman"/>
                <w:sz w:val="24"/>
                <w:szCs w:val="24"/>
              </w:rPr>
            </w:pPr>
            <w:r>
              <w:rPr>
                <w:rFonts w:ascii="Times New Roman" w:hAnsi="Times New Roman" w:cs="Times New Roman"/>
                <w:sz w:val="24"/>
                <w:szCs w:val="24"/>
              </w:rPr>
              <w:t xml:space="preserve">Копии документов </w:t>
            </w:r>
            <w:r w:rsidRPr="00E74BC2">
              <w:rPr>
                <w:rFonts w:ascii="Times New Roman" w:hAnsi="Times New Roman" w:cs="Times New Roman"/>
                <w:sz w:val="24"/>
                <w:szCs w:val="24"/>
              </w:rPr>
              <w:t>должны быть заверены в установленном законом порядке или представ</w:t>
            </w:r>
            <w:r>
              <w:rPr>
                <w:rFonts w:ascii="Times New Roman" w:hAnsi="Times New Roman" w:cs="Times New Roman"/>
                <w:sz w:val="24"/>
                <w:szCs w:val="24"/>
              </w:rPr>
              <w:t>лены с предъявлением подлинника</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C6498">
            <w:pPr>
              <w:widowControl w:val="0"/>
              <w:autoSpaceDE w:val="0"/>
              <w:autoSpaceDN w:val="0"/>
              <w:adjustRightInd w:val="0"/>
              <w:jc w:val="both"/>
              <w:rPr>
                <w:sz w:val="24"/>
                <w:szCs w:val="24"/>
              </w:rPr>
            </w:pPr>
            <w:r>
              <w:rPr>
                <w:sz w:val="24"/>
                <w:szCs w:val="24"/>
                <w:lang w:eastAsia="en-US"/>
              </w:rPr>
              <w:lastRenderedPageBreak/>
              <w:t xml:space="preserve">2.6.1.Исчерпывающий перечень документов, подлежащих представлению </w:t>
            </w:r>
            <w:r w:rsidRPr="00583D47">
              <w:rPr>
                <w:sz w:val="24"/>
                <w:szCs w:val="24"/>
                <w:lang w:eastAsia="en-US"/>
              </w:rPr>
              <w:t>в рамках межведомственного информационного взаимодействия</w:t>
            </w:r>
          </w:p>
        </w:tc>
        <w:tc>
          <w:tcPr>
            <w:tcW w:w="5880" w:type="dxa"/>
            <w:tcBorders>
              <w:top w:val="single" w:sz="4" w:space="0" w:color="auto"/>
              <w:left w:val="single" w:sz="4" w:space="0" w:color="auto"/>
              <w:bottom w:val="single" w:sz="4" w:space="0" w:color="auto"/>
              <w:right w:val="single" w:sz="4" w:space="0" w:color="auto"/>
            </w:tcBorders>
          </w:tcPr>
          <w:p w:rsidR="00F93C2D" w:rsidRPr="003E411C" w:rsidRDefault="00F93C2D" w:rsidP="00AC6498">
            <w:pPr>
              <w:ind w:firstLine="720"/>
              <w:jc w:val="both"/>
              <w:rPr>
                <w:sz w:val="24"/>
                <w:szCs w:val="24"/>
                <w:lang w:eastAsia="en-US"/>
              </w:rPr>
            </w:pPr>
            <w:r>
              <w:rPr>
                <w:sz w:val="24"/>
                <w:szCs w:val="24"/>
              </w:rPr>
              <w:t>1)</w:t>
            </w:r>
            <w:r w:rsidRPr="00115977">
              <w:rPr>
                <w:sz w:val="24"/>
                <w:szCs w:val="24"/>
              </w:rPr>
              <w:t xml:space="preserve">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о наличии (отсутствии) у </w:t>
            </w:r>
            <w:r>
              <w:rPr>
                <w:sz w:val="24"/>
                <w:szCs w:val="24"/>
              </w:rPr>
              <w:t xml:space="preserve">членов </w:t>
            </w:r>
            <w:r w:rsidRPr="00115977">
              <w:rPr>
                <w:sz w:val="24"/>
                <w:szCs w:val="24"/>
              </w:rPr>
              <w:t>молодой  семьи</w:t>
            </w:r>
            <w:bookmarkStart w:id="6" w:name="sub_60204"/>
            <w:r>
              <w:rPr>
                <w:sz w:val="24"/>
                <w:szCs w:val="24"/>
              </w:rPr>
              <w:t>,</w:t>
            </w:r>
            <w:r>
              <w:rPr>
                <w:sz w:val="24"/>
                <w:szCs w:val="24"/>
                <w:lang w:eastAsia="en-US"/>
              </w:rPr>
              <w:t xml:space="preserve"> </w:t>
            </w:r>
            <w:r w:rsidRPr="00115977">
              <w:rPr>
                <w:sz w:val="24"/>
                <w:szCs w:val="24"/>
                <w:lang w:eastAsia="en-US"/>
              </w:rPr>
              <w:t xml:space="preserve">а также </w:t>
            </w:r>
            <w:r>
              <w:rPr>
                <w:sz w:val="24"/>
                <w:szCs w:val="24"/>
                <w:lang w:eastAsia="en-US"/>
              </w:rPr>
              <w:t>у граждан, зарегистрированных</w:t>
            </w:r>
            <w:r w:rsidRPr="00432002">
              <w:rPr>
                <w:sz w:val="24"/>
                <w:szCs w:val="24"/>
                <w:lang w:eastAsia="en-US"/>
              </w:rPr>
              <w:t xml:space="preserve"> по месту жительства совместно с </w:t>
            </w:r>
            <w:r w:rsidRPr="00115977">
              <w:rPr>
                <w:sz w:val="24"/>
                <w:szCs w:val="24"/>
                <w:lang w:eastAsia="en-US"/>
              </w:rPr>
              <w:t>членами молодой семьи</w:t>
            </w:r>
            <w:r w:rsidRPr="00432002">
              <w:rPr>
                <w:sz w:val="24"/>
                <w:szCs w:val="24"/>
                <w:lang w:eastAsia="en-US"/>
              </w:rPr>
              <w:t>,</w:t>
            </w:r>
            <w:bookmarkEnd w:id="6"/>
            <w:r w:rsidRPr="003E411C">
              <w:rPr>
                <w:sz w:val="24"/>
                <w:szCs w:val="24"/>
              </w:rPr>
              <w:t xml:space="preserve"> на праве собственности или на основании иного подлежащего государственной регистрации права жилого(ых) помещения(ий), составленные не ранее чем за два месяца до даты представления их в </w:t>
            </w:r>
            <w:r>
              <w:rPr>
                <w:sz w:val="24"/>
                <w:szCs w:val="24"/>
              </w:rPr>
              <w:t>администрацию (МФЦ)</w:t>
            </w:r>
            <w:r w:rsidRPr="003E411C">
              <w:rPr>
                <w:sz w:val="24"/>
                <w:szCs w:val="24"/>
              </w:rPr>
              <w:t>;</w:t>
            </w:r>
          </w:p>
          <w:p w:rsidR="00F93C2D" w:rsidRDefault="00F93C2D" w:rsidP="00AC6498">
            <w:pPr>
              <w:ind w:firstLine="720"/>
              <w:jc w:val="both"/>
              <w:rPr>
                <w:sz w:val="24"/>
                <w:szCs w:val="24"/>
              </w:rPr>
            </w:pPr>
            <w:r w:rsidRPr="002E302E">
              <w:rPr>
                <w:sz w:val="24"/>
                <w:szCs w:val="24"/>
              </w:rPr>
              <w:t>2)копия решения уполномоченного органа о признании жилого помещения непригодным для проживания (многоквартирного дома аварийным и подлежащим сносу или реконструкции) (при наличии факта);</w:t>
            </w:r>
          </w:p>
          <w:p w:rsidR="00F93C2D" w:rsidRPr="007E2D01" w:rsidRDefault="00F93C2D" w:rsidP="00305A97">
            <w:pPr>
              <w:ind w:firstLine="720"/>
              <w:jc w:val="both"/>
              <w:rPr>
                <w:sz w:val="24"/>
                <w:szCs w:val="24"/>
              </w:rPr>
            </w:pPr>
            <w:r>
              <w:rPr>
                <w:sz w:val="24"/>
                <w:szCs w:val="24"/>
              </w:rPr>
              <w:t xml:space="preserve">3)копия </w:t>
            </w:r>
            <w:r w:rsidRPr="007E2D01">
              <w:rPr>
                <w:sz w:val="24"/>
                <w:szCs w:val="24"/>
              </w:rPr>
              <w:t>договор</w:t>
            </w:r>
            <w:r>
              <w:rPr>
                <w:sz w:val="24"/>
                <w:szCs w:val="24"/>
              </w:rPr>
              <w:t>а</w:t>
            </w:r>
            <w:r w:rsidRPr="007E2D01">
              <w:rPr>
                <w:sz w:val="24"/>
                <w:szCs w:val="24"/>
              </w:rPr>
              <w:t xml:space="preserve"> социального найма жилого помещения</w:t>
            </w:r>
            <w:r>
              <w:rPr>
                <w:sz w:val="24"/>
                <w:szCs w:val="24"/>
              </w:rPr>
              <w:t xml:space="preserve"> (при наличии факта)</w:t>
            </w:r>
            <w:r w:rsidRPr="007E2D01">
              <w:rPr>
                <w:sz w:val="24"/>
                <w:szCs w:val="24"/>
              </w:rPr>
              <w:t>;</w:t>
            </w:r>
          </w:p>
          <w:p w:rsidR="00F93C2D" w:rsidRPr="007E2D01" w:rsidRDefault="00F93C2D" w:rsidP="00305A97">
            <w:pPr>
              <w:ind w:firstLine="720"/>
              <w:jc w:val="both"/>
              <w:rPr>
                <w:sz w:val="24"/>
                <w:szCs w:val="24"/>
              </w:rPr>
            </w:pPr>
            <w:r>
              <w:rPr>
                <w:sz w:val="24"/>
                <w:szCs w:val="24"/>
              </w:rPr>
              <w:t xml:space="preserve">4)копия </w:t>
            </w:r>
            <w:r w:rsidRPr="007E2D01">
              <w:rPr>
                <w:sz w:val="24"/>
                <w:szCs w:val="24"/>
              </w:rPr>
              <w:t>договор</w:t>
            </w:r>
            <w:r>
              <w:rPr>
                <w:sz w:val="24"/>
                <w:szCs w:val="24"/>
              </w:rPr>
              <w:t>а</w:t>
            </w:r>
            <w:r w:rsidRPr="007E2D01">
              <w:rPr>
                <w:sz w:val="24"/>
                <w:szCs w:val="24"/>
              </w:rPr>
              <w:t xml:space="preserve"> найма специализированного жилого помещения</w:t>
            </w:r>
            <w:r>
              <w:rPr>
                <w:sz w:val="24"/>
                <w:szCs w:val="24"/>
              </w:rPr>
              <w:t xml:space="preserve"> (при наличии факта)</w:t>
            </w:r>
          </w:p>
          <w:p w:rsidR="00F93C2D" w:rsidRDefault="00F93C2D" w:rsidP="00AC6498">
            <w:pPr>
              <w:ind w:firstLine="720"/>
              <w:jc w:val="both"/>
              <w:rPr>
                <w:sz w:val="24"/>
                <w:szCs w:val="24"/>
              </w:rPr>
            </w:pPr>
            <w:r>
              <w:rPr>
                <w:sz w:val="24"/>
                <w:szCs w:val="24"/>
              </w:rPr>
              <w:t xml:space="preserve">Копии документов </w:t>
            </w:r>
            <w:r w:rsidRPr="00E74BC2">
              <w:rPr>
                <w:sz w:val="24"/>
                <w:szCs w:val="24"/>
              </w:rPr>
              <w:t>должны быть заверены в установленном законом порядке или представ</w:t>
            </w:r>
            <w:r>
              <w:rPr>
                <w:sz w:val="24"/>
                <w:szCs w:val="24"/>
              </w:rPr>
              <w:t xml:space="preserve">лены с предъявлением подлинника </w:t>
            </w:r>
          </w:p>
          <w:p w:rsidR="00F93C2D" w:rsidRPr="00A51E4F" w:rsidRDefault="00F93C2D" w:rsidP="005C233D">
            <w:pPr>
              <w:ind w:firstLine="720"/>
              <w:jc w:val="both"/>
              <w:rPr>
                <w:sz w:val="24"/>
                <w:szCs w:val="24"/>
              </w:rPr>
            </w:pPr>
            <w:r>
              <w:rPr>
                <w:sz w:val="24"/>
                <w:szCs w:val="24"/>
              </w:rPr>
              <w:t>Указанные документы заявитель вправе представить по собственной инициативе.</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C6498">
            <w:pPr>
              <w:widowControl w:val="0"/>
              <w:autoSpaceDE w:val="0"/>
              <w:autoSpaceDN w:val="0"/>
              <w:adjustRightInd w:val="0"/>
              <w:jc w:val="both"/>
              <w:rPr>
                <w:sz w:val="24"/>
                <w:szCs w:val="24"/>
              </w:rPr>
            </w:pPr>
            <w:r w:rsidRPr="00A51E4F">
              <w:rPr>
                <w:sz w:val="24"/>
                <w:szCs w:val="24"/>
              </w:rPr>
              <w:t xml:space="preserve">2.7.Исчерпывающий перечень оснований для отказа в приеме документов, необходимых для </w:t>
            </w:r>
            <w:r w:rsidRPr="00A51E4F">
              <w:rPr>
                <w:sz w:val="24"/>
                <w:szCs w:val="24"/>
              </w:rPr>
              <w:lastRenderedPageBreak/>
              <w:t>предоставления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Default="00F93C2D" w:rsidP="00E74BC2">
            <w:pPr>
              <w:widowControl w:val="0"/>
              <w:autoSpaceDE w:val="0"/>
              <w:autoSpaceDN w:val="0"/>
              <w:adjustRightInd w:val="0"/>
              <w:ind w:firstLine="708"/>
              <w:jc w:val="both"/>
              <w:rPr>
                <w:sz w:val="24"/>
                <w:szCs w:val="24"/>
              </w:rPr>
            </w:pPr>
            <w:r>
              <w:rPr>
                <w:sz w:val="24"/>
                <w:szCs w:val="24"/>
              </w:rPr>
              <w:lastRenderedPageBreak/>
              <w:t>Нет</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lastRenderedPageBreak/>
              <w:t>2.8.Исчерпывающий перечень оснований для отказа в предоставлении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ind w:firstLine="708"/>
              <w:jc w:val="both"/>
              <w:rPr>
                <w:sz w:val="24"/>
                <w:szCs w:val="24"/>
              </w:rPr>
            </w:pPr>
            <w:r>
              <w:rPr>
                <w:sz w:val="24"/>
                <w:szCs w:val="24"/>
              </w:rPr>
              <w:t>О</w:t>
            </w:r>
            <w:r w:rsidRPr="00A51E4F">
              <w:rPr>
                <w:sz w:val="24"/>
                <w:szCs w:val="24"/>
              </w:rPr>
              <w:t xml:space="preserve">бращение (в письменном виде) </w:t>
            </w:r>
            <w:r>
              <w:rPr>
                <w:sz w:val="24"/>
                <w:szCs w:val="24"/>
              </w:rPr>
              <w:t>З</w:t>
            </w:r>
            <w:r w:rsidRPr="00A51E4F">
              <w:rPr>
                <w:sz w:val="24"/>
                <w:szCs w:val="24"/>
              </w:rPr>
              <w:t>аявителя с просьбой о прекращении предоставления муниципальной услуги;</w:t>
            </w:r>
          </w:p>
          <w:p w:rsidR="00F93C2D" w:rsidRDefault="00F93C2D" w:rsidP="00AF7F26">
            <w:pPr>
              <w:widowControl w:val="0"/>
              <w:autoSpaceDE w:val="0"/>
              <w:autoSpaceDN w:val="0"/>
              <w:adjustRightInd w:val="0"/>
              <w:ind w:firstLine="708"/>
              <w:jc w:val="both"/>
              <w:rPr>
                <w:sz w:val="24"/>
                <w:szCs w:val="24"/>
              </w:rPr>
            </w:pPr>
            <w:r>
              <w:rPr>
                <w:sz w:val="24"/>
                <w:szCs w:val="24"/>
              </w:rPr>
              <w:t>несоответствие Заявителя условиям, указанным в пункте 1.2 настоящего административного регламента</w:t>
            </w:r>
            <w:r w:rsidRPr="00A51E4F">
              <w:rPr>
                <w:sz w:val="24"/>
                <w:szCs w:val="24"/>
              </w:rPr>
              <w:t>;</w:t>
            </w:r>
          </w:p>
          <w:p w:rsidR="00F93C2D" w:rsidRDefault="00F93C2D" w:rsidP="00AF7F26">
            <w:pPr>
              <w:widowControl w:val="0"/>
              <w:autoSpaceDE w:val="0"/>
              <w:autoSpaceDN w:val="0"/>
              <w:adjustRightInd w:val="0"/>
              <w:ind w:firstLine="708"/>
              <w:jc w:val="both"/>
              <w:rPr>
                <w:sz w:val="24"/>
                <w:szCs w:val="24"/>
              </w:rPr>
            </w:pPr>
            <w:r>
              <w:rPr>
                <w:sz w:val="24"/>
                <w:szCs w:val="24"/>
              </w:rPr>
              <w:t>непредоставление документов,  указанных в пункте 2.6 настоящего административного регламента;</w:t>
            </w:r>
            <w:r w:rsidRPr="00AF7F26">
              <w:rPr>
                <w:sz w:val="24"/>
                <w:szCs w:val="24"/>
                <w:lang w:eastAsia="en-US"/>
              </w:rPr>
              <w:t xml:space="preserve"> </w:t>
            </w:r>
          </w:p>
          <w:p w:rsidR="00F93C2D" w:rsidRPr="00A51E4F" w:rsidRDefault="00F93C2D" w:rsidP="00AC6498">
            <w:pPr>
              <w:widowControl w:val="0"/>
              <w:autoSpaceDE w:val="0"/>
              <w:autoSpaceDN w:val="0"/>
              <w:adjustRightInd w:val="0"/>
              <w:ind w:firstLine="708"/>
              <w:jc w:val="both"/>
              <w:rPr>
                <w:sz w:val="24"/>
                <w:szCs w:val="24"/>
              </w:rPr>
            </w:pP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2.9.</w:t>
            </w:r>
            <w:r>
              <w:rPr>
                <w:sz w:val="24"/>
                <w:szCs w:val="24"/>
              </w:rPr>
              <w:t>Размер платы, взимаемой с З</w:t>
            </w:r>
            <w:r w:rsidRPr="00A51E4F">
              <w:rPr>
                <w:sz w:val="24"/>
                <w:szCs w:val="24"/>
              </w:rPr>
              <w:t>аявителя при предоставлении муниципальной услуги и способ ее взимания</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tabs>
                <w:tab w:val="left" w:pos="993"/>
              </w:tabs>
              <w:autoSpaceDE w:val="0"/>
              <w:autoSpaceDN w:val="0"/>
              <w:adjustRightInd w:val="0"/>
              <w:ind w:firstLine="708"/>
              <w:jc w:val="both"/>
              <w:rPr>
                <w:kern w:val="2"/>
                <w:sz w:val="24"/>
                <w:szCs w:val="24"/>
              </w:rPr>
            </w:pPr>
            <w:r>
              <w:rPr>
                <w:kern w:val="2"/>
                <w:sz w:val="24"/>
                <w:szCs w:val="24"/>
              </w:rPr>
              <w:t>Б</w:t>
            </w:r>
            <w:r w:rsidRPr="00A51E4F">
              <w:rPr>
                <w:kern w:val="2"/>
                <w:sz w:val="24"/>
                <w:szCs w:val="24"/>
              </w:rPr>
              <w:t>есплатно</w:t>
            </w:r>
          </w:p>
          <w:p w:rsidR="00F93C2D" w:rsidRPr="00A51E4F" w:rsidRDefault="00F93C2D" w:rsidP="00AF7F26">
            <w:pPr>
              <w:widowControl w:val="0"/>
              <w:autoSpaceDE w:val="0"/>
              <w:autoSpaceDN w:val="0"/>
              <w:adjustRightInd w:val="0"/>
              <w:ind w:firstLine="708"/>
              <w:jc w:val="both"/>
              <w:rPr>
                <w:sz w:val="24"/>
                <w:szCs w:val="24"/>
              </w:rPr>
            </w:pP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t>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pStyle w:val="11"/>
              <w:widowControl w:val="0"/>
              <w:tabs>
                <w:tab w:val="clear" w:pos="360"/>
                <w:tab w:val="left" w:pos="3545"/>
                <w:tab w:val="left" w:pos="3970"/>
                <w:tab w:val="left" w:pos="4254"/>
              </w:tabs>
              <w:spacing w:before="0" w:after="0"/>
              <w:ind w:firstLine="708"/>
            </w:pPr>
            <w:r w:rsidRPr="00A51E4F">
              <w:t>30 минут</w:t>
            </w:r>
          </w:p>
          <w:p w:rsidR="00F93C2D" w:rsidRPr="00A51E4F" w:rsidRDefault="00F93C2D" w:rsidP="00AF7F26">
            <w:pPr>
              <w:widowControl w:val="0"/>
              <w:autoSpaceDE w:val="0"/>
              <w:autoSpaceDN w:val="0"/>
              <w:adjustRightInd w:val="0"/>
              <w:ind w:firstLine="708"/>
              <w:jc w:val="both"/>
              <w:rPr>
                <w:sz w:val="24"/>
                <w:szCs w:val="24"/>
              </w:rPr>
            </w:pPr>
          </w:p>
        </w:tc>
      </w:tr>
      <w:tr w:rsidR="00F93C2D" w:rsidRPr="00A51E4F">
        <w:tc>
          <w:tcPr>
            <w:tcW w:w="3828" w:type="dxa"/>
            <w:tcBorders>
              <w:top w:val="single" w:sz="4" w:space="0" w:color="auto"/>
              <w:bottom w:val="single" w:sz="4" w:space="0" w:color="auto"/>
            </w:tcBorders>
          </w:tcPr>
          <w:p w:rsidR="00F93C2D" w:rsidRPr="00A51E4F" w:rsidRDefault="00F93C2D" w:rsidP="00AF7F26">
            <w:pPr>
              <w:widowControl w:val="0"/>
              <w:autoSpaceDE w:val="0"/>
              <w:autoSpaceDN w:val="0"/>
              <w:adjustRightInd w:val="0"/>
              <w:jc w:val="both"/>
              <w:rPr>
                <w:sz w:val="24"/>
                <w:szCs w:val="24"/>
              </w:rPr>
            </w:pPr>
            <w:r>
              <w:rPr>
                <w:sz w:val="24"/>
                <w:szCs w:val="24"/>
              </w:rPr>
              <w:t>2.11.</w:t>
            </w:r>
            <w:r w:rsidRPr="00A51E4F">
              <w:rPr>
                <w:sz w:val="24"/>
                <w:szCs w:val="24"/>
              </w:rPr>
              <w:t>Срок регистрации заявления  о предоставлении муниципальной услуги</w:t>
            </w:r>
          </w:p>
        </w:tc>
        <w:tc>
          <w:tcPr>
            <w:tcW w:w="5880" w:type="dxa"/>
            <w:tcBorders>
              <w:top w:val="single" w:sz="4" w:space="0" w:color="auto"/>
              <w:bottom w:val="single" w:sz="4" w:space="0" w:color="auto"/>
            </w:tcBorders>
          </w:tcPr>
          <w:p w:rsidR="00F93C2D" w:rsidRPr="00A51E4F" w:rsidRDefault="00F93C2D" w:rsidP="00AF7F26">
            <w:pPr>
              <w:widowControl w:val="0"/>
              <w:autoSpaceDE w:val="0"/>
              <w:autoSpaceDN w:val="0"/>
              <w:adjustRightInd w:val="0"/>
              <w:ind w:firstLine="708"/>
              <w:jc w:val="both"/>
              <w:rPr>
                <w:sz w:val="24"/>
                <w:szCs w:val="24"/>
              </w:rPr>
            </w:pPr>
            <w:r>
              <w:rPr>
                <w:sz w:val="24"/>
                <w:szCs w:val="24"/>
              </w:rPr>
              <w:t>В</w:t>
            </w:r>
            <w:r w:rsidRPr="00A51E4F">
              <w:rPr>
                <w:sz w:val="24"/>
                <w:szCs w:val="24"/>
              </w:rPr>
              <w:t xml:space="preserve"> день поступления </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Pr>
                <w:sz w:val="24"/>
                <w:szCs w:val="24"/>
              </w:rPr>
              <w:t>2.12.</w:t>
            </w:r>
            <w:r w:rsidRPr="00A51E4F">
              <w:rPr>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Помещения, в которых предоставляется муниципальная услуга, оборудуются информационными стендами, вывесками, указателями.</w:t>
            </w:r>
          </w:p>
          <w:p w:rsidR="00F93C2D" w:rsidRPr="00A51E4F" w:rsidRDefault="00F93C2D" w:rsidP="00AF7F26">
            <w:pPr>
              <w:widowControl w:val="0"/>
              <w:autoSpaceDE w:val="0"/>
              <w:autoSpaceDN w:val="0"/>
              <w:adjustRightInd w:val="0"/>
              <w:ind w:firstLine="708"/>
              <w:jc w:val="both"/>
              <w:rPr>
                <w:sz w:val="24"/>
                <w:szCs w:val="24"/>
              </w:rPr>
            </w:pPr>
            <w:r>
              <w:rPr>
                <w:sz w:val="24"/>
                <w:szCs w:val="24"/>
              </w:rPr>
              <w:t>Муниципальные служащие (специалисты МФЦ)</w:t>
            </w:r>
            <w:r w:rsidRPr="00A51E4F">
              <w:rPr>
                <w:sz w:val="24"/>
                <w:szCs w:val="24"/>
              </w:rPr>
              <w:t xml:space="preserve"> обеспечиваются личными нагрудными идентификационными карточками (бейджами) с указанием фамилии, имени, отчества и должности.</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 xml:space="preserve">Места ожидания в очереди на консультацию или получение результатов муниципальной услуги оборудуются стульями или скамьями (банкетками). </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Помещения оборудуются столами, стульями, бумагой, канцелярскими принадлежностями.</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В помещениях предусматривается наличие средств пожаротушения и доступных мест общего пользования (туалетов)</w:t>
            </w:r>
          </w:p>
        </w:tc>
      </w:tr>
      <w:tr w:rsidR="00F93C2D" w:rsidRPr="00A51E4F">
        <w:tc>
          <w:tcPr>
            <w:tcW w:w="3828"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jc w:val="both"/>
              <w:rPr>
                <w:sz w:val="24"/>
                <w:szCs w:val="24"/>
              </w:rPr>
            </w:pPr>
            <w:r>
              <w:rPr>
                <w:sz w:val="24"/>
                <w:szCs w:val="24"/>
              </w:rPr>
              <w:t>2.13.</w:t>
            </w:r>
            <w:r w:rsidRPr="00A51E4F">
              <w:rPr>
                <w:sz w:val="24"/>
                <w:szCs w:val="24"/>
              </w:rPr>
              <w:t>Показатели доступности и качества муниципальных услуг</w:t>
            </w:r>
          </w:p>
        </w:tc>
        <w:tc>
          <w:tcPr>
            <w:tcW w:w="5880" w:type="dxa"/>
            <w:tcBorders>
              <w:top w:val="single" w:sz="4" w:space="0" w:color="auto"/>
              <w:left w:val="single" w:sz="4" w:space="0" w:color="auto"/>
              <w:bottom w:val="single" w:sz="4" w:space="0" w:color="auto"/>
              <w:right w:val="single" w:sz="4" w:space="0" w:color="auto"/>
            </w:tcBorders>
          </w:tcPr>
          <w:p w:rsidR="00F93C2D" w:rsidRPr="00A51E4F" w:rsidRDefault="00F93C2D" w:rsidP="00AF7F26">
            <w:pPr>
              <w:widowControl w:val="0"/>
              <w:autoSpaceDE w:val="0"/>
              <w:autoSpaceDN w:val="0"/>
              <w:adjustRightInd w:val="0"/>
              <w:ind w:firstLine="708"/>
              <w:jc w:val="both"/>
              <w:rPr>
                <w:sz w:val="24"/>
                <w:szCs w:val="24"/>
              </w:rPr>
            </w:pPr>
            <w:r>
              <w:rPr>
                <w:sz w:val="24"/>
                <w:szCs w:val="24"/>
              </w:rPr>
              <w:t>У</w:t>
            </w:r>
            <w:r w:rsidRPr="00A51E4F">
              <w:rPr>
                <w:sz w:val="24"/>
                <w:szCs w:val="24"/>
              </w:rPr>
              <w:t>добство получения необходимой информации;</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оперативность представления информации;</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достоверность представленной информации;</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t>отсутствие нарушений сроков исполнения административных процедур;</w:t>
            </w:r>
          </w:p>
          <w:p w:rsidR="00F93C2D" w:rsidRPr="00A51E4F" w:rsidRDefault="00F93C2D" w:rsidP="00AF7F26">
            <w:pPr>
              <w:widowControl w:val="0"/>
              <w:autoSpaceDE w:val="0"/>
              <w:autoSpaceDN w:val="0"/>
              <w:adjustRightInd w:val="0"/>
              <w:ind w:firstLine="708"/>
              <w:jc w:val="both"/>
              <w:rPr>
                <w:sz w:val="24"/>
                <w:szCs w:val="24"/>
              </w:rPr>
            </w:pPr>
            <w:r w:rsidRPr="00A51E4F">
              <w:rPr>
                <w:sz w:val="24"/>
                <w:szCs w:val="24"/>
              </w:rPr>
              <w:lastRenderedPageBreak/>
              <w:t>отсутствие обоснованных жалоб на действи</w:t>
            </w:r>
            <w:r>
              <w:rPr>
                <w:sz w:val="24"/>
                <w:szCs w:val="24"/>
              </w:rPr>
              <w:t>я специалистов администрации</w:t>
            </w:r>
            <w:r w:rsidRPr="00A51E4F">
              <w:rPr>
                <w:sz w:val="24"/>
                <w:szCs w:val="24"/>
              </w:rPr>
              <w:t>, связанных с предоставлением муниципальной услуги</w:t>
            </w:r>
          </w:p>
        </w:tc>
      </w:tr>
      <w:tr w:rsidR="00F93C2D" w:rsidRPr="00A51E4F">
        <w:tc>
          <w:tcPr>
            <w:tcW w:w="3828" w:type="dxa"/>
            <w:tcBorders>
              <w:top w:val="single" w:sz="4" w:space="0" w:color="auto"/>
            </w:tcBorders>
          </w:tcPr>
          <w:p w:rsidR="00F93C2D" w:rsidRPr="00A51E4F" w:rsidRDefault="00F93C2D" w:rsidP="00AF7F26">
            <w:pPr>
              <w:widowControl w:val="0"/>
              <w:autoSpaceDE w:val="0"/>
              <w:autoSpaceDN w:val="0"/>
              <w:adjustRightInd w:val="0"/>
              <w:jc w:val="both"/>
              <w:rPr>
                <w:sz w:val="24"/>
                <w:szCs w:val="24"/>
              </w:rPr>
            </w:pPr>
            <w:r w:rsidRPr="00A51E4F">
              <w:rPr>
                <w:sz w:val="24"/>
                <w:szCs w:val="24"/>
              </w:rPr>
              <w:lastRenderedPageBreak/>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tc>
        <w:tc>
          <w:tcPr>
            <w:tcW w:w="5880" w:type="dxa"/>
            <w:tcBorders>
              <w:top w:val="single" w:sz="4" w:space="0" w:color="auto"/>
            </w:tcBorders>
          </w:tcPr>
          <w:p w:rsidR="00F93C2D" w:rsidRPr="00A51E4F" w:rsidRDefault="00F93C2D" w:rsidP="00101320">
            <w:pPr>
              <w:widowControl w:val="0"/>
              <w:autoSpaceDE w:val="0"/>
              <w:autoSpaceDN w:val="0"/>
              <w:adjustRightInd w:val="0"/>
              <w:ind w:firstLine="708"/>
              <w:jc w:val="both"/>
              <w:rPr>
                <w:sz w:val="24"/>
                <w:szCs w:val="24"/>
              </w:rPr>
            </w:pPr>
            <w:r>
              <w:rPr>
                <w:sz w:val="24"/>
                <w:szCs w:val="24"/>
              </w:rPr>
              <w:t>З</w:t>
            </w:r>
            <w:r w:rsidRPr="00A51E4F">
              <w:rPr>
                <w:sz w:val="24"/>
                <w:szCs w:val="24"/>
              </w:rPr>
              <w:t xml:space="preserve">аявитель для получения муниципальной услуги </w:t>
            </w:r>
            <w:r>
              <w:rPr>
                <w:sz w:val="24"/>
                <w:szCs w:val="24"/>
              </w:rPr>
              <w:t xml:space="preserve">по желанию </w:t>
            </w:r>
            <w:r w:rsidRPr="00A51E4F">
              <w:rPr>
                <w:sz w:val="24"/>
                <w:szCs w:val="24"/>
              </w:rPr>
              <w:t xml:space="preserve">обращается с документами в МФЦ </w:t>
            </w:r>
          </w:p>
        </w:tc>
      </w:tr>
    </w:tbl>
    <w:p w:rsidR="00F93C2D" w:rsidRDefault="00F93C2D" w:rsidP="009D4F99">
      <w:pPr>
        <w:pStyle w:val="1"/>
        <w:keepNext w:val="0"/>
        <w:spacing w:before="0" w:after="0"/>
        <w:jc w:val="center"/>
        <w:rPr>
          <w:rFonts w:ascii="Times New Roman" w:hAnsi="Times New Roman" w:cs="Times New Roman"/>
          <w:b w:val="0"/>
          <w:bCs w:val="0"/>
          <w:sz w:val="28"/>
          <w:szCs w:val="28"/>
        </w:rPr>
      </w:pPr>
    </w:p>
    <w:p w:rsidR="00F93C2D" w:rsidRPr="00B0708F" w:rsidRDefault="00F93C2D" w:rsidP="009D4F99">
      <w:pPr>
        <w:pStyle w:val="1"/>
        <w:keepNext w:val="0"/>
        <w:spacing w:before="0" w:after="0"/>
        <w:jc w:val="center"/>
        <w:rPr>
          <w:rFonts w:ascii="Times New Roman" w:hAnsi="Times New Roman" w:cs="Times New Roman"/>
          <w:b w:val="0"/>
          <w:bCs w:val="0"/>
          <w:sz w:val="28"/>
          <w:szCs w:val="28"/>
        </w:rPr>
      </w:pPr>
      <w:r w:rsidRPr="00B0708F">
        <w:rPr>
          <w:rFonts w:ascii="Times New Roman" w:hAnsi="Times New Roman" w:cs="Times New Roman"/>
          <w:b w:val="0"/>
          <w:bCs w:val="0"/>
          <w:sz w:val="28"/>
          <w:szCs w:val="28"/>
        </w:rPr>
        <w:t xml:space="preserve">3.Состав, последовательность и сроки выполнения </w:t>
      </w:r>
    </w:p>
    <w:p w:rsidR="00F93C2D" w:rsidRPr="00B0708F" w:rsidRDefault="00F93C2D" w:rsidP="009D4F99">
      <w:pPr>
        <w:pStyle w:val="1"/>
        <w:keepNext w:val="0"/>
        <w:spacing w:before="0" w:after="0"/>
        <w:jc w:val="center"/>
        <w:rPr>
          <w:rFonts w:ascii="Times New Roman" w:hAnsi="Times New Roman" w:cs="Times New Roman"/>
          <w:b w:val="0"/>
          <w:bCs w:val="0"/>
          <w:sz w:val="28"/>
          <w:szCs w:val="28"/>
        </w:rPr>
      </w:pPr>
      <w:r w:rsidRPr="00B0708F">
        <w:rPr>
          <w:rFonts w:ascii="Times New Roman" w:hAnsi="Times New Roman" w:cs="Times New Roman"/>
          <w:b w:val="0"/>
          <w:bCs w:val="0"/>
          <w:sz w:val="28"/>
          <w:szCs w:val="28"/>
        </w:rPr>
        <w:t>административных процедур, требования к порядку их выполнения</w:t>
      </w:r>
    </w:p>
    <w:p w:rsidR="00F93C2D" w:rsidRPr="00B0708F" w:rsidRDefault="00F93C2D" w:rsidP="009D4F99">
      <w:pPr>
        <w:pStyle w:val="1"/>
        <w:keepNext w:val="0"/>
        <w:spacing w:before="0" w:after="0"/>
        <w:ind w:firstLine="709"/>
        <w:jc w:val="center"/>
        <w:rPr>
          <w:rFonts w:ascii="Times New Roman" w:hAnsi="Times New Roman" w:cs="Times New Roman"/>
          <w:b w:val="0"/>
          <w:bCs w:val="0"/>
          <w:sz w:val="28"/>
          <w:szCs w:val="28"/>
        </w:rPr>
      </w:pPr>
      <w:r w:rsidRPr="00B0708F">
        <w:rPr>
          <w:rFonts w:ascii="Times New Roman" w:hAnsi="Times New Roman" w:cs="Times New Roman"/>
          <w:b w:val="0"/>
          <w:bCs w:val="0"/>
          <w:sz w:val="28"/>
          <w:szCs w:val="28"/>
        </w:rPr>
        <w:t> </w:t>
      </w:r>
    </w:p>
    <w:p w:rsidR="00F93C2D" w:rsidRPr="00B0708F" w:rsidRDefault="00F93C2D" w:rsidP="009D4F99">
      <w:pPr>
        <w:widowControl w:val="0"/>
        <w:ind w:firstLine="840"/>
        <w:jc w:val="both"/>
      </w:pPr>
      <w:r w:rsidRPr="00B0708F">
        <w:t xml:space="preserve">3.1.Блок-схема предоставления муниципальной услуги отражена в приложении № </w:t>
      </w:r>
      <w:r>
        <w:t>4</w:t>
      </w:r>
      <w:r w:rsidRPr="00B0708F">
        <w:t xml:space="preserve"> к настоящему административному регламенту.</w:t>
      </w:r>
    </w:p>
    <w:p w:rsidR="00F93C2D" w:rsidRPr="00B0708F" w:rsidRDefault="00F93C2D" w:rsidP="009D4F99">
      <w:pPr>
        <w:pStyle w:val="2"/>
        <w:keepNext w:val="0"/>
        <w:tabs>
          <w:tab w:val="num" w:pos="0"/>
        </w:tabs>
        <w:spacing w:before="0" w:after="0"/>
        <w:ind w:firstLine="840"/>
        <w:jc w:val="both"/>
        <w:rPr>
          <w:rFonts w:ascii="Times New Roman" w:hAnsi="Times New Roman" w:cs="Times New Roman"/>
          <w:b w:val="0"/>
          <w:bCs w:val="0"/>
          <w:i w:val="0"/>
          <w:iCs w:val="0"/>
        </w:rPr>
      </w:pPr>
      <w:r w:rsidRPr="00B0708F">
        <w:rPr>
          <w:rFonts w:ascii="Times New Roman" w:hAnsi="Times New Roman" w:cs="Times New Roman"/>
          <w:b w:val="0"/>
          <w:bCs w:val="0"/>
          <w:i w:val="0"/>
          <w:iCs w:val="0"/>
        </w:rPr>
        <w:t>3.2.Предоставление муниципальной услуги включает в себя следующие административные процедуры:</w:t>
      </w:r>
    </w:p>
    <w:p w:rsidR="00F93C2D" w:rsidRPr="002451B7" w:rsidRDefault="00F93C2D" w:rsidP="009D4F99">
      <w:pPr>
        <w:pStyle w:val="11"/>
        <w:widowControl w:val="0"/>
        <w:tabs>
          <w:tab w:val="num" w:pos="360"/>
          <w:tab w:val="left" w:pos="1494"/>
        </w:tabs>
        <w:suppressAutoHyphens/>
        <w:spacing w:before="0" w:after="0"/>
        <w:ind w:firstLine="840"/>
        <w:rPr>
          <w:sz w:val="28"/>
          <w:szCs w:val="28"/>
        </w:rPr>
      </w:pPr>
      <w:r w:rsidRPr="002451B7">
        <w:rPr>
          <w:sz w:val="28"/>
          <w:szCs w:val="28"/>
        </w:rPr>
        <w:t>1)прием заявления и документов;</w:t>
      </w:r>
    </w:p>
    <w:p w:rsidR="00F93C2D" w:rsidRPr="002451B7" w:rsidRDefault="00F93C2D" w:rsidP="009D4F99">
      <w:pPr>
        <w:widowControl w:val="0"/>
        <w:ind w:firstLine="840"/>
        <w:jc w:val="both"/>
      </w:pPr>
      <w:r w:rsidRPr="002451B7">
        <w:t>2)рассмотрение заявления и принятие по нему решения</w:t>
      </w:r>
      <w:r>
        <w:t xml:space="preserve"> о</w:t>
      </w:r>
      <w:r w:rsidRPr="00334B72">
        <w:t xml:space="preserve"> признании (отказе в признании) молодой семьи нуждающейся в жилом помещении в рамках подпрограммы «Обеспечение жильем молодых семей» федеральной целевой программы «Жилище» на 2011-2015 годы</w:t>
      </w:r>
      <w:r w:rsidRPr="002451B7">
        <w:t>;</w:t>
      </w:r>
    </w:p>
    <w:p w:rsidR="00F93C2D" w:rsidRDefault="00F93C2D" w:rsidP="009D4F99">
      <w:pPr>
        <w:pStyle w:val="11"/>
        <w:widowControl w:val="0"/>
        <w:tabs>
          <w:tab w:val="left" w:pos="1494"/>
        </w:tabs>
        <w:spacing w:before="0" w:after="0"/>
        <w:ind w:firstLine="840"/>
        <w:rPr>
          <w:sz w:val="28"/>
          <w:szCs w:val="28"/>
        </w:rPr>
      </w:pPr>
      <w:r w:rsidRPr="002451B7">
        <w:rPr>
          <w:sz w:val="28"/>
          <w:szCs w:val="28"/>
        </w:rPr>
        <w:t>3)</w:t>
      </w:r>
      <w:r>
        <w:rPr>
          <w:sz w:val="28"/>
          <w:szCs w:val="28"/>
        </w:rPr>
        <w:t xml:space="preserve">вручение (направление по почте) заявителю уведомления </w:t>
      </w:r>
      <w:r w:rsidRPr="00F13204">
        <w:rPr>
          <w:sz w:val="28"/>
          <w:szCs w:val="28"/>
        </w:rPr>
        <w:t>администрации о наличии (отсутствии) предусмотренных законодательством оснований признания молодой семь</w:t>
      </w:r>
      <w:r>
        <w:rPr>
          <w:sz w:val="28"/>
          <w:szCs w:val="28"/>
        </w:rPr>
        <w:t>и нуждающейся в жилом помещении.</w:t>
      </w:r>
    </w:p>
    <w:p w:rsidR="00F93C2D" w:rsidRPr="002451B7" w:rsidRDefault="00F93C2D" w:rsidP="009D4F99">
      <w:pPr>
        <w:pStyle w:val="11"/>
        <w:widowControl w:val="0"/>
        <w:tabs>
          <w:tab w:val="left" w:pos="1494"/>
        </w:tabs>
        <w:spacing w:before="0" w:after="0"/>
        <w:ind w:firstLine="840"/>
        <w:rPr>
          <w:sz w:val="28"/>
          <w:szCs w:val="28"/>
        </w:rPr>
      </w:pPr>
      <w:r w:rsidRPr="002451B7">
        <w:rPr>
          <w:sz w:val="28"/>
          <w:szCs w:val="28"/>
        </w:rPr>
        <w:t>3.2.1.Прием заявления и документов.</w:t>
      </w:r>
    </w:p>
    <w:p w:rsidR="00F93C2D" w:rsidRPr="002451B7" w:rsidRDefault="00F93C2D" w:rsidP="009D4F99">
      <w:pPr>
        <w:widowControl w:val="0"/>
        <w:tabs>
          <w:tab w:val="left" w:pos="935"/>
        </w:tabs>
        <w:ind w:firstLine="840"/>
        <w:jc w:val="both"/>
      </w:pPr>
      <w:r>
        <w:t>О</w:t>
      </w:r>
      <w:r w:rsidRPr="002451B7">
        <w:t>снованием для начала предоставления муниципальной ус</w:t>
      </w:r>
      <w:r>
        <w:t>луги является личное обращение З</w:t>
      </w:r>
      <w:r w:rsidRPr="002451B7">
        <w:t xml:space="preserve">аявителя или его представителя в </w:t>
      </w:r>
      <w:r>
        <w:t xml:space="preserve">администрацию или </w:t>
      </w:r>
      <w:r w:rsidRPr="002451B7">
        <w:t>МФЦ с заявлением и документами, перечисленными в пункте 2.6 настоящего административного регламента.</w:t>
      </w:r>
      <w:r>
        <w:t xml:space="preserve"> Специалист администрации (МФЦ), ответственный за прием заявлений, </w:t>
      </w:r>
      <w:r w:rsidRPr="00CB37E7">
        <w:t>проверяет соответствие оригиналов и копий представленных документов и в случае идентичности удостоверяет соответствие копии каждого документа оригиналу</w:t>
      </w:r>
      <w:r>
        <w:t>, и передает заявление и документы в общий отдел администрации. Специалист общего отдела администрации регистрирует заявление и передает его главе Хоперского сельского поселения Тихорецкого района (далее – глава) в порядке, установленном Инструкцией по делопроизводству.</w:t>
      </w:r>
    </w:p>
    <w:p w:rsidR="00F93C2D" w:rsidRDefault="00F93C2D" w:rsidP="009D4F99">
      <w:pPr>
        <w:widowControl w:val="0"/>
        <w:autoSpaceDE w:val="0"/>
        <w:autoSpaceDN w:val="0"/>
        <w:adjustRightInd w:val="0"/>
        <w:ind w:firstLine="840"/>
        <w:jc w:val="both"/>
      </w:pPr>
      <w:r w:rsidRPr="002451B7">
        <w:t xml:space="preserve">Результатом выполнения данной административной процедуры является </w:t>
      </w:r>
      <w:r>
        <w:t>регистрация заявления в администрации и направление его главе.</w:t>
      </w:r>
    </w:p>
    <w:p w:rsidR="00F93C2D" w:rsidRPr="00334B72" w:rsidRDefault="00F93C2D" w:rsidP="00334B72">
      <w:pPr>
        <w:ind w:firstLine="851"/>
        <w:jc w:val="both"/>
      </w:pPr>
      <w:r w:rsidRPr="00334B72">
        <w:t>3.2.2.Рассмотрение заявления и принятие по нему решения о признании (отказе в признании) молодой семьи нуждающейся в жилом помещении в рамках подпрограммы «Обеспечение жильем молодых семей» федеральной целевой программы «Жилище» на 2011-2015 годы</w:t>
      </w:r>
    </w:p>
    <w:p w:rsidR="00F93C2D" w:rsidRDefault="00F93C2D" w:rsidP="009D4F99">
      <w:pPr>
        <w:widowControl w:val="0"/>
        <w:autoSpaceDE w:val="0"/>
        <w:autoSpaceDN w:val="0"/>
        <w:adjustRightInd w:val="0"/>
        <w:ind w:firstLine="840"/>
        <w:jc w:val="both"/>
      </w:pPr>
      <w:r>
        <w:t>Основанием для начала административной процедуры является получение главой заявления и прилагаемых к нему документов.</w:t>
      </w:r>
    </w:p>
    <w:p w:rsidR="00F93C2D" w:rsidRDefault="00F93C2D" w:rsidP="00391C1A">
      <w:pPr>
        <w:pStyle w:val="ac"/>
        <w:ind w:firstLine="851"/>
        <w:jc w:val="both"/>
        <w:rPr>
          <w:rFonts w:ascii="Times New Roman" w:hAnsi="Times New Roman" w:cs="Times New Roman"/>
          <w:sz w:val="28"/>
          <w:szCs w:val="28"/>
        </w:rPr>
      </w:pPr>
      <w:r w:rsidRPr="00391C1A">
        <w:rPr>
          <w:rFonts w:ascii="Times New Roman" w:hAnsi="Times New Roman" w:cs="Times New Roman"/>
          <w:sz w:val="28"/>
          <w:szCs w:val="28"/>
        </w:rPr>
        <w:lastRenderedPageBreak/>
        <w:t xml:space="preserve">Глава в течение 1 рабочего дня назначает специалиста, ответственного за производство по заявлению (далее – </w:t>
      </w:r>
      <w:r>
        <w:rPr>
          <w:rFonts w:ascii="Times New Roman" w:hAnsi="Times New Roman" w:cs="Times New Roman"/>
          <w:sz w:val="28"/>
          <w:szCs w:val="28"/>
        </w:rPr>
        <w:t>С</w:t>
      </w:r>
      <w:r w:rsidRPr="00391C1A">
        <w:rPr>
          <w:rFonts w:ascii="Times New Roman" w:hAnsi="Times New Roman" w:cs="Times New Roman"/>
          <w:sz w:val="28"/>
          <w:szCs w:val="28"/>
        </w:rPr>
        <w:t xml:space="preserve">пециалист). Специалист в день поступления </w:t>
      </w:r>
      <w:r>
        <w:rPr>
          <w:rFonts w:ascii="Times New Roman" w:hAnsi="Times New Roman" w:cs="Times New Roman"/>
          <w:sz w:val="28"/>
          <w:szCs w:val="28"/>
        </w:rPr>
        <w:t xml:space="preserve">к нему </w:t>
      </w:r>
      <w:r w:rsidRPr="00391C1A">
        <w:rPr>
          <w:rFonts w:ascii="Times New Roman" w:hAnsi="Times New Roman" w:cs="Times New Roman"/>
          <w:sz w:val="28"/>
          <w:szCs w:val="28"/>
        </w:rPr>
        <w:t>заявления</w:t>
      </w:r>
      <w:r w:rsidRPr="00391C1A">
        <w:t xml:space="preserve"> </w:t>
      </w:r>
      <w:r>
        <w:rPr>
          <w:rFonts w:ascii="Times New Roman" w:hAnsi="Times New Roman" w:cs="Times New Roman"/>
          <w:sz w:val="28"/>
          <w:szCs w:val="28"/>
        </w:rPr>
        <w:t xml:space="preserve">регистрирует его </w:t>
      </w:r>
      <w:r w:rsidRPr="00CB37E7">
        <w:rPr>
          <w:rFonts w:ascii="Times New Roman" w:hAnsi="Times New Roman" w:cs="Times New Roman"/>
          <w:sz w:val="28"/>
          <w:szCs w:val="28"/>
        </w:rPr>
        <w:t>в книге регистрации заявлений о признании молодых семей нуждающимися в жилых помещениях (далее – книга регистрации</w:t>
      </w:r>
      <w:r>
        <w:rPr>
          <w:rFonts w:ascii="Times New Roman" w:hAnsi="Times New Roman" w:cs="Times New Roman"/>
          <w:sz w:val="28"/>
          <w:szCs w:val="28"/>
        </w:rPr>
        <w:t xml:space="preserve"> заявлений</w:t>
      </w:r>
      <w:r w:rsidRPr="00CB37E7">
        <w:rPr>
          <w:rFonts w:ascii="Times New Roman" w:hAnsi="Times New Roman" w:cs="Times New Roman"/>
          <w:sz w:val="28"/>
          <w:szCs w:val="28"/>
        </w:rPr>
        <w:t>) с указанием даты и времени представления</w:t>
      </w:r>
      <w:r>
        <w:rPr>
          <w:rFonts w:ascii="Times New Roman" w:hAnsi="Times New Roman" w:cs="Times New Roman"/>
          <w:sz w:val="28"/>
          <w:szCs w:val="28"/>
        </w:rPr>
        <w:t xml:space="preserve"> заявления</w:t>
      </w:r>
      <w:r w:rsidRPr="00CB37E7">
        <w:rPr>
          <w:rFonts w:ascii="Times New Roman" w:hAnsi="Times New Roman" w:cs="Times New Roman"/>
          <w:sz w:val="28"/>
          <w:szCs w:val="28"/>
        </w:rPr>
        <w:t>.</w:t>
      </w:r>
      <w:r>
        <w:rPr>
          <w:rFonts w:ascii="Times New Roman" w:hAnsi="Times New Roman" w:cs="Times New Roman"/>
          <w:sz w:val="28"/>
          <w:szCs w:val="28"/>
        </w:rPr>
        <w:t xml:space="preserve"> </w:t>
      </w:r>
      <w:r w:rsidRPr="00CB37E7">
        <w:rPr>
          <w:rFonts w:ascii="Times New Roman" w:hAnsi="Times New Roman" w:cs="Times New Roman"/>
          <w:sz w:val="28"/>
          <w:szCs w:val="28"/>
        </w:rPr>
        <w:t xml:space="preserve">В случае представления не в полном объеме документов, указанных в пункте </w:t>
      </w:r>
      <w:r>
        <w:rPr>
          <w:rFonts w:ascii="Times New Roman" w:hAnsi="Times New Roman" w:cs="Times New Roman"/>
          <w:sz w:val="28"/>
          <w:szCs w:val="28"/>
        </w:rPr>
        <w:t xml:space="preserve">2.6, Специалист направляет заявителю или его законному представителю </w:t>
      </w:r>
      <w:r w:rsidRPr="00CB37E7">
        <w:rPr>
          <w:rFonts w:ascii="Times New Roman" w:hAnsi="Times New Roman" w:cs="Times New Roman"/>
          <w:sz w:val="28"/>
          <w:szCs w:val="28"/>
        </w:rPr>
        <w:t xml:space="preserve">письменное уведомление о перечне недостающих </w:t>
      </w:r>
      <w:r>
        <w:rPr>
          <w:rFonts w:ascii="Times New Roman" w:hAnsi="Times New Roman" w:cs="Times New Roman"/>
          <w:sz w:val="28"/>
          <w:szCs w:val="28"/>
        </w:rPr>
        <w:t>для принятия решения документов (далее – уведомление), а в книге регистрации заявлений делается отметка о дате выдаче уведомления. В случае непредставления заявителем или его законным представителем недостающих документов в течение 30 рабочих дней со дня вручения уведомления либо представления заявителем или его законным представителем  письменного заявления об отказе от представления недостающих учетных документов, перечисленных в уведомлении, принимает решение по заявлению на основании имеющихся документов.</w:t>
      </w:r>
    </w:p>
    <w:p w:rsidR="00F93C2D" w:rsidRPr="00655C42" w:rsidRDefault="00F93C2D" w:rsidP="00583D47">
      <w:pPr>
        <w:widowControl w:val="0"/>
        <w:autoSpaceDE w:val="0"/>
        <w:autoSpaceDN w:val="0"/>
        <w:adjustRightInd w:val="0"/>
        <w:ind w:firstLine="840"/>
        <w:jc w:val="both"/>
      </w:pPr>
      <w:r>
        <w:t xml:space="preserve"> </w:t>
      </w:r>
      <w:r w:rsidRPr="00655C42">
        <w:t xml:space="preserve"> </w:t>
      </w:r>
      <w:r>
        <w:t>В случае представления документов в полном объеме Специалист в течение 15 рабочих</w:t>
      </w:r>
      <w:r w:rsidRPr="00655C42">
        <w:t xml:space="preserve"> дней с момента поступления заявления </w:t>
      </w:r>
      <w:r>
        <w:t xml:space="preserve">в администрацию </w:t>
      </w:r>
      <w:r w:rsidRPr="00655C42">
        <w:t xml:space="preserve">с приложением документов, проверяет правильность заполнения заявления и </w:t>
      </w:r>
      <w:r>
        <w:t>оформления документов. При отсутствии оснований, указанных в пункте 2.8. настоящего административного регламента специалист администрации готовит проект постановления администрации о</w:t>
      </w:r>
      <w:r w:rsidRPr="00CB37E7">
        <w:t xml:space="preserve"> признании молодой семьи нуждающейся в жилом помещении</w:t>
      </w:r>
      <w:r w:rsidRPr="00B53500">
        <w:t xml:space="preserve"> </w:t>
      </w:r>
      <w:r w:rsidRPr="00334B72">
        <w:t>в рамках подпрограммы «Обеспечение жильем молодых семей» федеральной целевой программы «Жилище» на 2011-2015 годы</w:t>
      </w:r>
      <w:r>
        <w:t xml:space="preserve">. </w:t>
      </w:r>
      <w:r w:rsidRPr="00655C42">
        <w:t xml:space="preserve">При наличии оснований, указанных в пункте 2.8 настоящего административного регламента, </w:t>
      </w:r>
      <w:r>
        <w:t>а также в случае непредставления заявителем в течение   30 рабочих дней со дня направления ему уведомления недостающих учетных документов, С</w:t>
      </w:r>
      <w:r w:rsidRPr="00655C42">
        <w:t xml:space="preserve">пециалист </w:t>
      </w:r>
      <w:r>
        <w:t xml:space="preserve">готовит проект постановления администрации об отказе в признании молодой семьи </w:t>
      </w:r>
      <w:r w:rsidRPr="00CB37E7">
        <w:t>нуждающейся в жилом помещении</w:t>
      </w:r>
      <w:r w:rsidRPr="00B53500">
        <w:t xml:space="preserve"> </w:t>
      </w:r>
      <w:r w:rsidRPr="00334B72">
        <w:t>в рамках подпрограммы «Обеспечение жильем молодых семей» федеральной целевой программы «Жилище» на 2011-2015 годы</w:t>
      </w:r>
      <w:r>
        <w:t>, обеспечивает его согласование и подписание главой.</w:t>
      </w:r>
    </w:p>
    <w:p w:rsidR="00F93C2D" w:rsidRPr="00655C42" w:rsidRDefault="00F93C2D" w:rsidP="009D4F99">
      <w:pPr>
        <w:pStyle w:val="11"/>
        <w:widowControl w:val="0"/>
        <w:tabs>
          <w:tab w:val="left" w:pos="1494"/>
        </w:tabs>
        <w:spacing w:before="0" w:after="0"/>
        <w:ind w:firstLine="840"/>
        <w:rPr>
          <w:sz w:val="28"/>
          <w:szCs w:val="28"/>
        </w:rPr>
      </w:pPr>
      <w:bookmarkStart w:id="7" w:name="sub_161015"/>
      <w:r w:rsidRPr="00655C42">
        <w:rPr>
          <w:sz w:val="28"/>
          <w:szCs w:val="28"/>
        </w:rPr>
        <w:t>3.2.3.</w:t>
      </w:r>
      <w:r>
        <w:rPr>
          <w:sz w:val="28"/>
          <w:szCs w:val="28"/>
        </w:rPr>
        <w:t xml:space="preserve">Вручение (направление по почте) заявителю уведомления </w:t>
      </w:r>
      <w:r w:rsidRPr="00F13204">
        <w:rPr>
          <w:sz w:val="28"/>
          <w:szCs w:val="28"/>
        </w:rPr>
        <w:t xml:space="preserve">администрации </w:t>
      </w:r>
      <w:r>
        <w:rPr>
          <w:sz w:val="28"/>
          <w:szCs w:val="28"/>
        </w:rPr>
        <w:t>Хоперского сельского</w:t>
      </w:r>
      <w:r w:rsidRPr="00F13204">
        <w:rPr>
          <w:sz w:val="28"/>
          <w:szCs w:val="28"/>
        </w:rPr>
        <w:t xml:space="preserve"> поселения Тихорецкого района о наличии (отсутствии) предусмотренных законодательством оснований признания молодой семь</w:t>
      </w:r>
      <w:r>
        <w:rPr>
          <w:sz w:val="28"/>
          <w:szCs w:val="28"/>
        </w:rPr>
        <w:t>и нуждающейся в жилом помещении.</w:t>
      </w:r>
    </w:p>
    <w:p w:rsidR="00F93C2D" w:rsidRPr="0042193E" w:rsidRDefault="00F93C2D" w:rsidP="0042193E">
      <w:pPr>
        <w:pStyle w:val="ac"/>
        <w:ind w:firstLine="851"/>
        <w:jc w:val="both"/>
        <w:rPr>
          <w:rFonts w:ascii="Times New Roman" w:hAnsi="Times New Roman" w:cs="Times New Roman"/>
          <w:sz w:val="28"/>
          <w:szCs w:val="28"/>
        </w:rPr>
      </w:pPr>
      <w:r w:rsidRPr="00880679">
        <w:rPr>
          <w:rFonts w:ascii="Times New Roman" w:hAnsi="Times New Roman" w:cs="Times New Roman"/>
          <w:sz w:val="28"/>
          <w:szCs w:val="28"/>
        </w:rPr>
        <w:t xml:space="preserve">Специалист в течение </w:t>
      </w:r>
      <w:r>
        <w:rPr>
          <w:rFonts w:ascii="Times New Roman" w:hAnsi="Times New Roman" w:cs="Times New Roman"/>
          <w:sz w:val="28"/>
          <w:szCs w:val="28"/>
        </w:rPr>
        <w:t>5</w:t>
      </w:r>
      <w:r w:rsidRPr="00880679">
        <w:rPr>
          <w:rFonts w:ascii="Times New Roman" w:hAnsi="Times New Roman" w:cs="Times New Roman"/>
          <w:sz w:val="28"/>
          <w:szCs w:val="28"/>
        </w:rPr>
        <w:t xml:space="preserve"> рабочих дней со дня подписания главой постановления администрации о признании (об отказе в признании молодой семьи) нуждающейся в жилом помещении</w:t>
      </w:r>
      <w:r w:rsidRPr="00B53500">
        <w:rPr>
          <w:rFonts w:ascii="Times New Roman" w:hAnsi="Times New Roman" w:cs="Times New Roman"/>
          <w:sz w:val="28"/>
          <w:szCs w:val="28"/>
        </w:rPr>
        <w:t xml:space="preserve"> </w:t>
      </w:r>
      <w:r w:rsidRPr="00334B72">
        <w:rPr>
          <w:rFonts w:ascii="Times New Roman" w:hAnsi="Times New Roman" w:cs="Times New Roman"/>
          <w:sz w:val="28"/>
          <w:szCs w:val="28"/>
        </w:rPr>
        <w:t>в рамках подпрограммы «Обеспечение жильем молодых семей» федеральной целевой программы «Жилище» на 2011-2015 годы</w:t>
      </w:r>
      <w:r w:rsidRPr="00880679">
        <w:rPr>
          <w:rFonts w:ascii="Times New Roman" w:hAnsi="Times New Roman" w:cs="Times New Roman"/>
          <w:sz w:val="28"/>
          <w:szCs w:val="28"/>
        </w:rPr>
        <w:t xml:space="preserve">, готовит уведомление </w:t>
      </w:r>
      <w:r>
        <w:rPr>
          <w:rFonts w:ascii="Times New Roman" w:hAnsi="Times New Roman" w:cs="Times New Roman"/>
          <w:sz w:val="28"/>
          <w:szCs w:val="28"/>
        </w:rPr>
        <w:t xml:space="preserve">о наличии (отсутствии) у молодой семьи  предусмотренных </w:t>
      </w:r>
      <w:r w:rsidRPr="00CB37E7">
        <w:rPr>
          <w:rFonts w:ascii="Times New Roman" w:hAnsi="Times New Roman" w:cs="Times New Roman"/>
          <w:sz w:val="28"/>
          <w:szCs w:val="28"/>
        </w:rPr>
        <w:t>законодательством Российской Федерации оснований признания нуждающейся в жилом помещении</w:t>
      </w:r>
      <w:r>
        <w:rPr>
          <w:rFonts w:ascii="Times New Roman" w:hAnsi="Times New Roman" w:cs="Times New Roman"/>
          <w:sz w:val="28"/>
          <w:szCs w:val="28"/>
        </w:rPr>
        <w:t xml:space="preserve"> и вручает его (направляет по почте) заявителю. В случае подачи заявления через МФЦ </w:t>
      </w:r>
      <w:r>
        <w:rPr>
          <w:rFonts w:ascii="Times New Roman" w:hAnsi="Times New Roman" w:cs="Times New Roman"/>
          <w:sz w:val="28"/>
          <w:szCs w:val="28"/>
        </w:rPr>
        <w:lastRenderedPageBreak/>
        <w:t xml:space="preserve">Специалист передает </w:t>
      </w:r>
      <w:r w:rsidRPr="00880679">
        <w:rPr>
          <w:rFonts w:ascii="Times New Roman" w:hAnsi="Times New Roman" w:cs="Times New Roman"/>
          <w:sz w:val="28"/>
          <w:szCs w:val="28"/>
        </w:rPr>
        <w:t xml:space="preserve">уведомление </w:t>
      </w:r>
      <w:r>
        <w:rPr>
          <w:rFonts w:ascii="Times New Roman" w:hAnsi="Times New Roman" w:cs="Times New Roman"/>
          <w:sz w:val="28"/>
          <w:szCs w:val="28"/>
        </w:rPr>
        <w:t xml:space="preserve">о наличии (отсутствии) у молодой семьи  предусмотренных </w:t>
      </w:r>
      <w:r w:rsidRPr="00CB37E7">
        <w:rPr>
          <w:rFonts w:ascii="Times New Roman" w:hAnsi="Times New Roman" w:cs="Times New Roman"/>
          <w:sz w:val="28"/>
          <w:szCs w:val="28"/>
        </w:rPr>
        <w:t>законодательством Российской Федерации оснований признания нуждающейся в жилом помещении</w:t>
      </w:r>
      <w:r>
        <w:rPr>
          <w:rFonts w:ascii="Times New Roman" w:hAnsi="Times New Roman" w:cs="Times New Roman"/>
          <w:sz w:val="28"/>
          <w:szCs w:val="28"/>
        </w:rPr>
        <w:t xml:space="preserve"> в МФЦ нарочно под роспись либо </w:t>
      </w:r>
      <w:r w:rsidRPr="0042193E">
        <w:rPr>
          <w:rFonts w:ascii="Times New Roman" w:hAnsi="Times New Roman" w:cs="Times New Roman"/>
          <w:sz w:val="28"/>
          <w:szCs w:val="28"/>
        </w:rPr>
        <w:t xml:space="preserve">заказным письмом с уведомлением о вручении для выдачи (направления по почте) заявителю. </w:t>
      </w:r>
      <w:bookmarkEnd w:id="7"/>
    </w:p>
    <w:p w:rsidR="00F93C2D" w:rsidRPr="00B0708F" w:rsidRDefault="00F93C2D" w:rsidP="0063093D">
      <w:pPr>
        <w:widowControl w:val="0"/>
        <w:autoSpaceDE w:val="0"/>
        <w:autoSpaceDN w:val="0"/>
        <w:adjustRightInd w:val="0"/>
        <w:ind w:firstLine="840"/>
        <w:jc w:val="both"/>
      </w:pPr>
    </w:p>
    <w:p w:rsidR="00F93C2D" w:rsidRPr="00B0708F" w:rsidRDefault="00F93C2D" w:rsidP="009D4F99">
      <w:pPr>
        <w:widowControl w:val="0"/>
        <w:tabs>
          <w:tab w:val="num" w:pos="0"/>
        </w:tabs>
        <w:ind w:firstLine="851"/>
        <w:jc w:val="center"/>
        <w:rPr>
          <w:color w:val="000000"/>
        </w:rPr>
      </w:pPr>
      <w:r w:rsidRPr="00B0708F">
        <w:t>4.</w:t>
      </w:r>
      <w:r w:rsidRPr="00B0708F">
        <w:rPr>
          <w:color w:val="000000"/>
        </w:rPr>
        <w:t>Порядок и формы контроля за исполнением настоящего административного регламента</w:t>
      </w:r>
    </w:p>
    <w:p w:rsidR="00F93C2D" w:rsidRPr="00B0708F" w:rsidRDefault="00F93C2D" w:rsidP="009D4F99">
      <w:pPr>
        <w:widowControl w:val="0"/>
        <w:tabs>
          <w:tab w:val="num" w:pos="0"/>
        </w:tabs>
        <w:ind w:firstLine="851"/>
        <w:jc w:val="center"/>
        <w:rPr>
          <w:color w:val="000000"/>
        </w:rPr>
      </w:pPr>
    </w:p>
    <w:p w:rsidR="00F93C2D" w:rsidRPr="00B0708F" w:rsidRDefault="00F93C2D" w:rsidP="009D4F99">
      <w:pPr>
        <w:widowControl w:val="0"/>
        <w:ind w:firstLine="720"/>
        <w:jc w:val="both"/>
      </w:pPr>
      <w:r w:rsidRPr="00B0708F">
        <w:t xml:space="preserve">Текущий контроль за соблюдением и исполнением муниципальными служащими настоящего административного регламента, в том числе полнотой и качеством предоставления муниципальной услуги, осуществляется </w:t>
      </w:r>
      <w:r>
        <w:t>главой Хоперского сельского поселения Тихорецкого района</w:t>
      </w:r>
      <w:r w:rsidRPr="00B0708F">
        <w:t xml:space="preserve"> (далее - должностное лицо).</w:t>
      </w:r>
    </w:p>
    <w:p w:rsidR="00F93C2D" w:rsidRPr="00B0708F" w:rsidRDefault="00F93C2D" w:rsidP="009D4F99">
      <w:pPr>
        <w:widowControl w:val="0"/>
        <w:ind w:firstLine="720"/>
        <w:jc w:val="both"/>
      </w:pPr>
      <w:r w:rsidRPr="00B0708F">
        <w:t>Текущий контроль осуществляется путем проведения должностным лицом плановых и внеплановых проверок. Порядок и периодичность осуществления проверок устанавливается должностным лицом. Проверка проводится должностн</w:t>
      </w:r>
      <w:r>
        <w:t>ым лицом по обращению (жалобе) З</w:t>
      </w:r>
      <w:r w:rsidRPr="00B0708F">
        <w:t>аявителя. В ходе проведения проверок должностное лицо выявляет нарушения и принимает меры к их устранению и недопущению.</w:t>
      </w:r>
    </w:p>
    <w:p w:rsidR="00F93C2D" w:rsidRPr="00B0708F" w:rsidRDefault="00F93C2D" w:rsidP="009D4F99">
      <w:pPr>
        <w:widowControl w:val="0"/>
        <w:ind w:firstLine="720"/>
        <w:jc w:val="both"/>
      </w:pPr>
      <w:r w:rsidRPr="00B0708F">
        <w:t>За действия (бездействие), осуществляемые в ходе предоставления муниципальной услуги, муниципальные служащие несут ответственность в соответствии с законодательством Российской Федерации.</w:t>
      </w:r>
    </w:p>
    <w:p w:rsidR="00F93C2D" w:rsidRPr="00B0708F" w:rsidRDefault="00F93C2D" w:rsidP="009D4F99">
      <w:pPr>
        <w:widowControl w:val="0"/>
        <w:ind w:firstLine="720"/>
        <w:jc w:val="both"/>
      </w:pPr>
      <w:r w:rsidRPr="00B0708F">
        <w:t>За решения, действия (бездействие), принимаемые (осуществляемые) должностным лицом при проведении проверок, должностное лицо несет ответственность в соответствии с законодательством Российской Федерации.</w:t>
      </w:r>
    </w:p>
    <w:p w:rsidR="00F93C2D" w:rsidRPr="00B0708F" w:rsidRDefault="00F93C2D" w:rsidP="009D4F99">
      <w:pPr>
        <w:widowControl w:val="0"/>
        <w:ind w:firstLine="720"/>
        <w:jc w:val="center"/>
      </w:pPr>
    </w:p>
    <w:p w:rsidR="00F93C2D" w:rsidRPr="00431F96" w:rsidRDefault="00F93C2D" w:rsidP="00431F96">
      <w:pPr>
        <w:widowControl w:val="0"/>
        <w:jc w:val="center"/>
        <w:rPr>
          <w:lang w:eastAsia="en-US"/>
        </w:rPr>
      </w:pPr>
      <w:r w:rsidRPr="00431F96">
        <w:rPr>
          <w:lang w:eastAsia="en-US"/>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93C2D" w:rsidRPr="00431F96" w:rsidRDefault="00F93C2D" w:rsidP="00431F96">
      <w:pPr>
        <w:widowControl w:val="0"/>
        <w:jc w:val="center"/>
        <w:rPr>
          <w:lang w:eastAsia="en-US"/>
        </w:rPr>
      </w:pPr>
    </w:p>
    <w:p w:rsidR="00F93C2D" w:rsidRPr="00431F96" w:rsidRDefault="00F93C2D" w:rsidP="00431F96">
      <w:pPr>
        <w:widowControl w:val="0"/>
        <w:ind w:firstLine="709"/>
        <w:jc w:val="both"/>
        <w:rPr>
          <w:lang w:eastAsia="en-US"/>
        </w:rPr>
      </w:pPr>
      <w:r w:rsidRPr="00431F96">
        <w:rPr>
          <w:lang w:eastAsia="en-US"/>
        </w:rPr>
        <w:t>5.1.Заявитель имеет право на досудебное (внесудебное) обжалование действий (безд</w:t>
      </w:r>
      <w:r>
        <w:rPr>
          <w:lang w:eastAsia="en-US"/>
        </w:rPr>
        <w:t>ействия) муниципальных служащих</w:t>
      </w:r>
      <w:r w:rsidRPr="00431F96">
        <w:rPr>
          <w:lang w:eastAsia="en-US"/>
        </w:rPr>
        <w:t>, а также решений, принятых (осуществляемых) в ходе предоставления муниципальной услуги (далее – досудебное (внесудебное) обжалование).</w:t>
      </w:r>
    </w:p>
    <w:p w:rsidR="00F93C2D" w:rsidRPr="00431F96" w:rsidRDefault="00F93C2D" w:rsidP="00431F96">
      <w:pPr>
        <w:widowControl w:val="0"/>
        <w:ind w:firstLine="709"/>
        <w:jc w:val="both"/>
        <w:rPr>
          <w:lang w:eastAsia="en-US"/>
        </w:rPr>
      </w:pPr>
      <w:r w:rsidRPr="00431F96">
        <w:rPr>
          <w:lang w:eastAsia="en-US"/>
        </w:rPr>
        <w:t>5.2.Заявитель может обратиться с жалобой</w:t>
      </w:r>
      <w:r>
        <w:rPr>
          <w:lang w:eastAsia="en-US"/>
        </w:rPr>
        <w:t>,</w:t>
      </w:r>
      <w:r w:rsidRPr="00431F96">
        <w:rPr>
          <w:lang w:eastAsia="en-US"/>
        </w:rPr>
        <w:t xml:space="preserve"> в том числе в следующих случаях:</w:t>
      </w:r>
    </w:p>
    <w:p w:rsidR="00F93C2D" w:rsidRPr="00431F96" w:rsidRDefault="00F93C2D" w:rsidP="00431F96">
      <w:pPr>
        <w:widowControl w:val="0"/>
        <w:autoSpaceDE w:val="0"/>
        <w:autoSpaceDN w:val="0"/>
        <w:adjustRightInd w:val="0"/>
        <w:ind w:firstLine="709"/>
        <w:jc w:val="both"/>
        <w:rPr>
          <w:lang w:eastAsia="en-US"/>
        </w:rPr>
      </w:pPr>
      <w:bookmarkStart w:id="8" w:name="sub_110101"/>
      <w:r w:rsidRPr="00431F96">
        <w:rPr>
          <w:lang w:eastAsia="en-US"/>
        </w:rPr>
        <w:t>1)нарушение срока регистрации запроса Заявителя о предоставлении муниципальной услуги;</w:t>
      </w:r>
    </w:p>
    <w:p w:rsidR="00F93C2D" w:rsidRPr="00431F96" w:rsidRDefault="00F93C2D" w:rsidP="00431F96">
      <w:pPr>
        <w:widowControl w:val="0"/>
        <w:autoSpaceDE w:val="0"/>
        <w:autoSpaceDN w:val="0"/>
        <w:adjustRightInd w:val="0"/>
        <w:ind w:firstLine="709"/>
        <w:jc w:val="both"/>
        <w:rPr>
          <w:lang w:eastAsia="en-US"/>
        </w:rPr>
      </w:pPr>
      <w:bookmarkStart w:id="9" w:name="sub_110102"/>
      <w:bookmarkEnd w:id="8"/>
      <w:r w:rsidRPr="00431F96">
        <w:rPr>
          <w:lang w:eastAsia="en-US"/>
        </w:rPr>
        <w:t>2)нарушение срока предоставления муниципальной услуги;</w:t>
      </w:r>
    </w:p>
    <w:p w:rsidR="00F93C2D" w:rsidRPr="00431F96" w:rsidRDefault="00F93C2D" w:rsidP="00431F96">
      <w:pPr>
        <w:widowControl w:val="0"/>
        <w:autoSpaceDE w:val="0"/>
        <w:autoSpaceDN w:val="0"/>
        <w:adjustRightInd w:val="0"/>
        <w:ind w:firstLine="709"/>
        <w:jc w:val="both"/>
        <w:rPr>
          <w:lang w:eastAsia="en-US"/>
        </w:rPr>
      </w:pPr>
      <w:bookmarkStart w:id="10" w:name="sub_110103"/>
      <w:bookmarkEnd w:id="9"/>
      <w:r w:rsidRPr="00431F96">
        <w:rPr>
          <w:lang w:eastAsia="en-US"/>
        </w:rPr>
        <w:t>3)требование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Тихорецкий район;</w:t>
      </w:r>
    </w:p>
    <w:p w:rsidR="00F93C2D" w:rsidRPr="00431F96" w:rsidRDefault="00F93C2D" w:rsidP="00431F96">
      <w:pPr>
        <w:widowControl w:val="0"/>
        <w:autoSpaceDE w:val="0"/>
        <w:autoSpaceDN w:val="0"/>
        <w:adjustRightInd w:val="0"/>
        <w:ind w:firstLine="709"/>
        <w:jc w:val="both"/>
        <w:rPr>
          <w:lang w:eastAsia="en-US"/>
        </w:rPr>
      </w:pPr>
      <w:bookmarkStart w:id="11" w:name="sub_110104"/>
      <w:bookmarkEnd w:id="10"/>
      <w:r w:rsidRPr="00431F96">
        <w:rPr>
          <w:lang w:eastAsia="en-US"/>
        </w:rPr>
        <w:lastRenderedPageBreak/>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Тихорецкий район, у Заявителя;</w:t>
      </w:r>
    </w:p>
    <w:p w:rsidR="00F93C2D" w:rsidRPr="00431F96" w:rsidRDefault="00F93C2D" w:rsidP="00431F96">
      <w:pPr>
        <w:widowControl w:val="0"/>
        <w:autoSpaceDE w:val="0"/>
        <w:autoSpaceDN w:val="0"/>
        <w:adjustRightInd w:val="0"/>
        <w:ind w:firstLine="709"/>
        <w:jc w:val="both"/>
        <w:rPr>
          <w:lang w:eastAsia="en-US"/>
        </w:rPr>
      </w:pPr>
      <w:bookmarkStart w:id="12" w:name="sub_110105"/>
      <w:bookmarkEnd w:id="11"/>
      <w:r w:rsidRPr="00431F96">
        <w:rPr>
          <w:lang w:eastAsia="en-US"/>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Тихорецкий район;</w:t>
      </w:r>
    </w:p>
    <w:p w:rsidR="00F93C2D" w:rsidRPr="00431F96" w:rsidRDefault="00F93C2D" w:rsidP="00431F96">
      <w:pPr>
        <w:widowControl w:val="0"/>
        <w:autoSpaceDE w:val="0"/>
        <w:autoSpaceDN w:val="0"/>
        <w:adjustRightInd w:val="0"/>
        <w:ind w:firstLine="709"/>
        <w:jc w:val="both"/>
        <w:rPr>
          <w:lang w:eastAsia="en-US"/>
        </w:rPr>
      </w:pPr>
      <w:bookmarkStart w:id="13" w:name="sub_110106"/>
      <w:bookmarkEnd w:id="12"/>
      <w:r w:rsidRPr="00431F96">
        <w:rPr>
          <w:lang w:eastAsia="en-US"/>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Тихорецкий район;</w:t>
      </w:r>
    </w:p>
    <w:p w:rsidR="00F93C2D" w:rsidRPr="00431F96" w:rsidRDefault="00F93C2D" w:rsidP="00431F96">
      <w:pPr>
        <w:widowControl w:val="0"/>
        <w:autoSpaceDE w:val="0"/>
        <w:autoSpaceDN w:val="0"/>
        <w:adjustRightInd w:val="0"/>
        <w:ind w:firstLine="709"/>
        <w:jc w:val="both"/>
        <w:rPr>
          <w:lang w:eastAsia="en-US"/>
        </w:rPr>
      </w:pPr>
      <w:bookmarkStart w:id="14" w:name="sub_110107"/>
      <w:bookmarkEnd w:id="13"/>
      <w:r>
        <w:rPr>
          <w:lang w:eastAsia="en-US"/>
        </w:rPr>
        <w:t xml:space="preserve">7)отказ должностного лица </w:t>
      </w:r>
      <w:r w:rsidRPr="00431F96">
        <w:rPr>
          <w:lang w:eastAsia="en-US"/>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93C2D" w:rsidRDefault="00F93C2D" w:rsidP="00431F96">
      <w:pPr>
        <w:widowControl w:val="0"/>
        <w:autoSpaceDE w:val="0"/>
        <w:autoSpaceDN w:val="0"/>
        <w:adjustRightInd w:val="0"/>
        <w:ind w:firstLine="709"/>
        <w:jc w:val="both"/>
        <w:rPr>
          <w:lang w:eastAsia="en-US"/>
        </w:rPr>
      </w:pPr>
      <w:bookmarkStart w:id="15" w:name="sub_11021"/>
      <w:r w:rsidRPr="00431F96">
        <w:rPr>
          <w:lang w:eastAsia="en-US"/>
        </w:rPr>
        <w:t>5.3.Жалоба подается в письменной форме на бумажном носителе, в электронной форме главе</w:t>
      </w:r>
      <w:bookmarkStart w:id="16" w:name="sub_11022"/>
      <w:bookmarkEnd w:id="15"/>
      <w:r>
        <w:rPr>
          <w:lang w:eastAsia="en-US"/>
        </w:rPr>
        <w:t>.</w:t>
      </w:r>
    </w:p>
    <w:p w:rsidR="00F93C2D" w:rsidRPr="00431F96" w:rsidRDefault="00F93C2D" w:rsidP="00431F96">
      <w:pPr>
        <w:widowControl w:val="0"/>
        <w:autoSpaceDE w:val="0"/>
        <w:autoSpaceDN w:val="0"/>
        <w:adjustRightInd w:val="0"/>
        <w:ind w:firstLine="709"/>
        <w:jc w:val="both"/>
        <w:rPr>
          <w:lang w:eastAsia="en-US"/>
        </w:rPr>
      </w:pPr>
      <w:r w:rsidRPr="00431F96">
        <w:rPr>
          <w:lang w:eastAsia="en-US"/>
        </w:rPr>
        <w:t>5.4.Жалоба может быть направлена по почте,</w:t>
      </w:r>
      <w:r>
        <w:rPr>
          <w:lang w:eastAsia="en-US"/>
        </w:rPr>
        <w:t xml:space="preserve"> в том числе </w:t>
      </w:r>
      <w:r w:rsidRPr="00431F96">
        <w:rPr>
          <w:lang w:eastAsia="en-US"/>
        </w:rPr>
        <w:t xml:space="preserve"> через муниципальное  казенное учреждение муниципального образования Тихорецкий район «Многофункциональный центр предоставления государственных и муниципальных услуг», с использованием информационно - телекоммуникационной сети «Интернет», официального сайта администрации муниципального образования Тихорецкий район </w:t>
      </w:r>
      <w:r w:rsidRPr="00510631">
        <w:rPr>
          <w:lang w:eastAsia="en-US"/>
        </w:rPr>
        <w:t>(</w:t>
      </w:r>
      <w:hyperlink r:id="rId10" w:tgtFrame="_blank" w:history="1">
        <w:r w:rsidRPr="00510631">
          <w:rPr>
            <w:color w:val="000000"/>
            <w:lang w:eastAsia="en-US"/>
          </w:rPr>
          <w:t>admin-tih.ru</w:t>
        </w:r>
      </w:hyperlink>
      <w:r w:rsidRPr="00431F96">
        <w:rPr>
          <w:color w:val="000000"/>
          <w:lang w:eastAsia="en-US"/>
        </w:rPr>
        <w:t>)</w:t>
      </w:r>
      <w:r w:rsidRPr="00431F96">
        <w:rPr>
          <w:lang w:eastAsia="en-US"/>
        </w:rPr>
        <w:t xml:space="preserve">, единого портала государственных и муниципальных услуг (функций) </w:t>
      </w:r>
      <w:r w:rsidRPr="00510631">
        <w:rPr>
          <w:lang w:eastAsia="en-US"/>
        </w:rPr>
        <w:t>(</w:t>
      </w:r>
      <w:hyperlink r:id="rId11" w:tgtFrame="_blank" w:history="1">
        <w:r w:rsidRPr="00510631">
          <w:rPr>
            <w:color w:val="000000"/>
            <w:lang w:eastAsia="en-US"/>
          </w:rPr>
          <w:t>gosuslugi.ru</w:t>
        </w:r>
      </w:hyperlink>
      <w:r w:rsidRPr="00431F96">
        <w:rPr>
          <w:color w:val="000000"/>
          <w:lang w:eastAsia="en-US"/>
        </w:rPr>
        <w:t xml:space="preserve">) </w:t>
      </w:r>
      <w:r w:rsidRPr="00431F96">
        <w:rPr>
          <w:lang w:eastAsia="en-US"/>
        </w:rPr>
        <w:t xml:space="preserve">либо портала государственных и муниципальных услуг (функций) Краснодарского края </w:t>
      </w:r>
      <w:r w:rsidRPr="00510631">
        <w:rPr>
          <w:lang w:eastAsia="en-US"/>
        </w:rPr>
        <w:t>(</w:t>
      </w:r>
      <w:hyperlink r:id="rId12" w:tgtFrame="_blank" w:history="1">
        <w:r w:rsidRPr="00510631">
          <w:rPr>
            <w:color w:val="000000"/>
            <w:lang w:eastAsia="en-US"/>
          </w:rPr>
          <w:t>pgu.krasnodar.ru</w:t>
        </w:r>
      </w:hyperlink>
      <w:r w:rsidRPr="00431F96">
        <w:rPr>
          <w:color w:val="000000"/>
          <w:lang w:eastAsia="en-US"/>
        </w:rPr>
        <w:t>)</w:t>
      </w:r>
      <w:r w:rsidRPr="00431F96">
        <w:rPr>
          <w:lang w:eastAsia="en-US"/>
        </w:rPr>
        <w:t>, а также может быть принята при личном приеме Заявителя.</w:t>
      </w:r>
    </w:p>
    <w:p w:rsidR="00F93C2D" w:rsidRPr="00431F96" w:rsidRDefault="00F93C2D" w:rsidP="00431F96">
      <w:pPr>
        <w:widowControl w:val="0"/>
        <w:autoSpaceDE w:val="0"/>
        <w:autoSpaceDN w:val="0"/>
        <w:adjustRightInd w:val="0"/>
        <w:ind w:firstLine="709"/>
        <w:jc w:val="both"/>
        <w:rPr>
          <w:lang w:eastAsia="en-US"/>
        </w:rPr>
      </w:pPr>
      <w:bookmarkStart w:id="17" w:name="sub_11025"/>
      <w:bookmarkEnd w:id="16"/>
      <w:r w:rsidRPr="00431F96">
        <w:rPr>
          <w:lang w:eastAsia="en-US"/>
        </w:rPr>
        <w:t>5.5.Жалоба должна содержать:</w:t>
      </w:r>
    </w:p>
    <w:p w:rsidR="00F93C2D" w:rsidRPr="00431F96" w:rsidRDefault="00F93C2D" w:rsidP="00431F96">
      <w:pPr>
        <w:widowControl w:val="0"/>
        <w:autoSpaceDE w:val="0"/>
        <w:autoSpaceDN w:val="0"/>
        <w:adjustRightInd w:val="0"/>
        <w:ind w:firstLine="709"/>
        <w:jc w:val="both"/>
        <w:rPr>
          <w:lang w:eastAsia="en-US"/>
        </w:rPr>
      </w:pPr>
      <w:bookmarkStart w:id="18" w:name="sub_110251"/>
      <w:bookmarkEnd w:id="17"/>
      <w:r>
        <w:rPr>
          <w:lang w:eastAsia="en-US"/>
        </w:rPr>
        <w:t>1)наименование структурного подразделения администрации</w:t>
      </w:r>
      <w:r w:rsidRPr="00431F96">
        <w:rPr>
          <w:lang w:eastAsia="en-US"/>
        </w:rPr>
        <w:t xml:space="preserve">, должностного лица </w:t>
      </w:r>
      <w:r>
        <w:rPr>
          <w:lang w:eastAsia="en-US"/>
        </w:rPr>
        <w:t>структурного подразделения администрации</w:t>
      </w:r>
      <w:r w:rsidRPr="00431F96">
        <w:rPr>
          <w:lang w:eastAsia="en-US"/>
        </w:rPr>
        <w:t xml:space="preserve"> либо муниципального служащего, решения и действия (бездействие) которых обжалуются;</w:t>
      </w:r>
    </w:p>
    <w:p w:rsidR="00F93C2D" w:rsidRPr="00431F96" w:rsidRDefault="00F93C2D" w:rsidP="00431F96">
      <w:pPr>
        <w:widowControl w:val="0"/>
        <w:autoSpaceDE w:val="0"/>
        <w:autoSpaceDN w:val="0"/>
        <w:adjustRightInd w:val="0"/>
        <w:ind w:firstLine="709"/>
        <w:jc w:val="both"/>
        <w:rPr>
          <w:lang w:eastAsia="en-US"/>
        </w:rPr>
      </w:pPr>
      <w:bookmarkStart w:id="19" w:name="sub_110252"/>
      <w:bookmarkEnd w:id="18"/>
      <w:r w:rsidRPr="00431F96">
        <w:rPr>
          <w:lang w:eastAsia="en-US"/>
        </w:rPr>
        <w:t>2)фамилию,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3C2D" w:rsidRPr="00431F96" w:rsidRDefault="00F93C2D" w:rsidP="00431F96">
      <w:pPr>
        <w:widowControl w:val="0"/>
        <w:autoSpaceDE w:val="0"/>
        <w:autoSpaceDN w:val="0"/>
        <w:adjustRightInd w:val="0"/>
        <w:ind w:firstLine="709"/>
        <w:jc w:val="both"/>
        <w:rPr>
          <w:lang w:eastAsia="en-US"/>
        </w:rPr>
      </w:pPr>
      <w:r w:rsidRPr="00431F96">
        <w:rPr>
          <w:lang w:eastAsia="en-US"/>
        </w:rPr>
        <w:t xml:space="preserve">3)сведения об обжалуемых решениях и действиях (бездействии) </w:t>
      </w:r>
      <w:r>
        <w:rPr>
          <w:lang w:eastAsia="en-US"/>
        </w:rPr>
        <w:t xml:space="preserve">структурного подразделения администрации, </w:t>
      </w:r>
      <w:r w:rsidRPr="00431F96">
        <w:rPr>
          <w:lang w:eastAsia="en-US"/>
        </w:rPr>
        <w:t xml:space="preserve"> должностного лица </w:t>
      </w:r>
      <w:r>
        <w:rPr>
          <w:lang w:eastAsia="en-US"/>
        </w:rPr>
        <w:t xml:space="preserve">структурного подразделения администрации </w:t>
      </w:r>
      <w:r w:rsidRPr="00431F96">
        <w:rPr>
          <w:lang w:eastAsia="en-US"/>
        </w:rPr>
        <w:t xml:space="preserve">либо муниципального служащего; </w:t>
      </w:r>
      <w:bookmarkStart w:id="20" w:name="sub_110254"/>
      <w:bookmarkEnd w:id="19"/>
    </w:p>
    <w:p w:rsidR="00F93C2D" w:rsidRPr="00431F96" w:rsidRDefault="00F93C2D" w:rsidP="00431F96">
      <w:pPr>
        <w:widowControl w:val="0"/>
        <w:autoSpaceDE w:val="0"/>
        <w:autoSpaceDN w:val="0"/>
        <w:adjustRightInd w:val="0"/>
        <w:ind w:firstLine="709"/>
        <w:jc w:val="both"/>
        <w:rPr>
          <w:lang w:eastAsia="en-US"/>
        </w:rPr>
      </w:pPr>
      <w:r w:rsidRPr="00431F96">
        <w:rPr>
          <w:lang w:eastAsia="en-US"/>
        </w:rPr>
        <w:t>4)доводы, на основании которых Заявитель не согласен с решением и действием (бездействием)</w:t>
      </w:r>
      <w:r w:rsidRPr="009362BD">
        <w:rPr>
          <w:lang w:eastAsia="en-US"/>
        </w:rPr>
        <w:t xml:space="preserve"> </w:t>
      </w:r>
      <w:r>
        <w:rPr>
          <w:lang w:eastAsia="en-US"/>
        </w:rPr>
        <w:t xml:space="preserve">структурного подразделения администрации, </w:t>
      </w:r>
      <w:r w:rsidRPr="00431F96">
        <w:rPr>
          <w:lang w:eastAsia="en-US"/>
        </w:rPr>
        <w:t xml:space="preserve"> </w:t>
      </w:r>
      <w:r w:rsidRPr="00431F96">
        <w:rPr>
          <w:lang w:eastAsia="en-US"/>
        </w:rPr>
        <w:lastRenderedPageBreak/>
        <w:t xml:space="preserve">должностного лица </w:t>
      </w:r>
      <w:r>
        <w:rPr>
          <w:lang w:eastAsia="en-US"/>
        </w:rPr>
        <w:t xml:space="preserve">структурного подразделения администрации </w:t>
      </w:r>
      <w:r w:rsidRPr="00431F96">
        <w:rPr>
          <w:lang w:eastAsia="en-US"/>
        </w:rPr>
        <w:t>либо муниципального служащего.</w:t>
      </w:r>
    </w:p>
    <w:p w:rsidR="00F93C2D" w:rsidRPr="00431F96" w:rsidRDefault="00F93C2D" w:rsidP="00431F96">
      <w:pPr>
        <w:widowControl w:val="0"/>
        <w:autoSpaceDE w:val="0"/>
        <w:autoSpaceDN w:val="0"/>
        <w:adjustRightInd w:val="0"/>
        <w:ind w:firstLine="709"/>
        <w:jc w:val="both"/>
        <w:rPr>
          <w:lang w:eastAsia="en-US"/>
        </w:rPr>
      </w:pPr>
      <w:r w:rsidRPr="00431F96">
        <w:rPr>
          <w:lang w:eastAsia="en-US"/>
        </w:rPr>
        <w:t>Заявителем могут быть представлены документы (при наличии), подтверждающие доводы Заявителя, либо их копии.</w:t>
      </w:r>
    </w:p>
    <w:p w:rsidR="00F93C2D" w:rsidRPr="00431F96" w:rsidRDefault="00F93C2D" w:rsidP="00431F96">
      <w:pPr>
        <w:widowControl w:val="0"/>
        <w:autoSpaceDE w:val="0"/>
        <w:autoSpaceDN w:val="0"/>
        <w:adjustRightInd w:val="0"/>
        <w:ind w:firstLine="709"/>
        <w:jc w:val="both"/>
        <w:rPr>
          <w:lang w:eastAsia="en-US"/>
        </w:rPr>
      </w:pPr>
      <w:bookmarkStart w:id="21" w:name="sub_11026"/>
      <w:bookmarkEnd w:id="20"/>
      <w:r w:rsidRPr="00431F96">
        <w:rPr>
          <w:lang w:eastAsia="en-US"/>
        </w:rPr>
        <w:t xml:space="preserve">5.6.Жалоба рассматривается главой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bookmarkStart w:id="22" w:name="sub_11027"/>
      <w:bookmarkEnd w:id="21"/>
    </w:p>
    <w:p w:rsidR="00F93C2D" w:rsidRPr="00431F96" w:rsidRDefault="00F93C2D" w:rsidP="00431F96">
      <w:pPr>
        <w:widowControl w:val="0"/>
        <w:autoSpaceDE w:val="0"/>
        <w:autoSpaceDN w:val="0"/>
        <w:adjustRightInd w:val="0"/>
        <w:ind w:firstLine="709"/>
        <w:jc w:val="both"/>
        <w:rPr>
          <w:lang w:eastAsia="en-US"/>
        </w:rPr>
      </w:pPr>
      <w:r w:rsidRPr="00431F96">
        <w:rPr>
          <w:lang w:eastAsia="en-US"/>
        </w:rPr>
        <w:t>5.7.По результатам рассмотрения жалобы глава принимает одно из следующих решений:</w:t>
      </w:r>
    </w:p>
    <w:p w:rsidR="00F93C2D" w:rsidRPr="00431F96" w:rsidRDefault="00F93C2D" w:rsidP="00431F96">
      <w:pPr>
        <w:widowControl w:val="0"/>
        <w:autoSpaceDE w:val="0"/>
        <w:autoSpaceDN w:val="0"/>
        <w:adjustRightInd w:val="0"/>
        <w:ind w:firstLine="709"/>
        <w:jc w:val="both"/>
        <w:rPr>
          <w:lang w:eastAsia="en-US"/>
        </w:rPr>
      </w:pPr>
      <w:bookmarkStart w:id="23" w:name="sub_110271"/>
      <w:bookmarkEnd w:id="22"/>
      <w:r w:rsidRPr="00431F96">
        <w:rPr>
          <w:lang w:eastAsia="en-US"/>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Тихорецкий район,</w:t>
      </w:r>
      <w:r>
        <w:rPr>
          <w:lang w:eastAsia="en-US"/>
        </w:rPr>
        <w:t xml:space="preserve"> муниципальными правовыми актами _Хоперского сельского поселения Тихорецкого район, </w:t>
      </w:r>
      <w:r w:rsidRPr="00431F96">
        <w:rPr>
          <w:lang w:eastAsia="en-US"/>
        </w:rPr>
        <w:t>а также в иных формах;</w:t>
      </w:r>
    </w:p>
    <w:p w:rsidR="00F93C2D" w:rsidRPr="00431F96" w:rsidRDefault="00F93C2D" w:rsidP="00431F96">
      <w:pPr>
        <w:widowControl w:val="0"/>
        <w:autoSpaceDE w:val="0"/>
        <w:autoSpaceDN w:val="0"/>
        <w:adjustRightInd w:val="0"/>
        <w:ind w:firstLine="709"/>
        <w:jc w:val="both"/>
        <w:rPr>
          <w:lang w:eastAsia="en-US"/>
        </w:rPr>
      </w:pPr>
      <w:bookmarkStart w:id="24" w:name="sub_110272"/>
      <w:bookmarkEnd w:id="23"/>
      <w:r w:rsidRPr="00431F96">
        <w:rPr>
          <w:lang w:eastAsia="en-US"/>
        </w:rPr>
        <w:t>2)отказывает в удовлетворении жалобы.</w:t>
      </w:r>
    </w:p>
    <w:p w:rsidR="00F93C2D" w:rsidRPr="00431F96" w:rsidRDefault="00F93C2D" w:rsidP="00431F96">
      <w:pPr>
        <w:widowControl w:val="0"/>
        <w:autoSpaceDE w:val="0"/>
        <w:autoSpaceDN w:val="0"/>
        <w:adjustRightInd w:val="0"/>
        <w:ind w:firstLine="709"/>
        <w:jc w:val="both"/>
        <w:rPr>
          <w:lang w:eastAsia="en-US"/>
        </w:rPr>
      </w:pPr>
      <w:bookmarkStart w:id="25" w:name="sub_11028"/>
      <w:bookmarkEnd w:id="24"/>
      <w:r w:rsidRPr="00431F96">
        <w:rPr>
          <w:lang w:eastAsia="en-US"/>
        </w:rPr>
        <w:t>5.8.Не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3C2D" w:rsidRPr="00431F96" w:rsidRDefault="00F93C2D" w:rsidP="00431F96">
      <w:pPr>
        <w:widowControl w:val="0"/>
        <w:autoSpaceDE w:val="0"/>
        <w:autoSpaceDN w:val="0"/>
        <w:adjustRightInd w:val="0"/>
        <w:ind w:firstLine="709"/>
        <w:jc w:val="both"/>
      </w:pPr>
      <w:bookmarkStart w:id="26" w:name="sub_11029"/>
      <w:bookmarkEnd w:id="25"/>
      <w:r w:rsidRPr="00431F96">
        <w:t>5.9.В случае установления в ходе или по результатам рассмотрения жалобы признаков состава административного правонарушения или преступления глава или заместитель главы незамедлительно направляет имеющиеся материалы в органы прокуратуры.</w:t>
      </w:r>
      <w:bookmarkEnd w:id="14"/>
      <w:bookmarkEnd w:id="26"/>
    </w:p>
    <w:p w:rsidR="00F93C2D" w:rsidRPr="00431F96" w:rsidRDefault="00F93C2D" w:rsidP="00431F96">
      <w:pPr>
        <w:widowControl w:val="0"/>
        <w:rPr>
          <w:lang w:eastAsia="en-US"/>
        </w:rPr>
      </w:pPr>
    </w:p>
    <w:p w:rsidR="00F93C2D" w:rsidRPr="00100309" w:rsidRDefault="00F93C2D" w:rsidP="009D4F99">
      <w:pPr>
        <w:widowControl w:val="0"/>
        <w:rPr>
          <w:sz w:val="27"/>
          <w:szCs w:val="27"/>
        </w:rPr>
      </w:pPr>
    </w:p>
    <w:p w:rsidR="00510631" w:rsidRDefault="00F93C2D" w:rsidP="00004F44">
      <w:pPr>
        <w:widowControl w:val="0"/>
      </w:pPr>
      <w:r w:rsidRPr="00756CF8">
        <w:t xml:space="preserve">Глава </w:t>
      </w:r>
      <w:r>
        <w:t>Хоперского</w:t>
      </w:r>
      <w:r w:rsidRPr="00756CF8">
        <w:t xml:space="preserve"> </w:t>
      </w:r>
      <w:r>
        <w:t xml:space="preserve">сельского </w:t>
      </w:r>
    </w:p>
    <w:p w:rsidR="00F93C2D" w:rsidRPr="00756CF8" w:rsidRDefault="00510631" w:rsidP="00004F44">
      <w:pPr>
        <w:widowControl w:val="0"/>
      </w:pPr>
      <w:r>
        <w:t xml:space="preserve">поселения </w:t>
      </w:r>
      <w:r w:rsidR="00F93C2D" w:rsidRPr="00756CF8">
        <w:t>Тихорецкого района</w:t>
      </w:r>
      <w:r w:rsidR="00F93C2D">
        <w:t xml:space="preserve">                                                           С.Ю.Писанов</w:t>
      </w:r>
    </w:p>
    <w:p w:rsidR="00F93C2D" w:rsidRPr="00756CF8" w:rsidRDefault="00F93C2D" w:rsidP="00004F44">
      <w:pPr>
        <w:widowControl w:val="0"/>
        <w:ind w:firstLine="720"/>
        <w:jc w:val="both"/>
      </w:pPr>
    </w:p>
    <w:p w:rsidR="00F93C2D" w:rsidRDefault="00F93C2D" w:rsidP="009D4F99">
      <w:pPr>
        <w:widowControl w:val="0"/>
      </w:pPr>
    </w:p>
    <w:p w:rsidR="00F93C2D" w:rsidRDefault="00F93C2D"/>
    <w:sectPr w:rsidR="00F93C2D" w:rsidSect="00B559D2">
      <w:headerReference w:type="default" r:id="rId13"/>
      <w:pgSz w:w="11906" w:h="16838" w:code="9"/>
      <w:pgMar w:top="907" w:right="737" w:bottom="1361" w:left="158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D13" w:rsidRDefault="001D1D13">
      <w:r>
        <w:separator/>
      </w:r>
    </w:p>
  </w:endnote>
  <w:endnote w:type="continuationSeparator" w:id="1">
    <w:p w:rsidR="001D1D13" w:rsidRDefault="001D1D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D13" w:rsidRDefault="001D1D13">
      <w:r>
        <w:separator/>
      </w:r>
    </w:p>
  </w:footnote>
  <w:footnote w:type="continuationSeparator" w:id="1">
    <w:p w:rsidR="001D1D13" w:rsidRDefault="001D1D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C2D" w:rsidRDefault="004D0556">
    <w:pPr>
      <w:pStyle w:val="a4"/>
      <w:jc w:val="center"/>
    </w:pPr>
    <w:fldSimple w:instr="PAGE   \* MERGEFORMAT">
      <w:r w:rsidR="00AC42E7">
        <w:rPr>
          <w:noProof/>
        </w:rPr>
        <w:t>13</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053"/>
    <w:rsid w:val="000024DC"/>
    <w:rsid w:val="000027B4"/>
    <w:rsid w:val="000039A3"/>
    <w:rsid w:val="00003AD5"/>
    <w:rsid w:val="00004CC6"/>
    <w:rsid w:val="00004F44"/>
    <w:rsid w:val="00005DBE"/>
    <w:rsid w:val="000072ED"/>
    <w:rsid w:val="000073B3"/>
    <w:rsid w:val="00012AA2"/>
    <w:rsid w:val="00013160"/>
    <w:rsid w:val="000145D0"/>
    <w:rsid w:val="00020E16"/>
    <w:rsid w:val="00020F86"/>
    <w:rsid w:val="00021A2F"/>
    <w:rsid w:val="0002287C"/>
    <w:rsid w:val="0002414F"/>
    <w:rsid w:val="00024F50"/>
    <w:rsid w:val="00025E04"/>
    <w:rsid w:val="000301F0"/>
    <w:rsid w:val="00030472"/>
    <w:rsid w:val="00033F8E"/>
    <w:rsid w:val="000362E3"/>
    <w:rsid w:val="000373B1"/>
    <w:rsid w:val="00037AA4"/>
    <w:rsid w:val="0004433D"/>
    <w:rsid w:val="00045AC6"/>
    <w:rsid w:val="0005012D"/>
    <w:rsid w:val="00053F4E"/>
    <w:rsid w:val="0005477C"/>
    <w:rsid w:val="000549BB"/>
    <w:rsid w:val="00054B52"/>
    <w:rsid w:val="00057B72"/>
    <w:rsid w:val="00061F34"/>
    <w:rsid w:val="00062533"/>
    <w:rsid w:val="00062A66"/>
    <w:rsid w:val="00062E75"/>
    <w:rsid w:val="00063C4C"/>
    <w:rsid w:val="00071A25"/>
    <w:rsid w:val="00071AEE"/>
    <w:rsid w:val="00073236"/>
    <w:rsid w:val="00074B4B"/>
    <w:rsid w:val="00075445"/>
    <w:rsid w:val="0007737F"/>
    <w:rsid w:val="00077EC1"/>
    <w:rsid w:val="00080CC8"/>
    <w:rsid w:val="00081A26"/>
    <w:rsid w:val="00082707"/>
    <w:rsid w:val="00083716"/>
    <w:rsid w:val="00083ECE"/>
    <w:rsid w:val="000849DC"/>
    <w:rsid w:val="000849DE"/>
    <w:rsid w:val="00085C7D"/>
    <w:rsid w:val="00087265"/>
    <w:rsid w:val="00087C4D"/>
    <w:rsid w:val="00090229"/>
    <w:rsid w:val="00090484"/>
    <w:rsid w:val="000906CA"/>
    <w:rsid w:val="00092AF0"/>
    <w:rsid w:val="00092DCE"/>
    <w:rsid w:val="00092F35"/>
    <w:rsid w:val="000937E6"/>
    <w:rsid w:val="000953FE"/>
    <w:rsid w:val="00095451"/>
    <w:rsid w:val="000954C5"/>
    <w:rsid w:val="00095713"/>
    <w:rsid w:val="00096DAA"/>
    <w:rsid w:val="000A31CC"/>
    <w:rsid w:val="000A49D6"/>
    <w:rsid w:val="000A5DED"/>
    <w:rsid w:val="000A63CB"/>
    <w:rsid w:val="000A6419"/>
    <w:rsid w:val="000A6990"/>
    <w:rsid w:val="000A79C1"/>
    <w:rsid w:val="000B0C73"/>
    <w:rsid w:val="000B1BC4"/>
    <w:rsid w:val="000B4812"/>
    <w:rsid w:val="000B64B1"/>
    <w:rsid w:val="000B7DA1"/>
    <w:rsid w:val="000C0633"/>
    <w:rsid w:val="000C0B98"/>
    <w:rsid w:val="000C1EF0"/>
    <w:rsid w:val="000C2BAC"/>
    <w:rsid w:val="000C2BB3"/>
    <w:rsid w:val="000C2C98"/>
    <w:rsid w:val="000C606B"/>
    <w:rsid w:val="000C64D4"/>
    <w:rsid w:val="000C6B3F"/>
    <w:rsid w:val="000D0E33"/>
    <w:rsid w:val="000D0F24"/>
    <w:rsid w:val="000D282B"/>
    <w:rsid w:val="000D3BD1"/>
    <w:rsid w:val="000D4453"/>
    <w:rsid w:val="000D5952"/>
    <w:rsid w:val="000D79F3"/>
    <w:rsid w:val="000E0832"/>
    <w:rsid w:val="000E3793"/>
    <w:rsid w:val="000E4BBB"/>
    <w:rsid w:val="000E5355"/>
    <w:rsid w:val="000E53B6"/>
    <w:rsid w:val="000F13BD"/>
    <w:rsid w:val="000F180D"/>
    <w:rsid w:val="000F1935"/>
    <w:rsid w:val="000F5E18"/>
    <w:rsid w:val="000F6F4B"/>
    <w:rsid w:val="00100309"/>
    <w:rsid w:val="001012CE"/>
    <w:rsid w:val="00101320"/>
    <w:rsid w:val="0010298D"/>
    <w:rsid w:val="00102E4B"/>
    <w:rsid w:val="0010573F"/>
    <w:rsid w:val="00106CDD"/>
    <w:rsid w:val="00107D53"/>
    <w:rsid w:val="001105D2"/>
    <w:rsid w:val="00111A00"/>
    <w:rsid w:val="00111D5F"/>
    <w:rsid w:val="001138E7"/>
    <w:rsid w:val="001143E9"/>
    <w:rsid w:val="00114BF2"/>
    <w:rsid w:val="00115437"/>
    <w:rsid w:val="00115977"/>
    <w:rsid w:val="001203E2"/>
    <w:rsid w:val="00123180"/>
    <w:rsid w:val="00123977"/>
    <w:rsid w:val="00124A74"/>
    <w:rsid w:val="001251D0"/>
    <w:rsid w:val="001266F1"/>
    <w:rsid w:val="00127032"/>
    <w:rsid w:val="001270CF"/>
    <w:rsid w:val="001368EC"/>
    <w:rsid w:val="00141E91"/>
    <w:rsid w:val="00143B77"/>
    <w:rsid w:val="001456F0"/>
    <w:rsid w:val="0014699E"/>
    <w:rsid w:val="00146F62"/>
    <w:rsid w:val="00152371"/>
    <w:rsid w:val="001524AE"/>
    <w:rsid w:val="00153BFA"/>
    <w:rsid w:val="001576C1"/>
    <w:rsid w:val="001600C4"/>
    <w:rsid w:val="0016062D"/>
    <w:rsid w:val="001608B4"/>
    <w:rsid w:val="00162025"/>
    <w:rsid w:val="00162F2C"/>
    <w:rsid w:val="0016356D"/>
    <w:rsid w:val="00164033"/>
    <w:rsid w:val="001663F4"/>
    <w:rsid w:val="0017260C"/>
    <w:rsid w:val="0017301F"/>
    <w:rsid w:val="0017379C"/>
    <w:rsid w:val="00174EBD"/>
    <w:rsid w:val="0017571E"/>
    <w:rsid w:val="00175F8B"/>
    <w:rsid w:val="001765A6"/>
    <w:rsid w:val="00176C74"/>
    <w:rsid w:val="00180A9F"/>
    <w:rsid w:val="0018178F"/>
    <w:rsid w:val="0018317B"/>
    <w:rsid w:val="001836D1"/>
    <w:rsid w:val="00183769"/>
    <w:rsid w:val="001839D8"/>
    <w:rsid w:val="001840E8"/>
    <w:rsid w:val="00185ED9"/>
    <w:rsid w:val="00186849"/>
    <w:rsid w:val="00186C4B"/>
    <w:rsid w:val="001873B7"/>
    <w:rsid w:val="001874A5"/>
    <w:rsid w:val="00187517"/>
    <w:rsid w:val="00192193"/>
    <w:rsid w:val="001924CE"/>
    <w:rsid w:val="0019276B"/>
    <w:rsid w:val="001934DC"/>
    <w:rsid w:val="00193972"/>
    <w:rsid w:val="001945E1"/>
    <w:rsid w:val="00195CC4"/>
    <w:rsid w:val="00196211"/>
    <w:rsid w:val="001A0C04"/>
    <w:rsid w:val="001A196F"/>
    <w:rsid w:val="001A20D4"/>
    <w:rsid w:val="001A46B7"/>
    <w:rsid w:val="001A4AF5"/>
    <w:rsid w:val="001A7A44"/>
    <w:rsid w:val="001A7CAD"/>
    <w:rsid w:val="001B1AE0"/>
    <w:rsid w:val="001B442A"/>
    <w:rsid w:val="001C0273"/>
    <w:rsid w:val="001C55F3"/>
    <w:rsid w:val="001C5927"/>
    <w:rsid w:val="001C67C9"/>
    <w:rsid w:val="001C70BE"/>
    <w:rsid w:val="001D13DD"/>
    <w:rsid w:val="001D1ABE"/>
    <w:rsid w:val="001D1D13"/>
    <w:rsid w:val="001D25F0"/>
    <w:rsid w:val="001D297D"/>
    <w:rsid w:val="001D38AD"/>
    <w:rsid w:val="001D491B"/>
    <w:rsid w:val="001D72C4"/>
    <w:rsid w:val="001E0019"/>
    <w:rsid w:val="001E00CE"/>
    <w:rsid w:val="001E1032"/>
    <w:rsid w:val="001E30F1"/>
    <w:rsid w:val="001E41E7"/>
    <w:rsid w:val="001E5BA7"/>
    <w:rsid w:val="001E62D0"/>
    <w:rsid w:val="001E7CCC"/>
    <w:rsid w:val="001F448E"/>
    <w:rsid w:val="001F4807"/>
    <w:rsid w:val="001F6890"/>
    <w:rsid w:val="001F7644"/>
    <w:rsid w:val="001F77FC"/>
    <w:rsid w:val="001F7FCF"/>
    <w:rsid w:val="002017A3"/>
    <w:rsid w:val="00202EB6"/>
    <w:rsid w:val="002052DF"/>
    <w:rsid w:val="00206168"/>
    <w:rsid w:val="002069B6"/>
    <w:rsid w:val="00210127"/>
    <w:rsid w:val="00210330"/>
    <w:rsid w:val="00211028"/>
    <w:rsid w:val="00211E40"/>
    <w:rsid w:val="002128F7"/>
    <w:rsid w:val="002134AC"/>
    <w:rsid w:val="0021465D"/>
    <w:rsid w:val="0021528D"/>
    <w:rsid w:val="00216EAC"/>
    <w:rsid w:val="002173FB"/>
    <w:rsid w:val="0022007C"/>
    <w:rsid w:val="002219DC"/>
    <w:rsid w:val="0022349D"/>
    <w:rsid w:val="00223891"/>
    <w:rsid w:val="002245C6"/>
    <w:rsid w:val="002247D1"/>
    <w:rsid w:val="00225F3C"/>
    <w:rsid w:val="0022687A"/>
    <w:rsid w:val="00227B9C"/>
    <w:rsid w:val="00227EC9"/>
    <w:rsid w:val="00231FF2"/>
    <w:rsid w:val="002325C9"/>
    <w:rsid w:val="00233599"/>
    <w:rsid w:val="00233B28"/>
    <w:rsid w:val="00233D0A"/>
    <w:rsid w:val="0023442D"/>
    <w:rsid w:val="00234675"/>
    <w:rsid w:val="00234895"/>
    <w:rsid w:val="00235F16"/>
    <w:rsid w:val="002368D3"/>
    <w:rsid w:val="00236DC2"/>
    <w:rsid w:val="00240D5F"/>
    <w:rsid w:val="002439BB"/>
    <w:rsid w:val="002441C0"/>
    <w:rsid w:val="002451B7"/>
    <w:rsid w:val="00245D3D"/>
    <w:rsid w:val="002510BF"/>
    <w:rsid w:val="00251999"/>
    <w:rsid w:val="00251C98"/>
    <w:rsid w:val="00252012"/>
    <w:rsid w:val="002521FC"/>
    <w:rsid w:val="0025323B"/>
    <w:rsid w:val="00254965"/>
    <w:rsid w:val="00254F81"/>
    <w:rsid w:val="00257089"/>
    <w:rsid w:val="00260023"/>
    <w:rsid w:val="00260447"/>
    <w:rsid w:val="002612C1"/>
    <w:rsid w:val="00261C53"/>
    <w:rsid w:val="00264DDA"/>
    <w:rsid w:val="00265563"/>
    <w:rsid w:val="002659BC"/>
    <w:rsid w:val="00265E1E"/>
    <w:rsid w:val="0026714C"/>
    <w:rsid w:val="0026723F"/>
    <w:rsid w:val="00272FAC"/>
    <w:rsid w:val="002730E5"/>
    <w:rsid w:val="0027390E"/>
    <w:rsid w:val="00274BD1"/>
    <w:rsid w:val="00275A67"/>
    <w:rsid w:val="00276F25"/>
    <w:rsid w:val="00277B97"/>
    <w:rsid w:val="00281BC1"/>
    <w:rsid w:val="00281FD5"/>
    <w:rsid w:val="0028621A"/>
    <w:rsid w:val="002864F3"/>
    <w:rsid w:val="00286811"/>
    <w:rsid w:val="002871E3"/>
    <w:rsid w:val="00287E63"/>
    <w:rsid w:val="00292149"/>
    <w:rsid w:val="0029562D"/>
    <w:rsid w:val="00296D06"/>
    <w:rsid w:val="00297615"/>
    <w:rsid w:val="00297E31"/>
    <w:rsid w:val="002A02BF"/>
    <w:rsid w:val="002A04B1"/>
    <w:rsid w:val="002A10DF"/>
    <w:rsid w:val="002A1980"/>
    <w:rsid w:val="002A21BA"/>
    <w:rsid w:val="002A25BC"/>
    <w:rsid w:val="002A4460"/>
    <w:rsid w:val="002A477B"/>
    <w:rsid w:val="002A53C7"/>
    <w:rsid w:val="002A56E5"/>
    <w:rsid w:val="002A630D"/>
    <w:rsid w:val="002A6BD6"/>
    <w:rsid w:val="002A76A0"/>
    <w:rsid w:val="002B03BD"/>
    <w:rsid w:val="002B2F8E"/>
    <w:rsid w:val="002B55FC"/>
    <w:rsid w:val="002B6FF5"/>
    <w:rsid w:val="002B77C0"/>
    <w:rsid w:val="002C42D1"/>
    <w:rsid w:val="002C5119"/>
    <w:rsid w:val="002D02E0"/>
    <w:rsid w:val="002D063A"/>
    <w:rsid w:val="002D1116"/>
    <w:rsid w:val="002D37BD"/>
    <w:rsid w:val="002D46C5"/>
    <w:rsid w:val="002D46C8"/>
    <w:rsid w:val="002D7D0C"/>
    <w:rsid w:val="002E0AA5"/>
    <w:rsid w:val="002E2919"/>
    <w:rsid w:val="002E2D2C"/>
    <w:rsid w:val="002E2F7B"/>
    <w:rsid w:val="002E302E"/>
    <w:rsid w:val="002E7B94"/>
    <w:rsid w:val="002F0DF3"/>
    <w:rsid w:val="002F3E8E"/>
    <w:rsid w:val="002F65ED"/>
    <w:rsid w:val="002F6BEE"/>
    <w:rsid w:val="0030087D"/>
    <w:rsid w:val="003018A9"/>
    <w:rsid w:val="00305A97"/>
    <w:rsid w:val="00305E75"/>
    <w:rsid w:val="00311D6E"/>
    <w:rsid w:val="00314DA3"/>
    <w:rsid w:val="0032009A"/>
    <w:rsid w:val="00320666"/>
    <w:rsid w:val="00320763"/>
    <w:rsid w:val="00322F0F"/>
    <w:rsid w:val="00323319"/>
    <w:rsid w:val="003234F7"/>
    <w:rsid w:val="00323C9D"/>
    <w:rsid w:val="00325089"/>
    <w:rsid w:val="00326039"/>
    <w:rsid w:val="0032760A"/>
    <w:rsid w:val="00327E07"/>
    <w:rsid w:val="00327F22"/>
    <w:rsid w:val="00330010"/>
    <w:rsid w:val="003338BE"/>
    <w:rsid w:val="00334251"/>
    <w:rsid w:val="00334B72"/>
    <w:rsid w:val="00334E0D"/>
    <w:rsid w:val="00341845"/>
    <w:rsid w:val="00342421"/>
    <w:rsid w:val="00343F19"/>
    <w:rsid w:val="00344713"/>
    <w:rsid w:val="00344EF6"/>
    <w:rsid w:val="00346E4A"/>
    <w:rsid w:val="00350581"/>
    <w:rsid w:val="00351A17"/>
    <w:rsid w:val="00353559"/>
    <w:rsid w:val="003546A7"/>
    <w:rsid w:val="003563BC"/>
    <w:rsid w:val="00357F6E"/>
    <w:rsid w:val="003607A6"/>
    <w:rsid w:val="00360FCC"/>
    <w:rsid w:val="00361043"/>
    <w:rsid w:val="00361307"/>
    <w:rsid w:val="003616B0"/>
    <w:rsid w:val="0036248E"/>
    <w:rsid w:val="00363F0E"/>
    <w:rsid w:val="00370F6B"/>
    <w:rsid w:val="00371000"/>
    <w:rsid w:val="00373049"/>
    <w:rsid w:val="00374CBF"/>
    <w:rsid w:val="003814E8"/>
    <w:rsid w:val="00382473"/>
    <w:rsid w:val="00382839"/>
    <w:rsid w:val="00382B7A"/>
    <w:rsid w:val="0038333A"/>
    <w:rsid w:val="00383C4F"/>
    <w:rsid w:val="003840E0"/>
    <w:rsid w:val="00384486"/>
    <w:rsid w:val="0038454A"/>
    <w:rsid w:val="00384566"/>
    <w:rsid w:val="00386361"/>
    <w:rsid w:val="00386567"/>
    <w:rsid w:val="00386678"/>
    <w:rsid w:val="00387490"/>
    <w:rsid w:val="00391C1A"/>
    <w:rsid w:val="00392682"/>
    <w:rsid w:val="003954CD"/>
    <w:rsid w:val="00395B37"/>
    <w:rsid w:val="003965CF"/>
    <w:rsid w:val="003A1244"/>
    <w:rsid w:val="003A25BB"/>
    <w:rsid w:val="003A2C13"/>
    <w:rsid w:val="003A37A5"/>
    <w:rsid w:val="003A4646"/>
    <w:rsid w:val="003A50C3"/>
    <w:rsid w:val="003B0CDF"/>
    <w:rsid w:val="003B23E2"/>
    <w:rsid w:val="003B2C76"/>
    <w:rsid w:val="003B4B33"/>
    <w:rsid w:val="003B534B"/>
    <w:rsid w:val="003B567B"/>
    <w:rsid w:val="003B6634"/>
    <w:rsid w:val="003B680C"/>
    <w:rsid w:val="003B6CB1"/>
    <w:rsid w:val="003B7E83"/>
    <w:rsid w:val="003C0280"/>
    <w:rsid w:val="003C02A1"/>
    <w:rsid w:val="003C0C6A"/>
    <w:rsid w:val="003C0FB2"/>
    <w:rsid w:val="003C32EA"/>
    <w:rsid w:val="003C39AE"/>
    <w:rsid w:val="003C43C5"/>
    <w:rsid w:val="003C4B8E"/>
    <w:rsid w:val="003C5000"/>
    <w:rsid w:val="003C53BB"/>
    <w:rsid w:val="003D03E9"/>
    <w:rsid w:val="003D101E"/>
    <w:rsid w:val="003D1A8A"/>
    <w:rsid w:val="003D401D"/>
    <w:rsid w:val="003D4B81"/>
    <w:rsid w:val="003D5357"/>
    <w:rsid w:val="003D5EEC"/>
    <w:rsid w:val="003D5F75"/>
    <w:rsid w:val="003E0093"/>
    <w:rsid w:val="003E0EAC"/>
    <w:rsid w:val="003E1E44"/>
    <w:rsid w:val="003E2D4A"/>
    <w:rsid w:val="003E411C"/>
    <w:rsid w:val="003E49C9"/>
    <w:rsid w:val="003E506A"/>
    <w:rsid w:val="003E64F5"/>
    <w:rsid w:val="003F2531"/>
    <w:rsid w:val="003F3A49"/>
    <w:rsid w:val="003F6CED"/>
    <w:rsid w:val="00400E66"/>
    <w:rsid w:val="00402492"/>
    <w:rsid w:val="00402648"/>
    <w:rsid w:val="00402AD8"/>
    <w:rsid w:val="00403A8E"/>
    <w:rsid w:val="00403C61"/>
    <w:rsid w:val="00406E90"/>
    <w:rsid w:val="00407B0D"/>
    <w:rsid w:val="004105B4"/>
    <w:rsid w:val="00410F0B"/>
    <w:rsid w:val="004153CE"/>
    <w:rsid w:val="00415487"/>
    <w:rsid w:val="004162BC"/>
    <w:rsid w:val="00416BAE"/>
    <w:rsid w:val="00416F5E"/>
    <w:rsid w:val="00420EAC"/>
    <w:rsid w:val="0042193E"/>
    <w:rsid w:val="0042294C"/>
    <w:rsid w:val="004243B2"/>
    <w:rsid w:val="00425E9F"/>
    <w:rsid w:val="004261D3"/>
    <w:rsid w:val="0043032E"/>
    <w:rsid w:val="00431F96"/>
    <w:rsid w:val="00432002"/>
    <w:rsid w:val="00432F49"/>
    <w:rsid w:val="00433749"/>
    <w:rsid w:val="00435C97"/>
    <w:rsid w:val="0043681D"/>
    <w:rsid w:val="00436B44"/>
    <w:rsid w:val="00436FF3"/>
    <w:rsid w:val="004371B4"/>
    <w:rsid w:val="00437405"/>
    <w:rsid w:val="0044171A"/>
    <w:rsid w:val="00444CE3"/>
    <w:rsid w:val="00445416"/>
    <w:rsid w:val="00450E30"/>
    <w:rsid w:val="00451965"/>
    <w:rsid w:val="0045455A"/>
    <w:rsid w:val="0045606C"/>
    <w:rsid w:val="00456187"/>
    <w:rsid w:val="00456349"/>
    <w:rsid w:val="00457872"/>
    <w:rsid w:val="00460F92"/>
    <w:rsid w:val="00463E91"/>
    <w:rsid w:val="00464173"/>
    <w:rsid w:val="00464E0D"/>
    <w:rsid w:val="004677D5"/>
    <w:rsid w:val="0047000C"/>
    <w:rsid w:val="0047010E"/>
    <w:rsid w:val="00471914"/>
    <w:rsid w:val="00471DE2"/>
    <w:rsid w:val="0047361A"/>
    <w:rsid w:val="00474AA4"/>
    <w:rsid w:val="00476D90"/>
    <w:rsid w:val="0047702A"/>
    <w:rsid w:val="0048174C"/>
    <w:rsid w:val="00481C10"/>
    <w:rsid w:val="00483B6E"/>
    <w:rsid w:val="00485B0F"/>
    <w:rsid w:val="00485C3C"/>
    <w:rsid w:val="00486AD9"/>
    <w:rsid w:val="00486F3E"/>
    <w:rsid w:val="0048764E"/>
    <w:rsid w:val="004901E2"/>
    <w:rsid w:val="00491400"/>
    <w:rsid w:val="00491DA5"/>
    <w:rsid w:val="0049291C"/>
    <w:rsid w:val="00492E51"/>
    <w:rsid w:val="00493EAF"/>
    <w:rsid w:val="0049465A"/>
    <w:rsid w:val="00496CF6"/>
    <w:rsid w:val="004A12B1"/>
    <w:rsid w:val="004A1D80"/>
    <w:rsid w:val="004A223C"/>
    <w:rsid w:val="004A28F9"/>
    <w:rsid w:val="004A5EA5"/>
    <w:rsid w:val="004A6A8A"/>
    <w:rsid w:val="004A6BE6"/>
    <w:rsid w:val="004B20F5"/>
    <w:rsid w:val="004B25A7"/>
    <w:rsid w:val="004B326E"/>
    <w:rsid w:val="004B43EF"/>
    <w:rsid w:val="004B552B"/>
    <w:rsid w:val="004B6131"/>
    <w:rsid w:val="004B644A"/>
    <w:rsid w:val="004B6F71"/>
    <w:rsid w:val="004C0490"/>
    <w:rsid w:val="004C1401"/>
    <w:rsid w:val="004C199B"/>
    <w:rsid w:val="004C2787"/>
    <w:rsid w:val="004C46EC"/>
    <w:rsid w:val="004C511A"/>
    <w:rsid w:val="004C5781"/>
    <w:rsid w:val="004C635C"/>
    <w:rsid w:val="004C66FE"/>
    <w:rsid w:val="004C6E08"/>
    <w:rsid w:val="004D0556"/>
    <w:rsid w:val="004D0D4A"/>
    <w:rsid w:val="004D3C08"/>
    <w:rsid w:val="004D3F98"/>
    <w:rsid w:val="004D5284"/>
    <w:rsid w:val="004D5F2D"/>
    <w:rsid w:val="004D6E38"/>
    <w:rsid w:val="004D6E7E"/>
    <w:rsid w:val="004D7E2B"/>
    <w:rsid w:val="004E0648"/>
    <w:rsid w:val="004E2832"/>
    <w:rsid w:val="004E3D1B"/>
    <w:rsid w:val="004E5D14"/>
    <w:rsid w:val="004E6B66"/>
    <w:rsid w:val="004E73A7"/>
    <w:rsid w:val="004E7910"/>
    <w:rsid w:val="004F0854"/>
    <w:rsid w:val="004F163C"/>
    <w:rsid w:val="004F2161"/>
    <w:rsid w:val="004F348E"/>
    <w:rsid w:val="004F4426"/>
    <w:rsid w:val="004F4C06"/>
    <w:rsid w:val="004F51E5"/>
    <w:rsid w:val="00500B9E"/>
    <w:rsid w:val="00503651"/>
    <w:rsid w:val="00505476"/>
    <w:rsid w:val="00510631"/>
    <w:rsid w:val="0051095E"/>
    <w:rsid w:val="00511A84"/>
    <w:rsid w:val="00512202"/>
    <w:rsid w:val="00513A6A"/>
    <w:rsid w:val="00513F3B"/>
    <w:rsid w:val="00514663"/>
    <w:rsid w:val="005157F9"/>
    <w:rsid w:val="00515EF4"/>
    <w:rsid w:val="00516026"/>
    <w:rsid w:val="0051603D"/>
    <w:rsid w:val="0051766F"/>
    <w:rsid w:val="00521902"/>
    <w:rsid w:val="005230C0"/>
    <w:rsid w:val="00525C93"/>
    <w:rsid w:val="005276CA"/>
    <w:rsid w:val="005312BC"/>
    <w:rsid w:val="00535E5D"/>
    <w:rsid w:val="00535F32"/>
    <w:rsid w:val="0053604F"/>
    <w:rsid w:val="0053685D"/>
    <w:rsid w:val="00540707"/>
    <w:rsid w:val="00540D26"/>
    <w:rsid w:val="005444D4"/>
    <w:rsid w:val="00544EEB"/>
    <w:rsid w:val="00544FB5"/>
    <w:rsid w:val="00545148"/>
    <w:rsid w:val="00545AD0"/>
    <w:rsid w:val="00546817"/>
    <w:rsid w:val="00546D91"/>
    <w:rsid w:val="0054742B"/>
    <w:rsid w:val="0054764B"/>
    <w:rsid w:val="00550287"/>
    <w:rsid w:val="00551DF3"/>
    <w:rsid w:val="00552654"/>
    <w:rsid w:val="00553894"/>
    <w:rsid w:val="00556E62"/>
    <w:rsid w:val="00557166"/>
    <w:rsid w:val="005571DC"/>
    <w:rsid w:val="0056005C"/>
    <w:rsid w:val="005600E9"/>
    <w:rsid w:val="005616AD"/>
    <w:rsid w:val="00562518"/>
    <w:rsid w:val="00562957"/>
    <w:rsid w:val="00563010"/>
    <w:rsid w:val="00564C81"/>
    <w:rsid w:val="0056566F"/>
    <w:rsid w:val="00566E9C"/>
    <w:rsid w:val="00571EE1"/>
    <w:rsid w:val="0057206F"/>
    <w:rsid w:val="00572674"/>
    <w:rsid w:val="00573B13"/>
    <w:rsid w:val="00574293"/>
    <w:rsid w:val="00575FE0"/>
    <w:rsid w:val="0057600D"/>
    <w:rsid w:val="00576103"/>
    <w:rsid w:val="0057695E"/>
    <w:rsid w:val="00577168"/>
    <w:rsid w:val="0057728F"/>
    <w:rsid w:val="0058234C"/>
    <w:rsid w:val="005826D5"/>
    <w:rsid w:val="00583051"/>
    <w:rsid w:val="00583128"/>
    <w:rsid w:val="00583D47"/>
    <w:rsid w:val="00584BD7"/>
    <w:rsid w:val="00587AEC"/>
    <w:rsid w:val="00594562"/>
    <w:rsid w:val="005A1E61"/>
    <w:rsid w:val="005A3191"/>
    <w:rsid w:val="005A3E34"/>
    <w:rsid w:val="005A4B3F"/>
    <w:rsid w:val="005A5174"/>
    <w:rsid w:val="005A5CA4"/>
    <w:rsid w:val="005A7156"/>
    <w:rsid w:val="005A7F78"/>
    <w:rsid w:val="005B0DF6"/>
    <w:rsid w:val="005B1CF7"/>
    <w:rsid w:val="005B2893"/>
    <w:rsid w:val="005B3F12"/>
    <w:rsid w:val="005B4740"/>
    <w:rsid w:val="005B561D"/>
    <w:rsid w:val="005B70AC"/>
    <w:rsid w:val="005C04B4"/>
    <w:rsid w:val="005C10A2"/>
    <w:rsid w:val="005C233D"/>
    <w:rsid w:val="005C2E06"/>
    <w:rsid w:val="005C4020"/>
    <w:rsid w:val="005C40AB"/>
    <w:rsid w:val="005C5283"/>
    <w:rsid w:val="005C7814"/>
    <w:rsid w:val="005C79D0"/>
    <w:rsid w:val="005D06EA"/>
    <w:rsid w:val="005D132C"/>
    <w:rsid w:val="005D22C9"/>
    <w:rsid w:val="005D6349"/>
    <w:rsid w:val="005D76E8"/>
    <w:rsid w:val="005E0716"/>
    <w:rsid w:val="005E0BDD"/>
    <w:rsid w:val="005E1553"/>
    <w:rsid w:val="005E25E1"/>
    <w:rsid w:val="005E6147"/>
    <w:rsid w:val="005F04E1"/>
    <w:rsid w:val="005F0BDE"/>
    <w:rsid w:val="005F142A"/>
    <w:rsid w:val="005F17A5"/>
    <w:rsid w:val="005F1C53"/>
    <w:rsid w:val="005F2DA5"/>
    <w:rsid w:val="005F2F0E"/>
    <w:rsid w:val="005F37DA"/>
    <w:rsid w:val="005F4070"/>
    <w:rsid w:val="005F4102"/>
    <w:rsid w:val="005F569F"/>
    <w:rsid w:val="005F66F5"/>
    <w:rsid w:val="005F69B6"/>
    <w:rsid w:val="005F7EB6"/>
    <w:rsid w:val="00602599"/>
    <w:rsid w:val="00602AF3"/>
    <w:rsid w:val="00602BD4"/>
    <w:rsid w:val="0060302A"/>
    <w:rsid w:val="0060314A"/>
    <w:rsid w:val="0060398D"/>
    <w:rsid w:val="00603B37"/>
    <w:rsid w:val="00604242"/>
    <w:rsid w:val="0060530A"/>
    <w:rsid w:val="006054F4"/>
    <w:rsid w:val="0060551D"/>
    <w:rsid w:val="00606D26"/>
    <w:rsid w:val="0061082E"/>
    <w:rsid w:val="0061112A"/>
    <w:rsid w:val="00612465"/>
    <w:rsid w:val="00617C90"/>
    <w:rsid w:val="00624B04"/>
    <w:rsid w:val="00627EAB"/>
    <w:rsid w:val="00627EBC"/>
    <w:rsid w:val="0063093D"/>
    <w:rsid w:val="00632EB5"/>
    <w:rsid w:val="006343A4"/>
    <w:rsid w:val="006351A6"/>
    <w:rsid w:val="00636703"/>
    <w:rsid w:val="0063676D"/>
    <w:rsid w:val="00641152"/>
    <w:rsid w:val="0064280D"/>
    <w:rsid w:val="0064323C"/>
    <w:rsid w:val="00644D26"/>
    <w:rsid w:val="00644DB5"/>
    <w:rsid w:val="00650430"/>
    <w:rsid w:val="006527CC"/>
    <w:rsid w:val="00653461"/>
    <w:rsid w:val="00653CA7"/>
    <w:rsid w:val="00655C42"/>
    <w:rsid w:val="00661FBA"/>
    <w:rsid w:val="006629AB"/>
    <w:rsid w:val="00663210"/>
    <w:rsid w:val="00666419"/>
    <w:rsid w:val="00666D8A"/>
    <w:rsid w:val="00667D86"/>
    <w:rsid w:val="00671283"/>
    <w:rsid w:val="00673DAD"/>
    <w:rsid w:val="006745EB"/>
    <w:rsid w:val="0067527C"/>
    <w:rsid w:val="00676F20"/>
    <w:rsid w:val="00680B9C"/>
    <w:rsid w:val="00680F84"/>
    <w:rsid w:val="006843E5"/>
    <w:rsid w:val="0068663C"/>
    <w:rsid w:val="0068671D"/>
    <w:rsid w:val="00686E69"/>
    <w:rsid w:val="00690A13"/>
    <w:rsid w:val="00690E48"/>
    <w:rsid w:val="00691406"/>
    <w:rsid w:val="00691ABB"/>
    <w:rsid w:val="00692B55"/>
    <w:rsid w:val="00692DEF"/>
    <w:rsid w:val="006930B9"/>
    <w:rsid w:val="00694A7E"/>
    <w:rsid w:val="00694E94"/>
    <w:rsid w:val="00695204"/>
    <w:rsid w:val="00696353"/>
    <w:rsid w:val="006A0BBD"/>
    <w:rsid w:val="006A1B9D"/>
    <w:rsid w:val="006A47C4"/>
    <w:rsid w:val="006A76F8"/>
    <w:rsid w:val="006B0582"/>
    <w:rsid w:val="006B0A78"/>
    <w:rsid w:val="006B0ADF"/>
    <w:rsid w:val="006B21ED"/>
    <w:rsid w:val="006B221E"/>
    <w:rsid w:val="006B2A73"/>
    <w:rsid w:val="006B36E2"/>
    <w:rsid w:val="006B3DA1"/>
    <w:rsid w:val="006B4AD6"/>
    <w:rsid w:val="006B589A"/>
    <w:rsid w:val="006B7353"/>
    <w:rsid w:val="006C0094"/>
    <w:rsid w:val="006C0F62"/>
    <w:rsid w:val="006C1B0D"/>
    <w:rsid w:val="006C2070"/>
    <w:rsid w:val="006C3603"/>
    <w:rsid w:val="006C58C5"/>
    <w:rsid w:val="006C7F4E"/>
    <w:rsid w:val="006D085F"/>
    <w:rsid w:val="006D1005"/>
    <w:rsid w:val="006D38BE"/>
    <w:rsid w:val="006D4B21"/>
    <w:rsid w:val="006D62CB"/>
    <w:rsid w:val="006D66F0"/>
    <w:rsid w:val="006E3973"/>
    <w:rsid w:val="006E44B0"/>
    <w:rsid w:val="006E6260"/>
    <w:rsid w:val="006E746A"/>
    <w:rsid w:val="006E7B77"/>
    <w:rsid w:val="006F2D77"/>
    <w:rsid w:val="006F2ED1"/>
    <w:rsid w:val="006F3C02"/>
    <w:rsid w:val="006F4284"/>
    <w:rsid w:val="006F4377"/>
    <w:rsid w:val="006F4A7A"/>
    <w:rsid w:val="006F5FFD"/>
    <w:rsid w:val="006F6BBC"/>
    <w:rsid w:val="006F6C29"/>
    <w:rsid w:val="006F731F"/>
    <w:rsid w:val="006F744B"/>
    <w:rsid w:val="006F78CD"/>
    <w:rsid w:val="006F7F46"/>
    <w:rsid w:val="00700161"/>
    <w:rsid w:val="007041D2"/>
    <w:rsid w:val="00705018"/>
    <w:rsid w:val="0070550E"/>
    <w:rsid w:val="00705C82"/>
    <w:rsid w:val="00711687"/>
    <w:rsid w:val="0071179E"/>
    <w:rsid w:val="0071375A"/>
    <w:rsid w:val="007144A0"/>
    <w:rsid w:val="00714A62"/>
    <w:rsid w:val="00714C30"/>
    <w:rsid w:val="00715105"/>
    <w:rsid w:val="00715A98"/>
    <w:rsid w:val="0071620D"/>
    <w:rsid w:val="00720952"/>
    <w:rsid w:val="00720D7F"/>
    <w:rsid w:val="00720E62"/>
    <w:rsid w:val="007232F5"/>
    <w:rsid w:val="00731033"/>
    <w:rsid w:val="00734A5D"/>
    <w:rsid w:val="00734FD0"/>
    <w:rsid w:val="00737AAE"/>
    <w:rsid w:val="00740C45"/>
    <w:rsid w:val="00741740"/>
    <w:rsid w:val="00743686"/>
    <w:rsid w:val="00746811"/>
    <w:rsid w:val="00750B16"/>
    <w:rsid w:val="0075250F"/>
    <w:rsid w:val="00753898"/>
    <w:rsid w:val="00753D37"/>
    <w:rsid w:val="00755CBC"/>
    <w:rsid w:val="00755EEF"/>
    <w:rsid w:val="00756300"/>
    <w:rsid w:val="00756CF8"/>
    <w:rsid w:val="00756DC1"/>
    <w:rsid w:val="00761FEB"/>
    <w:rsid w:val="00762469"/>
    <w:rsid w:val="007626E6"/>
    <w:rsid w:val="00764670"/>
    <w:rsid w:val="0076495E"/>
    <w:rsid w:val="00765602"/>
    <w:rsid w:val="0076576C"/>
    <w:rsid w:val="007704E0"/>
    <w:rsid w:val="0077111A"/>
    <w:rsid w:val="00772D01"/>
    <w:rsid w:val="007736D0"/>
    <w:rsid w:val="00774405"/>
    <w:rsid w:val="00780BC0"/>
    <w:rsid w:val="0078341A"/>
    <w:rsid w:val="00784D18"/>
    <w:rsid w:val="0078618A"/>
    <w:rsid w:val="00787074"/>
    <w:rsid w:val="0078724E"/>
    <w:rsid w:val="00787FBB"/>
    <w:rsid w:val="007909FB"/>
    <w:rsid w:val="00792ECC"/>
    <w:rsid w:val="00792EE0"/>
    <w:rsid w:val="007941D8"/>
    <w:rsid w:val="00794621"/>
    <w:rsid w:val="00794D95"/>
    <w:rsid w:val="007966C4"/>
    <w:rsid w:val="0079671D"/>
    <w:rsid w:val="00797133"/>
    <w:rsid w:val="00797EFC"/>
    <w:rsid w:val="00797F96"/>
    <w:rsid w:val="007A08AB"/>
    <w:rsid w:val="007A1CE8"/>
    <w:rsid w:val="007A2D86"/>
    <w:rsid w:val="007A3690"/>
    <w:rsid w:val="007A47DC"/>
    <w:rsid w:val="007A60D1"/>
    <w:rsid w:val="007A6AA1"/>
    <w:rsid w:val="007B4A64"/>
    <w:rsid w:val="007B507A"/>
    <w:rsid w:val="007B6269"/>
    <w:rsid w:val="007C0161"/>
    <w:rsid w:val="007C04E5"/>
    <w:rsid w:val="007C116E"/>
    <w:rsid w:val="007C1615"/>
    <w:rsid w:val="007C2B9C"/>
    <w:rsid w:val="007C2C62"/>
    <w:rsid w:val="007C35A1"/>
    <w:rsid w:val="007C7061"/>
    <w:rsid w:val="007C7FA5"/>
    <w:rsid w:val="007D231D"/>
    <w:rsid w:val="007D243A"/>
    <w:rsid w:val="007D2607"/>
    <w:rsid w:val="007D2FC5"/>
    <w:rsid w:val="007D4419"/>
    <w:rsid w:val="007D63B6"/>
    <w:rsid w:val="007D66B1"/>
    <w:rsid w:val="007D6C0C"/>
    <w:rsid w:val="007E01B0"/>
    <w:rsid w:val="007E0324"/>
    <w:rsid w:val="007E0C5F"/>
    <w:rsid w:val="007E0E88"/>
    <w:rsid w:val="007E2D01"/>
    <w:rsid w:val="007E37B5"/>
    <w:rsid w:val="007E653A"/>
    <w:rsid w:val="007E6A9D"/>
    <w:rsid w:val="007F0BA7"/>
    <w:rsid w:val="007F0D10"/>
    <w:rsid w:val="007F1811"/>
    <w:rsid w:val="007F3847"/>
    <w:rsid w:val="007F5E5C"/>
    <w:rsid w:val="007F66C0"/>
    <w:rsid w:val="007F6A7C"/>
    <w:rsid w:val="007F78C9"/>
    <w:rsid w:val="008025A7"/>
    <w:rsid w:val="00802740"/>
    <w:rsid w:val="00803E02"/>
    <w:rsid w:val="00804A08"/>
    <w:rsid w:val="00804B5E"/>
    <w:rsid w:val="0080682D"/>
    <w:rsid w:val="008079E7"/>
    <w:rsid w:val="00810BFA"/>
    <w:rsid w:val="00810FA6"/>
    <w:rsid w:val="00811595"/>
    <w:rsid w:val="008117B4"/>
    <w:rsid w:val="00813E99"/>
    <w:rsid w:val="008142D6"/>
    <w:rsid w:val="008143ED"/>
    <w:rsid w:val="0081523A"/>
    <w:rsid w:val="008165A4"/>
    <w:rsid w:val="00816872"/>
    <w:rsid w:val="00821647"/>
    <w:rsid w:val="00821757"/>
    <w:rsid w:val="00825FAA"/>
    <w:rsid w:val="008271A2"/>
    <w:rsid w:val="008273D1"/>
    <w:rsid w:val="0083208F"/>
    <w:rsid w:val="0083303B"/>
    <w:rsid w:val="00833368"/>
    <w:rsid w:val="00833A5B"/>
    <w:rsid w:val="0083432B"/>
    <w:rsid w:val="008343D0"/>
    <w:rsid w:val="00836572"/>
    <w:rsid w:val="0083782D"/>
    <w:rsid w:val="008411DB"/>
    <w:rsid w:val="00844210"/>
    <w:rsid w:val="00845160"/>
    <w:rsid w:val="00845161"/>
    <w:rsid w:val="00845537"/>
    <w:rsid w:val="008457D2"/>
    <w:rsid w:val="00846587"/>
    <w:rsid w:val="00851963"/>
    <w:rsid w:val="00851A69"/>
    <w:rsid w:val="00851D4D"/>
    <w:rsid w:val="00852FC0"/>
    <w:rsid w:val="00854252"/>
    <w:rsid w:val="00854A6D"/>
    <w:rsid w:val="00855516"/>
    <w:rsid w:val="00855899"/>
    <w:rsid w:val="00855C77"/>
    <w:rsid w:val="00855CC4"/>
    <w:rsid w:val="00856565"/>
    <w:rsid w:val="00856A3E"/>
    <w:rsid w:val="00860656"/>
    <w:rsid w:val="00862D38"/>
    <w:rsid w:val="00862F2A"/>
    <w:rsid w:val="008641BD"/>
    <w:rsid w:val="00864401"/>
    <w:rsid w:val="00864EF8"/>
    <w:rsid w:val="008662A9"/>
    <w:rsid w:val="008665F4"/>
    <w:rsid w:val="00867892"/>
    <w:rsid w:val="00870C6A"/>
    <w:rsid w:val="00871516"/>
    <w:rsid w:val="008731C5"/>
    <w:rsid w:val="0087367A"/>
    <w:rsid w:val="0087385B"/>
    <w:rsid w:val="008742D3"/>
    <w:rsid w:val="00874BFB"/>
    <w:rsid w:val="00876B2D"/>
    <w:rsid w:val="00877492"/>
    <w:rsid w:val="00877B9F"/>
    <w:rsid w:val="00880679"/>
    <w:rsid w:val="00881718"/>
    <w:rsid w:val="00882DDE"/>
    <w:rsid w:val="00885812"/>
    <w:rsid w:val="00886A61"/>
    <w:rsid w:val="00886E84"/>
    <w:rsid w:val="00887CC6"/>
    <w:rsid w:val="0089162A"/>
    <w:rsid w:val="00891AF6"/>
    <w:rsid w:val="00892631"/>
    <w:rsid w:val="008929E7"/>
    <w:rsid w:val="008933FD"/>
    <w:rsid w:val="00894B03"/>
    <w:rsid w:val="008979E6"/>
    <w:rsid w:val="008A076E"/>
    <w:rsid w:val="008A1F88"/>
    <w:rsid w:val="008A5390"/>
    <w:rsid w:val="008A5E2B"/>
    <w:rsid w:val="008A6186"/>
    <w:rsid w:val="008A6296"/>
    <w:rsid w:val="008A6905"/>
    <w:rsid w:val="008A6BDB"/>
    <w:rsid w:val="008A7FE3"/>
    <w:rsid w:val="008B2657"/>
    <w:rsid w:val="008B2786"/>
    <w:rsid w:val="008B335A"/>
    <w:rsid w:val="008B4C45"/>
    <w:rsid w:val="008B57FB"/>
    <w:rsid w:val="008B593A"/>
    <w:rsid w:val="008B6053"/>
    <w:rsid w:val="008B6BD5"/>
    <w:rsid w:val="008B7B8C"/>
    <w:rsid w:val="008C24E6"/>
    <w:rsid w:val="008C30E4"/>
    <w:rsid w:val="008C31D0"/>
    <w:rsid w:val="008C4314"/>
    <w:rsid w:val="008C48DF"/>
    <w:rsid w:val="008C7027"/>
    <w:rsid w:val="008D06E9"/>
    <w:rsid w:val="008D450B"/>
    <w:rsid w:val="008D4723"/>
    <w:rsid w:val="008D4DEA"/>
    <w:rsid w:val="008D6B52"/>
    <w:rsid w:val="008D7952"/>
    <w:rsid w:val="008E1D32"/>
    <w:rsid w:val="008E2C53"/>
    <w:rsid w:val="008E53CB"/>
    <w:rsid w:val="008E558E"/>
    <w:rsid w:val="008E5FC7"/>
    <w:rsid w:val="008E641C"/>
    <w:rsid w:val="008E6D6F"/>
    <w:rsid w:val="008E6E7F"/>
    <w:rsid w:val="008E7BA0"/>
    <w:rsid w:val="008F03D4"/>
    <w:rsid w:val="008F076F"/>
    <w:rsid w:val="008F0786"/>
    <w:rsid w:val="008F0EF6"/>
    <w:rsid w:val="008F29B1"/>
    <w:rsid w:val="008F3B05"/>
    <w:rsid w:val="008F4423"/>
    <w:rsid w:val="008F5325"/>
    <w:rsid w:val="009035E4"/>
    <w:rsid w:val="0090429C"/>
    <w:rsid w:val="00904899"/>
    <w:rsid w:val="00904B18"/>
    <w:rsid w:val="009061ED"/>
    <w:rsid w:val="00906955"/>
    <w:rsid w:val="009070E5"/>
    <w:rsid w:val="0090763E"/>
    <w:rsid w:val="009106FF"/>
    <w:rsid w:val="00910AA0"/>
    <w:rsid w:val="00914214"/>
    <w:rsid w:val="009145A8"/>
    <w:rsid w:val="009176D7"/>
    <w:rsid w:val="00920AC7"/>
    <w:rsid w:val="00921571"/>
    <w:rsid w:val="009215A4"/>
    <w:rsid w:val="00921C7C"/>
    <w:rsid w:val="0092209F"/>
    <w:rsid w:val="00923EF2"/>
    <w:rsid w:val="00925497"/>
    <w:rsid w:val="00926201"/>
    <w:rsid w:val="009266E8"/>
    <w:rsid w:val="00932F94"/>
    <w:rsid w:val="00934F22"/>
    <w:rsid w:val="00935A68"/>
    <w:rsid w:val="00935AFB"/>
    <w:rsid w:val="00936298"/>
    <w:rsid w:val="009362BD"/>
    <w:rsid w:val="009373D9"/>
    <w:rsid w:val="009439EA"/>
    <w:rsid w:val="009444B9"/>
    <w:rsid w:val="00944A50"/>
    <w:rsid w:val="00944DD4"/>
    <w:rsid w:val="0094625C"/>
    <w:rsid w:val="009469FC"/>
    <w:rsid w:val="00947285"/>
    <w:rsid w:val="00947F5B"/>
    <w:rsid w:val="009501DA"/>
    <w:rsid w:val="00950A62"/>
    <w:rsid w:val="0095285C"/>
    <w:rsid w:val="009533E7"/>
    <w:rsid w:val="0095552B"/>
    <w:rsid w:val="00956728"/>
    <w:rsid w:val="00957246"/>
    <w:rsid w:val="00957687"/>
    <w:rsid w:val="00960316"/>
    <w:rsid w:val="0096040D"/>
    <w:rsid w:val="009606F0"/>
    <w:rsid w:val="009617AA"/>
    <w:rsid w:val="00963187"/>
    <w:rsid w:val="0096397A"/>
    <w:rsid w:val="00963E55"/>
    <w:rsid w:val="00967207"/>
    <w:rsid w:val="00967508"/>
    <w:rsid w:val="00967615"/>
    <w:rsid w:val="00967D3A"/>
    <w:rsid w:val="00971FB3"/>
    <w:rsid w:val="00974414"/>
    <w:rsid w:val="00974A3C"/>
    <w:rsid w:val="00982624"/>
    <w:rsid w:val="00983232"/>
    <w:rsid w:val="00983E89"/>
    <w:rsid w:val="009854E9"/>
    <w:rsid w:val="00985A53"/>
    <w:rsid w:val="00987033"/>
    <w:rsid w:val="009870A4"/>
    <w:rsid w:val="00990A4B"/>
    <w:rsid w:val="009914FC"/>
    <w:rsid w:val="00994FB3"/>
    <w:rsid w:val="00995703"/>
    <w:rsid w:val="0099723F"/>
    <w:rsid w:val="00997FDB"/>
    <w:rsid w:val="009A0460"/>
    <w:rsid w:val="009A0677"/>
    <w:rsid w:val="009A13F5"/>
    <w:rsid w:val="009A439A"/>
    <w:rsid w:val="009A4EFB"/>
    <w:rsid w:val="009A5CEB"/>
    <w:rsid w:val="009A6078"/>
    <w:rsid w:val="009A71E1"/>
    <w:rsid w:val="009B0FBF"/>
    <w:rsid w:val="009B16FC"/>
    <w:rsid w:val="009B2D67"/>
    <w:rsid w:val="009B445B"/>
    <w:rsid w:val="009B4BAC"/>
    <w:rsid w:val="009B4FEA"/>
    <w:rsid w:val="009B584F"/>
    <w:rsid w:val="009B5EA6"/>
    <w:rsid w:val="009B79AC"/>
    <w:rsid w:val="009C1E3F"/>
    <w:rsid w:val="009C2D47"/>
    <w:rsid w:val="009C338C"/>
    <w:rsid w:val="009C385F"/>
    <w:rsid w:val="009C4160"/>
    <w:rsid w:val="009C4EF0"/>
    <w:rsid w:val="009C5DEE"/>
    <w:rsid w:val="009C6789"/>
    <w:rsid w:val="009C6B15"/>
    <w:rsid w:val="009D017A"/>
    <w:rsid w:val="009D1887"/>
    <w:rsid w:val="009D1E7D"/>
    <w:rsid w:val="009D2DE4"/>
    <w:rsid w:val="009D360F"/>
    <w:rsid w:val="009D37B5"/>
    <w:rsid w:val="009D42F4"/>
    <w:rsid w:val="009D49A8"/>
    <w:rsid w:val="009D4F99"/>
    <w:rsid w:val="009D555B"/>
    <w:rsid w:val="009D7B25"/>
    <w:rsid w:val="009E2279"/>
    <w:rsid w:val="009E2F8D"/>
    <w:rsid w:val="009E335C"/>
    <w:rsid w:val="009E63EE"/>
    <w:rsid w:val="009E6928"/>
    <w:rsid w:val="009E6A44"/>
    <w:rsid w:val="009E6E60"/>
    <w:rsid w:val="009F072A"/>
    <w:rsid w:val="009F075E"/>
    <w:rsid w:val="009F2114"/>
    <w:rsid w:val="009F2EF8"/>
    <w:rsid w:val="009F2FE9"/>
    <w:rsid w:val="009F5977"/>
    <w:rsid w:val="009F76CB"/>
    <w:rsid w:val="00A00ECB"/>
    <w:rsid w:val="00A02142"/>
    <w:rsid w:val="00A02D13"/>
    <w:rsid w:val="00A0399F"/>
    <w:rsid w:val="00A03CBE"/>
    <w:rsid w:val="00A03EA8"/>
    <w:rsid w:val="00A04CD6"/>
    <w:rsid w:val="00A102BD"/>
    <w:rsid w:val="00A10D18"/>
    <w:rsid w:val="00A11F3C"/>
    <w:rsid w:val="00A12F2A"/>
    <w:rsid w:val="00A14259"/>
    <w:rsid w:val="00A145E4"/>
    <w:rsid w:val="00A15222"/>
    <w:rsid w:val="00A156C4"/>
    <w:rsid w:val="00A15A19"/>
    <w:rsid w:val="00A15ADB"/>
    <w:rsid w:val="00A16C55"/>
    <w:rsid w:val="00A1738E"/>
    <w:rsid w:val="00A2347D"/>
    <w:rsid w:val="00A24136"/>
    <w:rsid w:val="00A248B2"/>
    <w:rsid w:val="00A24B4E"/>
    <w:rsid w:val="00A24F20"/>
    <w:rsid w:val="00A258B0"/>
    <w:rsid w:val="00A30B85"/>
    <w:rsid w:val="00A33499"/>
    <w:rsid w:val="00A334B3"/>
    <w:rsid w:val="00A3676B"/>
    <w:rsid w:val="00A370E3"/>
    <w:rsid w:val="00A37A69"/>
    <w:rsid w:val="00A40579"/>
    <w:rsid w:val="00A41A1F"/>
    <w:rsid w:val="00A42F1F"/>
    <w:rsid w:val="00A437DA"/>
    <w:rsid w:val="00A459F7"/>
    <w:rsid w:val="00A47C8A"/>
    <w:rsid w:val="00A50E3B"/>
    <w:rsid w:val="00A517A5"/>
    <w:rsid w:val="00A519E0"/>
    <w:rsid w:val="00A51D87"/>
    <w:rsid w:val="00A51E4F"/>
    <w:rsid w:val="00A52171"/>
    <w:rsid w:val="00A52689"/>
    <w:rsid w:val="00A54968"/>
    <w:rsid w:val="00A55187"/>
    <w:rsid w:val="00A610B8"/>
    <w:rsid w:val="00A61799"/>
    <w:rsid w:val="00A623CA"/>
    <w:rsid w:val="00A62436"/>
    <w:rsid w:val="00A6353B"/>
    <w:rsid w:val="00A64934"/>
    <w:rsid w:val="00A67032"/>
    <w:rsid w:val="00A71997"/>
    <w:rsid w:val="00A72110"/>
    <w:rsid w:val="00A73E2F"/>
    <w:rsid w:val="00A75067"/>
    <w:rsid w:val="00A75343"/>
    <w:rsid w:val="00A75773"/>
    <w:rsid w:val="00A81F09"/>
    <w:rsid w:val="00A82070"/>
    <w:rsid w:val="00A825A9"/>
    <w:rsid w:val="00A855B0"/>
    <w:rsid w:val="00A86122"/>
    <w:rsid w:val="00A875D9"/>
    <w:rsid w:val="00A9103C"/>
    <w:rsid w:val="00A914CE"/>
    <w:rsid w:val="00A936F5"/>
    <w:rsid w:val="00A93D0C"/>
    <w:rsid w:val="00A965BE"/>
    <w:rsid w:val="00A968CC"/>
    <w:rsid w:val="00AA2145"/>
    <w:rsid w:val="00AA21F7"/>
    <w:rsid w:val="00AB02AA"/>
    <w:rsid w:val="00AB1C32"/>
    <w:rsid w:val="00AB1E3B"/>
    <w:rsid w:val="00AB24FA"/>
    <w:rsid w:val="00AB2CEC"/>
    <w:rsid w:val="00AB2ED8"/>
    <w:rsid w:val="00AB342A"/>
    <w:rsid w:val="00AB489F"/>
    <w:rsid w:val="00AB4F02"/>
    <w:rsid w:val="00AB5B6F"/>
    <w:rsid w:val="00AB6CDF"/>
    <w:rsid w:val="00AB7252"/>
    <w:rsid w:val="00AB7890"/>
    <w:rsid w:val="00AC01CC"/>
    <w:rsid w:val="00AC0203"/>
    <w:rsid w:val="00AC42E7"/>
    <w:rsid w:val="00AC5765"/>
    <w:rsid w:val="00AC57FF"/>
    <w:rsid w:val="00AC5E47"/>
    <w:rsid w:val="00AC634F"/>
    <w:rsid w:val="00AC641B"/>
    <w:rsid w:val="00AC6498"/>
    <w:rsid w:val="00AC74BA"/>
    <w:rsid w:val="00AC7BE3"/>
    <w:rsid w:val="00AC7D7B"/>
    <w:rsid w:val="00AD19F5"/>
    <w:rsid w:val="00AD1B50"/>
    <w:rsid w:val="00AD1D3C"/>
    <w:rsid w:val="00AD297D"/>
    <w:rsid w:val="00AD2AB2"/>
    <w:rsid w:val="00AD2CC1"/>
    <w:rsid w:val="00AD2FD1"/>
    <w:rsid w:val="00AD3935"/>
    <w:rsid w:val="00AD491D"/>
    <w:rsid w:val="00AD5511"/>
    <w:rsid w:val="00AD7A37"/>
    <w:rsid w:val="00AE0E35"/>
    <w:rsid w:val="00AE10AC"/>
    <w:rsid w:val="00AE2463"/>
    <w:rsid w:val="00AE2651"/>
    <w:rsid w:val="00AE349E"/>
    <w:rsid w:val="00AE4A71"/>
    <w:rsid w:val="00AE544B"/>
    <w:rsid w:val="00AE5BA8"/>
    <w:rsid w:val="00AE630D"/>
    <w:rsid w:val="00AE70C3"/>
    <w:rsid w:val="00AF2D70"/>
    <w:rsid w:val="00AF39FE"/>
    <w:rsid w:val="00AF3CD7"/>
    <w:rsid w:val="00AF4CA6"/>
    <w:rsid w:val="00AF7288"/>
    <w:rsid w:val="00AF7D94"/>
    <w:rsid w:val="00AF7F26"/>
    <w:rsid w:val="00AF7F3E"/>
    <w:rsid w:val="00B00FC7"/>
    <w:rsid w:val="00B01936"/>
    <w:rsid w:val="00B02CEA"/>
    <w:rsid w:val="00B04D8A"/>
    <w:rsid w:val="00B0616D"/>
    <w:rsid w:val="00B06FBB"/>
    <w:rsid w:val="00B0708F"/>
    <w:rsid w:val="00B073FC"/>
    <w:rsid w:val="00B11EA5"/>
    <w:rsid w:val="00B12067"/>
    <w:rsid w:val="00B122B3"/>
    <w:rsid w:val="00B12A9D"/>
    <w:rsid w:val="00B140A3"/>
    <w:rsid w:val="00B14A80"/>
    <w:rsid w:val="00B14BB1"/>
    <w:rsid w:val="00B164F8"/>
    <w:rsid w:val="00B16663"/>
    <w:rsid w:val="00B16B3D"/>
    <w:rsid w:val="00B179B2"/>
    <w:rsid w:val="00B20B63"/>
    <w:rsid w:val="00B21341"/>
    <w:rsid w:val="00B2454A"/>
    <w:rsid w:val="00B25BB5"/>
    <w:rsid w:val="00B32EA6"/>
    <w:rsid w:val="00B339BF"/>
    <w:rsid w:val="00B36820"/>
    <w:rsid w:val="00B40EDC"/>
    <w:rsid w:val="00B42099"/>
    <w:rsid w:val="00B432B6"/>
    <w:rsid w:val="00B444F6"/>
    <w:rsid w:val="00B44657"/>
    <w:rsid w:val="00B44F64"/>
    <w:rsid w:val="00B4502F"/>
    <w:rsid w:val="00B45AF8"/>
    <w:rsid w:val="00B502E7"/>
    <w:rsid w:val="00B51F26"/>
    <w:rsid w:val="00B53480"/>
    <w:rsid w:val="00B53500"/>
    <w:rsid w:val="00B535C8"/>
    <w:rsid w:val="00B5428F"/>
    <w:rsid w:val="00B547EE"/>
    <w:rsid w:val="00B55680"/>
    <w:rsid w:val="00B559D2"/>
    <w:rsid w:val="00B566DA"/>
    <w:rsid w:val="00B57044"/>
    <w:rsid w:val="00B606EA"/>
    <w:rsid w:val="00B60C92"/>
    <w:rsid w:val="00B611CF"/>
    <w:rsid w:val="00B62217"/>
    <w:rsid w:val="00B626B0"/>
    <w:rsid w:val="00B6277A"/>
    <w:rsid w:val="00B62D67"/>
    <w:rsid w:val="00B62D7C"/>
    <w:rsid w:val="00B63726"/>
    <w:rsid w:val="00B63B05"/>
    <w:rsid w:val="00B64CBC"/>
    <w:rsid w:val="00B66843"/>
    <w:rsid w:val="00B70B61"/>
    <w:rsid w:val="00B70CD5"/>
    <w:rsid w:val="00B727EE"/>
    <w:rsid w:val="00B73F7B"/>
    <w:rsid w:val="00B7409D"/>
    <w:rsid w:val="00B76FD2"/>
    <w:rsid w:val="00B773EE"/>
    <w:rsid w:val="00B7797C"/>
    <w:rsid w:val="00B8092E"/>
    <w:rsid w:val="00B858C5"/>
    <w:rsid w:val="00B8632A"/>
    <w:rsid w:val="00B877CF"/>
    <w:rsid w:val="00B87D7B"/>
    <w:rsid w:val="00B906C1"/>
    <w:rsid w:val="00B9144B"/>
    <w:rsid w:val="00B9221B"/>
    <w:rsid w:val="00B92D99"/>
    <w:rsid w:val="00B93474"/>
    <w:rsid w:val="00B9649A"/>
    <w:rsid w:val="00B97CB9"/>
    <w:rsid w:val="00B97F19"/>
    <w:rsid w:val="00BA0385"/>
    <w:rsid w:val="00BA128B"/>
    <w:rsid w:val="00BA210A"/>
    <w:rsid w:val="00BA56E8"/>
    <w:rsid w:val="00BA6E37"/>
    <w:rsid w:val="00BA6FA9"/>
    <w:rsid w:val="00BB1B3D"/>
    <w:rsid w:val="00BB36D3"/>
    <w:rsid w:val="00BC0435"/>
    <w:rsid w:val="00BC0566"/>
    <w:rsid w:val="00BC07ED"/>
    <w:rsid w:val="00BC2397"/>
    <w:rsid w:val="00BC281D"/>
    <w:rsid w:val="00BC347B"/>
    <w:rsid w:val="00BC442B"/>
    <w:rsid w:val="00BC710D"/>
    <w:rsid w:val="00BD1929"/>
    <w:rsid w:val="00BD2CBE"/>
    <w:rsid w:val="00BD31CB"/>
    <w:rsid w:val="00BD4E7F"/>
    <w:rsid w:val="00BD69DA"/>
    <w:rsid w:val="00BD6DFD"/>
    <w:rsid w:val="00BD77AF"/>
    <w:rsid w:val="00BD78C5"/>
    <w:rsid w:val="00BE05C2"/>
    <w:rsid w:val="00BE0AEC"/>
    <w:rsid w:val="00BE399C"/>
    <w:rsid w:val="00BE4D85"/>
    <w:rsid w:val="00BF1289"/>
    <w:rsid w:val="00BF40C8"/>
    <w:rsid w:val="00BF443D"/>
    <w:rsid w:val="00BF47BF"/>
    <w:rsid w:val="00BF50FA"/>
    <w:rsid w:val="00BF5FA3"/>
    <w:rsid w:val="00BF6F3D"/>
    <w:rsid w:val="00BF74CE"/>
    <w:rsid w:val="00C0261B"/>
    <w:rsid w:val="00C02B01"/>
    <w:rsid w:val="00C035EA"/>
    <w:rsid w:val="00C03607"/>
    <w:rsid w:val="00C04C3D"/>
    <w:rsid w:val="00C05433"/>
    <w:rsid w:val="00C06010"/>
    <w:rsid w:val="00C066D8"/>
    <w:rsid w:val="00C102BC"/>
    <w:rsid w:val="00C1071B"/>
    <w:rsid w:val="00C11627"/>
    <w:rsid w:val="00C11D0F"/>
    <w:rsid w:val="00C153D4"/>
    <w:rsid w:val="00C157D8"/>
    <w:rsid w:val="00C1771B"/>
    <w:rsid w:val="00C177C2"/>
    <w:rsid w:val="00C17A39"/>
    <w:rsid w:val="00C20103"/>
    <w:rsid w:val="00C20D07"/>
    <w:rsid w:val="00C211D9"/>
    <w:rsid w:val="00C23196"/>
    <w:rsid w:val="00C237D0"/>
    <w:rsid w:val="00C24474"/>
    <w:rsid w:val="00C25035"/>
    <w:rsid w:val="00C255FD"/>
    <w:rsid w:val="00C26DF1"/>
    <w:rsid w:val="00C31637"/>
    <w:rsid w:val="00C3254D"/>
    <w:rsid w:val="00C33526"/>
    <w:rsid w:val="00C342E1"/>
    <w:rsid w:val="00C34C67"/>
    <w:rsid w:val="00C371C3"/>
    <w:rsid w:val="00C416FC"/>
    <w:rsid w:val="00C41DAD"/>
    <w:rsid w:val="00C45088"/>
    <w:rsid w:val="00C456E7"/>
    <w:rsid w:val="00C459FB"/>
    <w:rsid w:val="00C45C33"/>
    <w:rsid w:val="00C47D23"/>
    <w:rsid w:val="00C50087"/>
    <w:rsid w:val="00C502BD"/>
    <w:rsid w:val="00C502E2"/>
    <w:rsid w:val="00C53058"/>
    <w:rsid w:val="00C54B83"/>
    <w:rsid w:val="00C54BFE"/>
    <w:rsid w:val="00C56A64"/>
    <w:rsid w:val="00C61A06"/>
    <w:rsid w:val="00C62EB1"/>
    <w:rsid w:val="00C639A5"/>
    <w:rsid w:val="00C63A91"/>
    <w:rsid w:val="00C643C2"/>
    <w:rsid w:val="00C644C9"/>
    <w:rsid w:val="00C647E4"/>
    <w:rsid w:val="00C65042"/>
    <w:rsid w:val="00C66968"/>
    <w:rsid w:val="00C67ADE"/>
    <w:rsid w:val="00C67C30"/>
    <w:rsid w:val="00C703FE"/>
    <w:rsid w:val="00C71B5C"/>
    <w:rsid w:val="00C71C6E"/>
    <w:rsid w:val="00C71CB7"/>
    <w:rsid w:val="00C7389C"/>
    <w:rsid w:val="00C7448C"/>
    <w:rsid w:val="00C7506C"/>
    <w:rsid w:val="00C76313"/>
    <w:rsid w:val="00C7695D"/>
    <w:rsid w:val="00C7702C"/>
    <w:rsid w:val="00C7709F"/>
    <w:rsid w:val="00C77CCF"/>
    <w:rsid w:val="00C80B7C"/>
    <w:rsid w:val="00C82AC2"/>
    <w:rsid w:val="00C835AF"/>
    <w:rsid w:val="00C8373A"/>
    <w:rsid w:val="00C83EDB"/>
    <w:rsid w:val="00C8492A"/>
    <w:rsid w:val="00C8742B"/>
    <w:rsid w:val="00C90043"/>
    <w:rsid w:val="00C9114A"/>
    <w:rsid w:val="00C93BA6"/>
    <w:rsid w:val="00C940BF"/>
    <w:rsid w:val="00C94C92"/>
    <w:rsid w:val="00C95132"/>
    <w:rsid w:val="00C96370"/>
    <w:rsid w:val="00C96438"/>
    <w:rsid w:val="00C9645D"/>
    <w:rsid w:val="00C96D6A"/>
    <w:rsid w:val="00C971EC"/>
    <w:rsid w:val="00C97352"/>
    <w:rsid w:val="00C97ACE"/>
    <w:rsid w:val="00C97C52"/>
    <w:rsid w:val="00CA31F5"/>
    <w:rsid w:val="00CA6239"/>
    <w:rsid w:val="00CA6BFB"/>
    <w:rsid w:val="00CA7FBE"/>
    <w:rsid w:val="00CB039E"/>
    <w:rsid w:val="00CB0E65"/>
    <w:rsid w:val="00CB11E0"/>
    <w:rsid w:val="00CB2F5E"/>
    <w:rsid w:val="00CB37E7"/>
    <w:rsid w:val="00CB45D7"/>
    <w:rsid w:val="00CB50AA"/>
    <w:rsid w:val="00CB5357"/>
    <w:rsid w:val="00CC192C"/>
    <w:rsid w:val="00CC1EE9"/>
    <w:rsid w:val="00CC4137"/>
    <w:rsid w:val="00CC68A2"/>
    <w:rsid w:val="00CC73F0"/>
    <w:rsid w:val="00CC7DF8"/>
    <w:rsid w:val="00CD11E8"/>
    <w:rsid w:val="00CD1D28"/>
    <w:rsid w:val="00CD24F6"/>
    <w:rsid w:val="00CD40EF"/>
    <w:rsid w:val="00CD5C44"/>
    <w:rsid w:val="00CD6B07"/>
    <w:rsid w:val="00CD7301"/>
    <w:rsid w:val="00CD7C39"/>
    <w:rsid w:val="00CE1439"/>
    <w:rsid w:val="00CE3869"/>
    <w:rsid w:val="00CE4524"/>
    <w:rsid w:val="00CE4AF4"/>
    <w:rsid w:val="00CE562B"/>
    <w:rsid w:val="00CE5D7C"/>
    <w:rsid w:val="00CF1872"/>
    <w:rsid w:val="00CF22BB"/>
    <w:rsid w:val="00CF380E"/>
    <w:rsid w:val="00CF425D"/>
    <w:rsid w:val="00CF4D0F"/>
    <w:rsid w:val="00CF7A28"/>
    <w:rsid w:val="00D04A73"/>
    <w:rsid w:val="00D04F26"/>
    <w:rsid w:val="00D05D08"/>
    <w:rsid w:val="00D05DA7"/>
    <w:rsid w:val="00D07103"/>
    <w:rsid w:val="00D116A5"/>
    <w:rsid w:val="00D13607"/>
    <w:rsid w:val="00D13A5E"/>
    <w:rsid w:val="00D14DBC"/>
    <w:rsid w:val="00D176FA"/>
    <w:rsid w:val="00D17979"/>
    <w:rsid w:val="00D24466"/>
    <w:rsid w:val="00D251F7"/>
    <w:rsid w:val="00D25CA3"/>
    <w:rsid w:val="00D269B7"/>
    <w:rsid w:val="00D26EFB"/>
    <w:rsid w:val="00D303EB"/>
    <w:rsid w:val="00D32A90"/>
    <w:rsid w:val="00D3369E"/>
    <w:rsid w:val="00D34E34"/>
    <w:rsid w:val="00D356F9"/>
    <w:rsid w:val="00D35F5B"/>
    <w:rsid w:val="00D36DB6"/>
    <w:rsid w:val="00D37CC4"/>
    <w:rsid w:val="00D40287"/>
    <w:rsid w:val="00D4254C"/>
    <w:rsid w:val="00D42FD4"/>
    <w:rsid w:val="00D440E6"/>
    <w:rsid w:val="00D44268"/>
    <w:rsid w:val="00D4457E"/>
    <w:rsid w:val="00D468A7"/>
    <w:rsid w:val="00D507AC"/>
    <w:rsid w:val="00D52B5E"/>
    <w:rsid w:val="00D54B41"/>
    <w:rsid w:val="00D54BB0"/>
    <w:rsid w:val="00D55B83"/>
    <w:rsid w:val="00D56C01"/>
    <w:rsid w:val="00D56C1C"/>
    <w:rsid w:val="00D60412"/>
    <w:rsid w:val="00D6069A"/>
    <w:rsid w:val="00D631CB"/>
    <w:rsid w:val="00D64E15"/>
    <w:rsid w:val="00D65328"/>
    <w:rsid w:val="00D66FC6"/>
    <w:rsid w:val="00D6754F"/>
    <w:rsid w:val="00D70ED7"/>
    <w:rsid w:val="00D7158C"/>
    <w:rsid w:val="00D71E79"/>
    <w:rsid w:val="00D72339"/>
    <w:rsid w:val="00D77843"/>
    <w:rsid w:val="00D80711"/>
    <w:rsid w:val="00D84687"/>
    <w:rsid w:val="00D847E8"/>
    <w:rsid w:val="00D85E14"/>
    <w:rsid w:val="00D85E5A"/>
    <w:rsid w:val="00D87094"/>
    <w:rsid w:val="00D90601"/>
    <w:rsid w:val="00D90EEA"/>
    <w:rsid w:val="00D90F74"/>
    <w:rsid w:val="00D91736"/>
    <w:rsid w:val="00D918F4"/>
    <w:rsid w:val="00D92C49"/>
    <w:rsid w:val="00D933BC"/>
    <w:rsid w:val="00D93422"/>
    <w:rsid w:val="00D94C6F"/>
    <w:rsid w:val="00D94EAB"/>
    <w:rsid w:val="00D965EB"/>
    <w:rsid w:val="00D97BDF"/>
    <w:rsid w:val="00DA172D"/>
    <w:rsid w:val="00DA28B5"/>
    <w:rsid w:val="00DA2BB9"/>
    <w:rsid w:val="00DA36FD"/>
    <w:rsid w:val="00DA4F6C"/>
    <w:rsid w:val="00DA7135"/>
    <w:rsid w:val="00DA7AE7"/>
    <w:rsid w:val="00DB0AE7"/>
    <w:rsid w:val="00DB253C"/>
    <w:rsid w:val="00DB4D58"/>
    <w:rsid w:val="00DB680C"/>
    <w:rsid w:val="00DB6BFD"/>
    <w:rsid w:val="00DB7369"/>
    <w:rsid w:val="00DB7E48"/>
    <w:rsid w:val="00DC01DC"/>
    <w:rsid w:val="00DC1BFF"/>
    <w:rsid w:val="00DC27D7"/>
    <w:rsid w:val="00DC3020"/>
    <w:rsid w:val="00DC3202"/>
    <w:rsid w:val="00DC35D8"/>
    <w:rsid w:val="00DC43FB"/>
    <w:rsid w:val="00DC5E12"/>
    <w:rsid w:val="00DD3110"/>
    <w:rsid w:val="00DD31A0"/>
    <w:rsid w:val="00DD63DB"/>
    <w:rsid w:val="00DD6713"/>
    <w:rsid w:val="00DD78BF"/>
    <w:rsid w:val="00DE0101"/>
    <w:rsid w:val="00DE0982"/>
    <w:rsid w:val="00DE0D39"/>
    <w:rsid w:val="00DE105C"/>
    <w:rsid w:val="00DE649B"/>
    <w:rsid w:val="00DE7A2C"/>
    <w:rsid w:val="00DE7C13"/>
    <w:rsid w:val="00DF0A5F"/>
    <w:rsid w:val="00DF2C91"/>
    <w:rsid w:val="00DF3870"/>
    <w:rsid w:val="00DF5359"/>
    <w:rsid w:val="00E00E96"/>
    <w:rsid w:val="00E0222B"/>
    <w:rsid w:val="00E037E1"/>
    <w:rsid w:val="00E11465"/>
    <w:rsid w:val="00E11BFC"/>
    <w:rsid w:val="00E1361D"/>
    <w:rsid w:val="00E1404B"/>
    <w:rsid w:val="00E14EF8"/>
    <w:rsid w:val="00E1690D"/>
    <w:rsid w:val="00E16A4F"/>
    <w:rsid w:val="00E219F7"/>
    <w:rsid w:val="00E22969"/>
    <w:rsid w:val="00E22EE0"/>
    <w:rsid w:val="00E236C0"/>
    <w:rsid w:val="00E23CA9"/>
    <w:rsid w:val="00E23E8E"/>
    <w:rsid w:val="00E24279"/>
    <w:rsid w:val="00E245BF"/>
    <w:rsid w:val="00E2703B"/>
    <w:rsid w:val="00E2753B"/>
    <w:rsid w:val="00E2792D"/>
    <w:rsid w:val="00E31D15"/>
    <w:rsid w:val="00E324B0"/>
    <w:rsid w:val="00E324D0"/>
    <w:rsid w:val="00E335BF"/>
    <w:rsid w:val="00E35B6F"/>
    <w:rsid w:val="00E36934"/>
    <w:rsid w:val="00E36FDD"/>
    <w:rsid w:val="00E4227D"/>
    <w:rsid w:val="00E42F29"/>
    <w:rsid w:val="00E43079"/>
    <w:rsid w:val="00E44754"/>
    <w:rsid w:val="00E451A5"/>
    <w:rsid w:val="00E455D2"/>
    <w:rsid w:val="00E46BEB"/>
    <w:rsid w:val="00E47A70"/>
    <w:rsid w:val="00E50229"/>
    <w:rsid w:val="00E505D9"/>
    <w:rsid w:val="00E51048"/>
    <w:rsid w:val="00E521F8"/>
    <w:rsid w:val="00E53195"/>
    <w:rsid w:val="00E53DA2"/>
    <w:rsid w:val="00E5459F"/>
    <w:rsid w:val="00E5626A"/>
    <w:rsid w:val="00E604C5"/>
    <w:rsid w:val="00E607F3"/>
    <w:rsid w:val="00E611EE"/>
    <w:rsid w:val="00E61BBD"/>
    <w:rsid w:val="00E61CBF"/>
    <w:rsid w:val="00E647FB"/>
    <w:rsid w:val="00E64EDB"/>
    <w:rsid w:val="00E70ABD"/>
    <w:rsid w:val="00E70E74"/>
    <w:rsid w:val="00E7213C"/>
    <w:rsid w:val="00E72F36"/>
    <w:rsid w:val="00E737F7"/>
    <w:rsid w:val="00E7413D"/>
    <w:rsid w:val="00E749C1"/>
    <w:rsid w:val="00E74BC2"/>
    <w:rsid w:val="00E74CC2"/>
    <w:rsid w:val="00E7507B"/>
    <w:rsid w:val="00E75BDF"/>
    <w:rsid w:val="00E775DA"/>
    <w:rsid w:val="00E77720"/>
    <w:rsid w:val="00E77F58"/>
    <w:rsid w:val="00E800EA"/>
    <w:rsid w:val="00E81306"/>
    <w:rsid w:val="00E8173D"/>
    <w:rsid w:val="00E822B3"/>
    <w:rsid w:val="00E82B30"/>
    <w:rsid w:val="00E835D0"/>
    <w:rsid w:val="00E836A4"/>
    <w:rsid w:val="00E855B1"/>
    <w:rsid w:val="00E86184"/>
    <w:rsid w:val="00E9046F"/>
    <w:rsid w:val="00E9084B"/>
    <w:rsid w:val="00E92C74"/>
    <w:rsid w:val="00E94EF7"/>
    <w:rsid w:val="00E95467"/>
    <w:rsid w:val="00E9703B"/>
    <w:rsid w:val="00EA108D"/>
    <w:rsid w:val="00EA33DD"/>
    <w:rsid w:val="00EA4482"/>
    <w:rsid w:val="00EA4AFC"/>
    <w:rsid w:val="00EA53FE"/>
    <w:rsid w:val="00EA630F"/>
    <w:rsid w:val="00EA7158"/>
    <w:rsid w:val="00EA74FC"/>
    <w:rsid w:val="00EB0155"/>
    <w:rsid w:val="00EB5464"/>
    <w:rsid w:val="00EB6477"/>
    <w:rsid w:val="00EB69A8"/>
    <w:rsid w:val="00EB7884"/>
    <w:rsid w:val="00EB7D82"/>
    <w:rsid w:val="00EC0208"/>
    <w:rsid w:val="00EC3140"/>
    <w:rsid w:val="00EC3B80"/>
    <w:rsid w:val="00EC6418"/>
    <w:rsid w:val="00EC65FB"/>
    <w:rsid w:val="00EC6E14"/>
    <w:rsid w:val="00EC787E"/>
    <w:rsid w:val="00EC7F84"/>
    <w:rsid w:val="00ED1C40"/>
    <w:rsid w:val="00ED1F6E"/>
    <w:rsid w:val="00ED2101"/>
    <w:rsid w:val="00ED263F"/>
    <w:rsid w:val="00ED32A7"/>
    <w:rsid w:val="00ED33BC"/>
    <w:rsid w:val="00ED3C82"/>
    <w:rsid w:val="00ED5313"/>
    <w:rsid w:val="00ED53D8"/>
    <w:rsid w:val="00ED566B"/>
    <w:rsid w:val="00ED61DE"/>
    <w:rsid w:val="00ED692F"/>
    <w:rsid w:val="00ED7D63"/>
    <w:rsid w:val="00EE00B8"/>
    <w:rsid w:val="00EE12EF"/>
    <w:rsid w:val="00EE143D"/>
    <w:rsid w:val="00EE25E6"/>
    <w:rsid w:val="00EE3708"/>
    <w:rsid w:val="00EE41CC"/>
    <w:rsid w:val="00EE41CE"/>
    <w:rsid w:val="00EE517C"/>
    <w:rsid w:val="00EE5184"/>
    <w:rsid w:val="00EE5F33"/>
    <w:rsid w:val="00EE642A"/>
    <w:rsid w:val="00EE6B6E"/>
    <w:rsid w:val="00EE73B3"/>
    <w:rsid w:val="00EF1BDE"/>
    <w:rsid w:val="00EF34C5"/>
    <w:rsid w:val="00EF3747"/>
    <w:rsid w:val="00EF3C41"/>
    <w:rsid w:val="00EF6136"/>
    <w:rsid w:val="00EF6AB5"/>
    <w:rsid w:val="00EF6D07"/>
    <w:rsid w:val="00EF6D80"/>
    <w:rsid w:val="00F00741"/>
    <w:rsid w:val="00F01566"/>
    <w:rsid w:val="00F02958"/>
    <w:rsid w:val="00F03717"/>
    <w:rsid w:val="00F06037"/>
    <w:rsid w:val="00F104E6"/>
    <w:rsid w:val="00F10F54"/>
    <w:rsid w:val="00F115BD"/>
    <w:rsid w:val="00F1168A"/>
    <w:rsid w:val="00F11FE7"/>
    <w:rsid w:val="00F12DEE"/>
    <w:rsid w:val="00F13204"/>
    <w:rsid w:val="00F1332E"/>
    <w:rsid w:val="00F1447D"/>
    <w:rsid w:val="00F14973"/>
    <w:rsid w:val="00F17025"/>
    <w:rsid w:val="00F17286"/>
    <w:rsid w:val="00F21BFD"/>
    <w:rsid w:val="00F236BF"/>
    <w:rsid w:val="00F24059"/>
    <w:rsid w:val="00F24A79"/>
    <w:rsid w:val="00F25384"/>
    <w:rsid w:val="00F25ACA"/>
    <w:rsid w:val="00F25C48"/>
    <w:rsid w:val="00F273F3"/>
    <w:rsid w:val="00F32920"/>
    <w:rsid w:val="00F40E12"/>
    <w:rsid w:val="00F43184"/>
    <w:rsid w:val="00F44680"/>
    <w:rsid w:val="00F452E3"/>
    <w:rsid w:val="00F47A64"/>
    <w:rsid w:val="00F47D93"/>
    <w:rsid w:val="00F5117B"/>
    <w:rsid w:val="00F52448"/>
    <w:rsid w:val="00F53746"/>
    <w:rsid w:val="00F53E5C"/>
    <w:rsid w:val="00F54380"/>
    <w:rsid w:val="00F54B47"/>
    <w:rsid w:val="00F56343"/>
    <w:rsid w:val="00F56922"/>
    <w:rsid w:val="00F57718"/>
    <w:rsid w:val="00F62D96"/>
    <w:rsid w:val="00F63EDE"/>
    <w:rsid w:val="00F63F8A"/>
    <w:rsid w:val="00F66604"/>
    <w:rsid w:val="00F67CF2"/>
    <w:rsid w:val="00F70CBC"/>
    <w:rsid w:val="00F716A0"/>
    <w:rsid w:val="00F71CE8"/>
    <w:rsid w:val="00F7294F"/>
    <w:rsid w:val="00F766CA"/>
    <w:rsid w:val="00F775BC"/>
    <w:rsid w:val="00F84831"/>
    <w:rsid w:val="00F86584"/>
    <w:rsid w:val="00F878EC"/>
    <w:rsid w:val="00F87BF9"/>
    <w:rsid w:val="00F90D1A"/>
    <w:rsid w:val="00F9137B"/>
    <w:rsid w:val="00F92329"/>
    <w:rsid w:val="00F92DCE"/>
    <w:rsid w:val="00F93C2D"/>
    <w:rsid w:val="00F93EF8"/>
    <w:rsid w:val="00F947F4"/>
    <w:rsid w:val="00F94BB7"/>
    <w:rsid w:val="00F97E0D"/>
    <w:rsid w:val="00FA1489"/>
    <w:rsid w:val="00FA152D"/>
    <w:rsid w:val="00FA24BA"/>
    <w:rsid w:val="00FA3413"/>
    <w:rsid w:val="00FA4941"/>
    <w:rsid w:val="00FA4E19"/>
    <w:rsid w:val="00FA50B0"/>
    <w:rsid w:val="00FA6D23"/>
    <w:rsid w:val="00FA7C83"/>
    <w:rsid w:val="00FB1633"/>
    <w:rsid w:val="00FB2956"/>
    <w:rsid w:val="00FB2F49"/>
    <w:rsid w:val="00FB5A3B"/>
    <w:rsid w:val="00FB6359"/>
    <w:rsid w:val="00FB6400"/>
    <w:rsid w:val="00FC1921"/>
    <w:rsid w:val="00FC2363"/>
    <w:rsid w:val="00FC2AFC"/>
    <w:rsid w:val="00FC5568"/>
    <w:rsid w:val="00FC593E"/>
    <w:rsid w:val="00FD047A"/>
    <w:rsid w:val="00FD1252"/>
    <w:rsid w:val="00FD4DA0"/>
    <w:rsid w:val="00FD6210"/>
    <w:rsid w:val="00FE2461"/>
    <w:rsid w:val="00FE2742"/>
    <w:rsid w:val="00FE34C7"/>
    <w:rsid w:val="00FE3904"/>
    <w:rsid w:val="00FE4393"/>
    <w:rsid w:val="00FE5371"/>
    <w:rsid w:val="00FE5F5E"/>
    <w:rsid w:val="00FE6482"/>
    <w:rsid w:val="00FE6B0A"/>
    <w:rsid w:val="00FE7030"/>
    <w:rsid w:val="00FF3DA6"/>
    <w:rsid w:val="00FF5853"/>
    <w:rsid w:val="00FF6A19"/>
    <w:rsid w:val="00FF6F8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99"/>
    <w:rPr>
      <w:rFonts w:ascii="Times New Roman" w:eastAsia="Times New Roman" w:hAnsi="Times New Roman"/>
      <w:sz w:val="28"/>
      <w:szCs w:val="28"/>
    </w:rPr>
  </w:style>
  <w:style w:type="paragraph" w:styleId="1">
    <w:name w:val="heading 1"/>
    <w:basedOn w:val="a"/>
    <w:next w:val="a"/>
    <w:link w:val="10"/>
    <w:uiPriority w:val="99"/>
    <w:qFormat/>
    <w:rsid w:val="009D4F99"/>
    <w:pPr>
      <w:keepNext/>
      <w:widowControl w:val="0"/>
      <w:autoSpaceDE w:val="0"/>
      <w:autoSpaceDN w:val="0"/>
      <w:adjustRightInd w:val="0"/>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9D4F99"/>
    <w:pPr>
      <w:keepNext/>
      <w:widowControl w:val="0"/>
      <w:autoSpaceDE w:val="0"/>
      <w:autoSpaceDN w:val="0"/>
      <w:adjustRightInd w:val="0"/>
      <w:spacing w:before="240" w:after="60"/>
      <w:outlineLvl w:val="1"/>
    </w:pPr>
    <w:rPr>
      <w:rFonts w:ascii="Cambria" w:hAnsi="Cambria" w:cs="Cambria"/>
      <w:b/>
      <w:bCs/>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D4F99"/>
    <w:rPr>
      <w:rFonts w:ascii="Cambria" w:hAnsi="Cambria" w:cs="Cambria"/>
      <w:b/>
      <w:bCs/>
      <w:kern w:val="32"/>
      <w:sz w:val="32"/>
      <w:szCs w:val="32"/>
      <w:lang w:eastAsia="ru-RU"/>
    </w:rPr>
  </w:style>
  <w:style w:type="character" w:customStyle="1" w:styleId="20">
    <w:name w:val="Заголовок 2 Знак"/>
    <w:basedOn w:val="a0"/>
    <w:link w:val="2"/>
    <w:uiPriority w:val="99"/>
    <w:locked/>
    <w:rsid w:val="009D4F99"/>
    <w:rPr>
      <w:rFonts w:ascii="Cambria" w:hAnsi="Cambria" w:cs="Cambria"/>
      <w:b/>
      <w:bCs/>
      <w:i/>
      <w:iCs/>
      <w:sz w:val="28"/>
      <w:szCs w:val="28"/>
      <w:lang w:eastAsia="ru-RU"/>
    </w:rPr>
  </w:style>
  <w:style w:type="character" w:styleId="a3">
    <w:name w:val="Hyperlink"/>
    <w:basedOn w:val="a0"/>
    <w:uiPriority w:val="99"/>
    <w:rsid w:val="009D4F99"/>
    <w:rPr>
      <w:color w:val="0000FF"/>
      <w:u w:val="single"/>
    </w:rPr>
  </w:style>
  <w:style w:type="paragraph" w:styleId="a4">
    <w:name w:val="header"/>
    <w:basedOn w:val="a"/>
    <w:link w:val="a5"/>
    <w:uiPriority w:val="99"/>
    <w:rsid w:val="009D4F99"/>
    <w:pPr>
      <w:tabs>
        <w:tab w:val="center" w:pos="4677"/>
        <w:tab w:val="right" w:pos="9355"/>
      </w:tabs>
    </w:pPr>
  </w:style>
  <w:style w:type="character" w:customStyle="1" w:styleId="a5">
    <w:name w:val="Верхний колонтитул Знак"/>
    <w:basedOn w:val="a0"/>
    <w:link w:val="a4"/>
    <w:uiPriority w:val="99"/>
    <w:locked/>
    <w:rsid w:val="009D4F99"/>
    <w:rPr>
      <w:rFonts w:ascii="Times New Roman" w:hAnsi="Times New Roman" w:cs="Times New Roman"/>
      <w:sz w:val="28"/>
      <w:szCs w:val="28"/>
      <w:lang w:eastAsia="ru-RU"/>
    </w:rPr>
  </w:style>
  <w:style w:type="character" w:styleId="a6">
    <w:name w:val="page number"/>
    <w:basedOn w:val="a0"/>
    <w:uiPriority w:val="99"/>
    <w:rsid w:val="009D4F99"/>
  </w:style>
  <w:style w:type="paragraph" w:customStyle="1" w:styleId="11">
    <w:name w:val="марк список 1"/>
    <w:basedOn w:val="a"/>
    <w:uiPriority w:val="99"/>
    <w:rsid w:val="009D4F99"/>
    <w:pPr>
      <w:tabs>
        <w:tab w:val="left" w:pos="360"/>
      </w:tabs>
      <w:spacing w:before="120" w:after="120"/>
      <w:jc w:val="both"/>
    </w:pPr>
    <w:rPr>
      <w:sz w:val="24"/>
      <w:szCs w:val="24"/>
      <w:lang w:eastAsia="ar-SA"/>
    </w:rPr>
  </w:style>
  <w:style w:type="paragraph" w:customStyle="1" w:styleId="ConsPlusNormal">
    <w:name w:val="ConsPlusNormal"/>
    <w:uiPriority w:val="99"/>
    <w:rsid w:val="009D4F99"/>
    <w:pPr>
      <w:widowControl w:val="0"/>
      <w:autoSpaceDE w:val="0"/>
      <w:autoSpaceDN w:val="0"/>
      <w:adjustRightInd w:val="0"/>
      <w:ind w:firstLine="720"/>
    </w:pPr>
    <w:rPr>
      <w:rFonts w:ascii="Arial" w:eastAsia="Times New Roman" w:hAnsi="Arial" w:cs="Arial"/>
    </w:rPr>
  </w:style>
  <w:style w:type="paragraph" w:customStyle="1" w:styleId="a7">
    <w:name w:val="Знак Знак Знак"/>
    <w:basedOn w:val="a"/>
    <w:uiPriority w:val="99"/>
    <w:rsid w:val="009D4F99"/>
    <w:pPr>
      <w:spacing w:after="160" w:line="240" w:lineRule="exact"/>
    </w:pPr>
    <w:rPr>
      <w:noProof/>
      <w:sz w:val="20"/>
      <w:szCs w:val="20"/>
    </w:rPr>
  </w:style>
  <w:style w:type="paragraph" w:styleId="a8">
    <w:name w:val="footer"/>
    <w:basedOn w:val="a"/>
    <w:link w:val="a9"/>
    <w:uiPriority w:val="99"/>
    <w:rsid w:val="00186C4B"/>
    <w:pPr>
      <w:tabs>
        <w:tab w:val="center" w:pos="4677"/>
        <w:tab w:val="right" w:pos="9355"/>
      </w:tabs>
    </w:pPr>
  </w:style>
  <w:style w:type="character" w:customStyle="1" w:styleId="a9">
    <w:name w:val="Нижний колонтитул Знак"/>
    <w:basedOn w:val="a0"/>
    <w:link w:val="a8"/>
    <w:uiPriority w:val="99"/>
    <w:locked/>
    <w:rsid w:val="00186C4B"/>
    <w:rPr>
      <w:rFonts w:ascii="Times New Roman" w:hAnsi="Times New Roman" w:cs="Times New Roman"/>
      <w:sz w:val="28"/>
      <w:szCs w:val="28"/>
      <w:lang w:eastAsia="ru-RU"/>
    </w:rPr>
  </w:style>
  <w:style w:type="paragraph" w:customStyle="1" w:styleId="21">
    <w:name w:val="Знак Знак Знак2"/>
    <w:basedOn w:val="a"/>
    <w:uiPriority w:val="99"/>
    <w:rsid w:val="00431F96"/>
    <w:pPr>
      <w:spacing w:after="160" w:line="240" w:lineRule="exact"/>
    </w:pPr>
    <w:rPr>
      <w:noProof/>
      <w:sz w:val="20"/>
      <w:szCs w:val="20"/>
    </w:rPr>
  </w:style>
  <w:style w:type="paragraph" w:customStyle="1" w:styleId="12">
    <w:name w:val="Знак Знак Знак1"/>
    <w:basedOn w:val="a"/>
    <w:uiPriority w:val="99"/>
    <w:rsid w:val="00F25C48"/>
    <w:pPr>
      <w:spacing w:after="160" w:line="240" w:lineRule="exact"/>
    </w:pPr>
    <w:rPr>
      <w:noProof/>
      <w:sz w:val="20"/>
      <w:szCs w:val="20"/>
    </w:rPr>
  </w:style>
  <w:style w:type="paragraph" w:styleId="aa">
    <w:name w:val="Balloon Text"/>
    <w:basedOn w:val="a"/>
    <w:link w:val="ab"/>
    <w:uiPriority w:val="99"/>
    <w:semiHidden/>
    <w:rsid w:val="006D66F0"/>
    <w:rPr>
      <w:rFonts w:ascii="Tahoma" w:hAnsi="Tahoma" w:cs="Tahoma"/>
      <w:sz w:val="16"/>
      <w:szCs w:val="16"/>
    </w:rPr>
  </w:style>
  <w:style w:type="character" w:customStyle="1" w:styleId="ab">
    <w:name w:val="Текст выноски Знак"/>
    <w:basedOn w:val="a0"/>
    <w:link w:val="aa"/>
    <w:uiPriority w:val="99"/>
    <w:semiHidden/>
    <w:locked/>
    <w:rsid w:val="006D66F0"/>
    <w:rPr>
      <w:rFonts w:ascii="Tahoma" w:hAnsi="Tahoma" w:cs="Tahoma"/>
      <w:sz w:val="16"/>
      <w:szCs w:val="16"/>
      <w:lang w:eastAsia="ru-RU"/>
    </w:rPr>
  </w:style>
  <w:style w:type="paragraph" w:styleId="ac">
    <w:name w:val="No Spacing"/>
    <w:uiPriority w:val="1"/>
    <w:qFormat/>
    <w:rsid w:val="00B32EA6"/>
    <w:rPr>
      <w:rFonts w:cs="Calibri"/>
      <w:sz w:val="22"/>
      <w:szCs w:val="22"/>
      <w:lang w:eastAsia="en-US"/>
    </w:rPr>
  </w:style>
  <w:style w:type="character" w:customStyle="1" w:styleId="ad">
    <w:name w:val="Гипертекстовая ссылка"/>
    <w:basedOn w:val="a0"/>
    <w:uiPriority w:val="99"/>
    <w:rsid w:val="00AF7F26"/>
    <w:rPr>
      <w:color w:val="auto"/>
    </w:rPr>
  </w:style>
  <w:style w:type="character" w:customStyle="1" w:styleId="ae">
    <w:name w:val="Выделение для Базового Поиска (курсив)"/>
    <w:basedOn w:val="a0"/>
    <w:uiPriority w:val="99"/>
    <w:rsid w:val="00AF7F26"/>
    <w:rPr>
      <w:i/>
      <w:iCs/>
    </w:rPr>
  </w:style>
  <w:style w:type="paragraph" w:customStyle="1" w:styleId="af">
    <w:name w:val="Комментарий"/>
    <w:basedOn w:val="a"/>
    <w:next w:val="a"/>
    <w:uiPriority w:val="99"/>
    <w:rsid w:val="00AF7F26"/>
    <w:pPr>
      <w:autoSpaceDE w:val="0"/>
      <w:autoSpaceDN w:val="0"/>
      <w:adjustRightInd w:val="0"/>
      <w:spacing w:before="75"/>
      <w:jc w:val="both"/>
    </w:pPr>
    <w:rPr>
      <w:rFonts w:ascii="Arial" w:eastAsia="Calibri" w:hAnsi="Arial" w:cs="Arial"/>
      <w:color w:val="353842"/>
      <w:sz w:val="24"/>
      <w:szCs w:val="24"/>
      <w:shd w:val="clear" w:color="auto" w:fill="F0F0F0"/>
      <w:lang w:eastAsia="en-US"/>
    </w:rPr>
  </w:style>
  <w:style w:type="paragraph" w:customStyle="1" w:styleId="af0">
    <w:name w:val="Информация об изменениях документа"/>
    <w:basedOn w:val="af"/>
    <w:next w:val="a"/>
    <w:uiPriority w:val="99"/>
    <w:rsid w:val="000039A3"/>
    <w:pPr>
      <w:spacing w:before="0"/>
    </w:pPr>
    <w:rPr>
      <w:i/>
      <w:iCs/>
    </w:rPr>
  </w:style>
  <w:style w:type="paragraph" w:styleId="af1">
    <w:name w:val="Title"/>
    <w:basedOn w:val="a"/>
    <w:link w:val="af2"/>
    <w:qFormat/>
    <w:locked/>
    <w:rsid w:val="00B92D99"/>
    <w:pPr>
      <w:ind w:left="5580"/>
      <w:jc w:val="center"/>
    </w:pPr>
    <w:rPr>
      <w:rFonts w:eastAsia="Calibri"/>
      <w:szCs w:val="24"/>
    </w:rPr>
  </w:style>
  <w:style w:type="character" w:customStyle="1" w:styleId="af2">
    <w:name w:val="Название Знак"/>
    <w:basedOn w:val="a0"/>
    <w:link w:val="af1"/>
    <w:rsid w:val="00B92D99"/>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90941.2770"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dmin-tih.ru/" TargetMode="External"/><Relationship Id="rId12" Type="http://schemas.openxmlformats.org/officeDocument/2006/relationships/hyperlink" Target="http://pgu.krasnoda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dmin-tih.ru/" TargetMode="External"/><Relationship Id="rId11" Type="http://schemas.openxmlformats.org/officeDocument/2006/relationships/hyperlink" Target="http://www.gosuslugi.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admin-tih.ru/" TargetMode="External"/><Relationship Id="rId4" Type="http://schemas.openxmlformats.org/officeDocument/2006/relationships/footnotes" Target="footnotes.xml"/><Relationship Id="rId9" Type="http://schemas.openxmlformats.org/officeDocument/2006/relationships/hyperlink" Target="garantF1://890941.276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13</Pages>
  <Words>4545</Words>
  <Characters>25911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АДМ</Company>
  <LinksUpToDate>false</LinksUpToDate>
  <CharactersWithSpaces>30396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Администрация</cp:lastModifiedBy>
  <cp:revision>24</cp:revision>
  <cp:lastPrinted>2013-03-06T12:01:00Z</cp:lastPrinted>
  <dcterms:created xsi:type="dcterms:W3CDTF">2012-11-16T10:05:00Z</dcterms:created>
  <dcterms:modified xsi:type="dcterms:W3CDTF">2013-03-06T12:01:00Z</dcterms:modified>
</cp:coreProperties>
</file>