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8" w:rsidRDefault="00C60A63" w:rsidP="007D4188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61824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88">
        <w:rPr>
          <w:b/>
        </w:rPr>
        <w:t xml:space="preserve">ПОСТАНОВЛЕНИЕ </w:t>
      </w:r>
    </w:p>
    <w:p w:rsidR="007D4188" w:rsidRDefault="007D4188" w:rsidP="007D4188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7D4188" w:rsidRDefault="007D4188" w:rsidP="007D4188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7D4188" w:rsidRDefault="007D4188" w:rsidP="007D4188">
      <w:pPr>
        <w:jc w:val="center"/>
        <w:rPr>
          <w:sz w:val="26"/>
          <w:szCs w:val="26"/>
        </w:rPr>
      </w:pPr>
    </w:p>
    <w:p w:rsidR="007D4188" w:rsidRDefault="007D4188" w:rsidP="007D4188">
      <w:pPr>
        <w:jc w:val="center"/>
        <w:rPr>
          <w:b/>
          <w:sz w:val="24"/>
        </w:rPr>
      </w:pPr>
    </w:p>
    <w:p w:rsidR="007D4188" w:rsidRDefault="007D4188" w:rsidP="007D4188">
      <w:pPr>
        <w:rPr>
          <w:szCs w:val="28"/>
        </w:rPr>
      </w:pPr>
      <w:r>
        <w:t xml:space="preserve">от  </w:t>
      </w:r>
      <w:r w:rsidR="009B6544">
        <w:t>30 августа 2012 года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9B6544">
        <w:t>№76</w:t>
      </w:r>
      <w:r>
        <w:t xml:space="preserve">                                                 </w:t>
      </w:r>
    </w:p>
    <w:p w:rsidR="007D4188" w:rsidRDefault="007D4188" w:rsidP="007D4188">
      <w:pPr>
        <w:jc w:val="center"/>
      </w:pPr>
      <w:r>
        <w:t>станица  Хоперская</w:t>
      </w:r>
    </w:p>
    <w:p w:rsidR="007D4188" w:rsidRDefault="007D4188" w:rsidP="007D4188">
      <w:pPr>
        <w:jc w:val="center"/>
        <w:rPr>
          <w:sz w:val="24"/>
        </w:rPr>
      </w:pPr>
    </w:p>
    <w:p w:rsidR="007D4188" w:rsidRDefault="007D4188" w:rsidP="007D4188">
      <w:pPr>
        <w:jc w:val="center"/>
        <w:rPr>
          <w:sz w:val="24"/>
        </w:rPr>
      </w:pPr>
    </w:p>
    <w:p w:rsidR="007D4188" w:rsidRPr="007D4188" w:rsidRDefault="007D4188" w:rsidP="007D418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 w:val="0"/>
          <w:sz w:val="27"/>
          <w:szCs w:val="27"/>
        </w:rPr>
      </w:pPr>
      <w:r>
        <w:rPr>
          <w:b/>
          <w:bCs w:val="0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D4188">
        <w:rPr>
          <w:b/>
          <w:sz w:val="27"/>
          <w:szCs w:val="27"/>
        </w:rPr>
        <w:t>«</w:t>
      </w:r>
      <w:r w:rsidRPr="007D4188">
        <w:rPr>
          <w:b/>
        </w:rPr>
        <w:t>Признание граждан малоимущими в целях принятия их на учет в качестве нуждающихся в жилых помещениях</w:t>
      </w:r>
      <w:r w:rsidRPr="007D4188">
        <w:rPr>
          <w:b/>
          <w:sz w:val="27"/>
          <w:szCs w:val="27"/>
        </w:rPr>
        <w:t>»</w:t>
      </w:r>
    </w:p>
    <w:p w:rsidR="007D4188" w:rsidRDefault="007D4188" w:rsidP="007D4188">
      <w:pPr>
        <w:jc w:val="both"/>
        <w:rPr>
          <w:bCs w:val="0"/>
          <w:szCs w:val="28"/>
        </w:rPr>
      </w:pPr>
    </w:p>
    <w:p w:rsidR="007D4188" w:rsidRDefault="007D4188" w:rsidP="007D4188">
      <w:pPr>
        <w:jc w:val="both"/>
        <w:rPr>
          <w:bCs w:val="0"/>
          <w:szCs w:val="28"/>
        </w:rPr>
      </w:pPr>
    </w:p>
    <w:p w:rsidR="007D4188" w:rsidRDefault="007D4188" w:rsidP="007D4188">
      <w:pPr>
        <w:autoSpaceDE w:val="0"/>
        <w:ind w:firstLine="851"/>
        <w:jc w:val="both"/>
        <w:rPr>
          <w:rFonts w:eastAsia="Calibri"/>
        </w:rPr>
      </w:pPr>
      <w:r>
        <w:rPr>
          <w:rFonts w:eastAsia="Calibri"/>
          <w:bCs w:val="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п о с т а н о в л я ю:</w:t>
      </w:r>
    </w:p>
    <w:p w:rsidR="007D4188" w:rsidRPr="000C7C1D" w:rsidRDefault="007D4188" w:rsidP="000C7C1D">
      <w:pPr>
        <w:tabs>
          <w:tab w:val="left" w:pos="851"/>
        </w:tabs>
        <w:autoSpaceDE w:val="0"/>
        <w:autoSpaceDN w:val="0"/>
        <w:adjustRightInd w:val="0"/>
        <w:spacing w:before="108" w:after="108"/>
        <w:jc w:val="both"/>
        <w:outlineLvl w:val="0"/>
        <w:rPr>
          <w:bCs w:val="0"/>
          <w:sz w:val="27"/>
          <w:szCs w:val="27"/>
        </w:rPr>
      </w:pPr>
      <w:bookmarkStart w:id="0" w:name="sub_1"/>
      <w:r>
        <w:rPr>
          <w:rFonts w:eastAsia="Calibri"/>
          <w:bCs w:val="0"/>
        </w:rPr>
        <w:tab/>
        <w:t xml:space="preserve">1.Утвердить административный регламент предоставления муниципальной услуги </w:t>
      </w:r>
      <w:r w:rsidRPr="000C7C1D">
        <w:rPr>
          <w:rFonts w:eastAsia="Calibri"/>
          <w:bCs w:val="0"/>
          <w:szCs w:val="28"/>
        </w:rPr>
        <w:t>«</w:t>
      </w:r>
      <w:r w:rsidR="000C7C1D" w:rsidRPr="000C7C1D">
        <w:t>Признание граждан малоимущими в целях принятия их на учет в качестве нуждающихся в жилых помещениях</w:t>
      </w:r>
      <w:r w:rsidR="000C7C1D" w:rsidRPr="000C7C1D">
        <w:rPr>
          <w:sz w:val="27"/>
          <w:szCs w:val="27"/>
        </w:rPr>
        <w:t>»</w:t>
      </w:r>
      <w:r>
        <w:rPr>
          <w:rFonts w:eastAsia="Calibri"/>
          <w:bCs w:val="0"/>
        </w:rPr>
        <w:t xml:space="preserve"> (прилагается).</w:t>
      </w:r>
    </w:p>
    <w:bookmarkEnd w:id="0"/>
    <w:p w:rsidR="007D4188" w:rsidRDefault="007D4188" w:rsidP="000C7C1D">
      <w:pPr>
        <w:tabs>
          <w:tab w:val="left" w:pos="851"/>
        </w:tabs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>2.Начальнику общего отдела администрации Хоперского сельского поселения Тихорецкого района Беспаловой Н.С.: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 xml:space="preserve">2.1.Организовать размещение настоящего постановления на </w:t>
      </w:r>
      <w:r w:rsidR="00BB5E08">
        <w:rPr>
          <w:rFonts w:eastAsia="Calibri"/>
          <w:bCs w:val="0"/>
        </w:rPr>
        <w:t>официальном сайте администрации Хоперского сельского поселения Тихорецкий район</w:t>
      </w:r>
      <w:r>
        <w:rPr>
          <w:rFonts w:eastAsia="Calibri"/>
          <w:bCs w:val="0"/>
        </w:rPr>
        <w:t xml:space="preserve"> в информационно-телекоммуникационной сети «Интернет».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>2.2.Обнародовать настоящее постановление в установленном порядке.</w:t>
      </w:r>
    </w:p>
    <w:p w:rsidR="007D4188" w:rsidRDefault="007D4188" w:rsidP="007D4188">
      <w:pPr>
        <w:autoSpaceDE w:val="0"/>
        <w:ind w:firstLine="851"/>
        <w:jc w:val="both"/>
        <w:rPr>
          <w:bCs w:val="0"/>
        </w:rPr>
      </w:pPr>
      <w:r>
        <w:t xml:space="preserve">3.Контроль за выполнением настоящего постановления оставляю за собой. 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  <w:color w:val="000000"/>
        </w:rPr>
      </w:pPr>
      <w:bookmarkStart w:id="1" w:name="sub_5"/>
      <w:r>
        <w:rPr>
          <w:rFonts w:eastAsia="Calibri"/>
          <w:bCs w:val="0"/>
        </w:rPr>
        <w:t>4.Настоящее постановление вступает в силу со дня его</w:t>
      </w:r>
      <w:r>
        <w:rPr>
          <w:rFonts w:eastAsia="Calibri"/>
          <w:bCs w:val="0"/>
          <w:color w:val="000000"/>
        </w:rPr>
        <w:t xml:space="preserve"> обнародования.</w:t>
      </w:r>
    </w:p>
    <w:bookmarkEnd w:id="1"/>
    <w:p w:rsidR="007D4188" w:rsidRDefault="007D4188" w:rsidP="007D4188"/>
    <w:p w:rsidR="007D4188" w:rsidRDefault="007D4188" w:rsidP="007D4188"/>
    <w:p w:rsidR="007D4188" w:rsidRDefault="007D4188" w:rsidP="007D4188">
      <w:pPr>
        <w:rPr>
          <w:bCs w:val="0"/>
        </w:rPr>
      </w:pPr>
    </w:p>
    <w:p w:rsidR="007D4188" w:rsidRDefault="007D4188" w:rsidP="007D4188">
      <w:pPr>
        <w:tabs>
          <w:tab w:val="left" w:pos="360"/>
        </w:tabs>
        <w:jc w:val="both"/>
      </w:pPr>
      <w:r>
        <w:t xml:space="preserve">Глава Хоперского сельского </w:t>
      </w:r>
    </w:p>
    <w:p w:rsidR="007D4188" w:rsidRDefault="007D4188" w:rsidP="007D4188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  <w:t xml:space="preserve">                 С.Ю.Писанов</w:t>
      </w:r>
    </w:p>
    <w:p w:rsidR="005D2E06" w:rsidRPr="005D2E06" w:rsidRDefault="005D2E06" w:rsidP="005D2E06">
      <w:pPr>
        <w:jc w:val="center"/>
        <w:rPr>
          <w:b/>
          <w:sz w:val="36"/>
          <w:szCs w:val="36"/>
          <w:lang w:eastAsia="ar-SA"/>
        </w:rPr>
      </w:pPr>
    </w:p>
    <w:p w:rsidR="000C7C1D" w:rsidRDefault="0074558E" w:rsidP="0074558E">
      <w:pPr>
        <w:tabs>
          <w:tab w:val="left" w:pos="6237"/>
        </w:tabs>
        <w:jc w:val="center"/>
        <w:rPr>
          <w:sz w:val="27"/>
          <w:szCs w:val="27"/>
        </w:rPr>
      </w:pPr>
      <w:r w:rsidRPr="009C474E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                              </w:t>
      </w: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C4031B" w:rsidRDefault="00C4031B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74558E" w:rsidRPr="000C7C1D" w:rsidRDefault="000C7C1D" w:rsidP="000C7C1D">
      <w:pPr>
        <w:tabs>
          <w:tab w:val="left" w:pos="6237"/>
        </w:tabs>
        <w:rPr>
          <w:szCs w:val="28"/>
        </w:rPr>
      </w:pPr>
      <w:r>
        <w:rPr>
          <w:sz w:val="27"/>
          <w:szCs w:val="27"/>
        </w:rPr>
        <w:tab/>
      </w:r>
      <w:r w:rsidR="0074558E">
        <w:rPr>
          <w:sz w:val="27"/>
          <w:szCs w:val="27"/>
        </w:rPr>
        <w:t xml:space="preserve"> </w:t>
      </w:r>
      <w:r w:rsidR="0074558E" w:rsidRPr="000C7C1D">
        <w:rPr>
          <w:szCs w:val="28"/>
        </w:rPr>
        <w:t xml:space="preserve">ПРИЛОЖЕНИЕ 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lastRenderedPageBreak/>
        <w:t xml:space="preserve">                                                                 к постановлению администрации                                                  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t xml:space="preserve">                                                                   </w:t>
      </w:r>
      <w:r w:rsidR="009712CD" w:rsidRPr="000C7C1D">
        <w:rPr>
          <w:szCs w:val="28"/>
        </w:rPr>
        <w:t xml:space="preserve">Хоперского сельского </w:t>
      </w:r>
      <w:r w:rsidR="005D2E06" w:rsidRPr="000C7C1D">
        <w:rPr>
          <w:szCs w:val="28"/>
        </w:rPr>
        <w:t>поселения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t xml:space="preserve">                                                                  Тихорецкий район</w:t>
      </w:r>
    </w:p>
    <w:p w:rsidR="0074558E" w:rsidRPr="000C7C1D" w:rsidRDefault="0074558E" w:rsidP="0074558E">
      <w:pPr>
        <w:tabs>
          <w:tab w:val="left" w:pos="6379"/>
        </w:tabs>
        <w:jc w:val="center"/>
        <w:rPr>
          <w:szCs w:val="28"/>
        </w:rPr>
      </w:pPr>
      <w:r w:rsidRPr="000C7C1D">
        <w:rPr>
          <w:szCs w:val="28"/>
        </w:rPr>
        <w:t xml:space="preserve">                                 </w:t>
      </w:r>
      <w:r w:rsidR="004768E5" w:rsidRPr="000C7C1D">
        <w:rPr>
          <w:szCs w:val="28"/>
        </w:rPr>
        <w:t xml:space="preserve">                               о</w:t>
      </w:r>
      <w:r w:rsidRPr="000C7C1D">
        <w:rPr>
          <w:szCs w:val="28"/>
        </w:rPr>
        <w:t>т</w:t>
      </w:r>
      <w:r w:rsidR="009B6544">
        <w:rPr>
          <w:szCs w:val="28"/>
        </w:rPr>
        <w:t xml:space="preserve">30.08.2012 </w:t>
      </w:r>
      <w:r w:rsidRPr="000C7C1D">
        <w:rPr>
          <w:szCs w:val="28"/>
        </w:rPr>
        <w:t>№</w:t>
      </w:r>
      <w:r w:rsidR="009B6544">
        <w:rPr>
          <w:szCs w:val="28"/>
        </w:rPr>
        <w:t>76</w:t>
      </w:r>
    </w:p>
    <w:p w:rsidR="0074558E" w:rsidRPr="00786247" w:rsidRDefault="0074558E" w:rsidP="0074558E">
      <w:pPr>
        <w:jc w:val="center"/>
        <w:rPr>
          <w:sz w:val="27"/>
          <w:szCs w:val="27"/>
        </w:rPr>
      </w:pPr>
    </w:p>
    <w:p w:rsidR="0074558E" w:rsidRPr="00786247" w:rsidRDefault="0074558E" w:rsidP="000C7C1D">
      <w:pPr>
        <w:rPr>
          <w:sz w:val="27"/>
          <w:szCs w:val="27"/>
        </w:rPr>
      </w:pPr>
      <w:r w:rsidRPr="00786247">
        <w:rPr>
          <w:sz w:val="27"/>
          <w:szCs w:val="27"/>
        </w:rPr>
        <w:t xml:space="preserve">                                                                                           </w:t>
      </w:r>
    </w:p>
    <w:p w:rsidR="0074558E" w:rsidRPr="003335FB" w:rsidRDefault="0074558E" w:rsidP="0074558E">
      <w:pPr>
        <w:autoSpaceDE w:val="0"/>
        <w:autoSpaceDN w:val="0"/>
        <w:adjustRightInd w:val="0"/>
        <w:spacing w:before="108" w:after="108"/>
        <w:jc w:val="center"/>
        <w:outlineLvl w:val="0"/>
        <w:rPr>
          <w:bCs w:val="0"/>
          <w:szCs w:val="28"/>
        </w:rPr>
      </w:pPr>
      <w:r w:rsidRPr="003335FB">
        <w:rPr>
          <w:szCs w:val="28"/>
        </w:rPr>
        <w:t>АДМИНИСТРАТИВНЫЙ РЕГЛАМЕНТ</w:t>
      </w:r>
      <w:r w:rsidRPr="003335FB">
        <w:rPr>
          <w:szCs w:val="28"/>
        </w:rPr>
        <w:br/>
        <w:t>предоставления муниципальной услуги «</w:t>
      </w:r>
      <w:r w:rsidR="007C3A55" w:rsidRPr="003335FB">
        <w:rPr>
          <w:szCs w:val="28"/>
        </w:rPr>
        <w:t>Признание граждан малоимущими                   в целях принятия их на учет в качестве нуждающихся в жилых помещениях</w:t>
      </w:r>
      <w:r w:rsidRPr="003335FB">
        <w:rPr>
          <w:szCs w:val="28"/>
        </w:rPr>
        <w:t>»</w:t>
      </w:r>
    </w:p>
    <w:p w:rsidR="0074558E" w:rsidRPr="00786247" w:rsidRDefault="0074558E" w:rsidP="0074558E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bookmarkStart w:id="2" w:name="sub_31"/>
    </w:p>
    <w:p w:rsidR="0074558E" w:rsidRPr="003335FB" w:rsidRDefault="0074558E" w:rsidP="0074558E">
      <w:pPr>
        <w:autoSpaceDE w:val="0"/>
        <w:autoSpaceDN w:val="0"/>
        <w:adjustRightInd w:val="0"/>
        <w:spacing w:before="108" w:after="108"/>
        <w:outlineLvl w:val="0"/>
        <w:rPr>
          <w:bCs w:val="0"/>
          <w:szCs w:val="28"/>
        </w:rPr>
      </w:pPr>
      <w:r w:rsidRPr="00786247">
        <w:rPr>
          <w:sz w:val="27"/>
          <w:szCs w:val="27"/>
        </w:rPr>
        <w:t xml:space="preserve">                                                 </w:t>
      </w:r>
      <w:r w:rsidRPr="003335FB">
        <w:rPr>
          <w:szCs w:val="28"/>
        </w:rPr>
        <w:t>1.Общие положения</w:t>
      </w:r>
    </w:p>
    <w:bookmarkEnd w:id="2"/>
    <w:p w:rsidR="0074558E" w:rsidRPr="003335FB" w:rsidRDefault="0074558E" w:rsidP="0074558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4558E" w:rsidRPr="003335FB" w:rsidRDefault="0074558E" w:rsidP="0074558E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3001"/>
      <w:r w:rsidRPr="003335FB">
        <w:rPr>
          <w:szCs w:val="28"/>
        </w:rPr>
        <w:t>1.1.Административный регламент предоставления муниципальной услуги «</w:t>
      </w:r>
      <w:r w:rsidR="006E092F" w:rsidRPr="003335FB">
        <w:rPr>
          <w:szCs w:val="28"/>
        </w:rPr>
        <w:t>Признание граждан малоимущими в целях принятия их на учет в качестве нуждающихся в жилых помещениях</w:t>
      </w:r>
      <w:r w:rsidRPr="003335FB">
        <w:rPr>
          <w:szCs w:val="28"/>
        </w:rPr>
        <w:t>» (далее</w:t>
      </w:r>
      <w:r w:rsidR="009712CD" w:rsidRPr="003335FB">
        <w:rPr>
          <w:szCs w:val="28"/>
        </w:rPr>
        <w:t xml:space="preserve"> </w:t>
      </w:r>
      <w:r w:rsidRPr="003335FB">
        <w:rPr>
          <w:szCs w:val="28"/>
        </w:rPr>
        <w:t>-</w:t>
      </w:r>
      <w:r w:rsidR="009712CD" w:rsidRPr="003335FB">
        <w:rPr>
          <w:szCs w:val="28"/>
        </w:rPr>
        <w:t xml:space="preserve"> </w:t>
      </w:r>
      <w:r w:rsidRPr="003335FB">
        <w:rPr>
          <w:szCs w:val="28"/>
        </w:rPr>
        <w:t xml:space="preserve">административный регламент) устанавливает порядок предоставления муниципальной услуги и стандарт предоставления муниципальной услуги. </w:t>
      </w:r>
    </w:p>
    <w:p w:rsidR="00E42B74" w:rsidRPr="003335FB" w:rsidRDefault="0074558E" w:rsidP="00D471CB">
      <w:pPr>
        <w:pStyle w:val="1"/>
        <w:ind w:firstLine="708"/>
        <w:jc w:val="both"/>
        <w:rPr>
          <w:szCs w:val="28"/>
        </w:rPr>
      </w:pPr>
      <w:bookmarkStart w:id="4" w:name="sub_3002"/>
      <w:bookmarkEnd w:id="3"/>
      <w:r w:rsidRPr="003335FB">
        <w:rPr>
          <w:szCs w:val="28"/>
        </w:rPr>
        <w:t>1.2. Получателями муниципальной услуги являются</w:t>
      </w:r>
      <w:r w:rsidR="005D2E06" w:rsidRPr="003335FB">
        <w:rPr>
          <w:szCs w:val="28"/>
        </w:rPr>
        <w:t xml:space="preserve"> </w:t>
      </w:r>
      <w:r w:rsidR="00E42B74" w:rsidRPr="003335FB">
        <w:rPr>
          <w:szCs w:val="28"/>
        </w:rPr>
        <w:t>граждане и члены их семей (одиноко проживающие граждане), имущественная обеспеченность которых меньше стоимости общей площади жилого помещения, определяемой в порядке</w:t>
      </w:r>
      <w:r w:rsidR="00285ADE" w:rsidRPr="003335FB">
        <w:rPr>
          <w:szCs w:val="28"/>
        </w:rPr>
        <w:t>,</w:t>
      </w:r>
      <w:r w:rsidR="00E42B74" w:rsidRPr="003335FB">
        <w:rPr>
          <w:bCs/>
          <w:szCs w:val="28"/>
        </w:rPr>
        <w:t xml:space="preserve"> </w:t>
      </w:r>
      <w:r w:rsidR="00285ADE" w:rsidRPr="003335FB">
        <w:rPr>
          <w:bCs/>
          <w:szCs w:val="28"/>
        </w:rPr>
        <w:t xml:space="preserve">установленном </w:t>
      </w:r>
      <w:r w:rsidR="00E42B74" w:rsidRPr="003335FB">
        <w:rPr>
          <w:szCs w:val="28"/>
        </w:rPr>
        <w:t>Закон</w:t>
      </w:r>
      <w:r w:rsidR="00285ADE" w:rsidRPr="003335FB">
        <w:rPr>
          <w:szCs w:val="28"/>
        </w:rPr>
        <w:t>ом</w:t>
      </w:r>
      <w:r w:rsidR="00E42B74" w:rsidRPr="003335FB">
        <w:rPr>
          <w:szCs w:val="28"/>
        </w:rPr>
        <w:t xml:space="preserve"> Краснодарского края от 29 декабря </w:t>
      </w:r>
      <w:r w:rsidR="006F525D">
        <w:rPr>
          <w:szCs w:val="28"/>
        </w:rPr>
        <w:t xml:space="preserve">        </w:t>
      </w:r>
      <w:r w:rsidR="00E42B74" w:rsidRPr="003335FB">
        <w:rPr>
          <w:szCs w:val="28"/>
        </w:rPr>
        <w:t>2009 г</w:t>
      </w:r>
      <w:r w:rsidR="00D471CB" w:rsidRPr="003335FB">
        <w:rPr>
          <w:szCs w:val="28"/>
        </w:rPr>
        <w:t>ода</w:t>
      </w:r>
      <w:r w:rsidR="00E42B74" w:rsidRPr="003335FB">
        <w:rPr>
          <w:szCs w:val="28"/>
        </w:rPr>
        <w:t xml:space="preserve"> </w:t>
      </w:r>
      <w:r w:rsidR="00D471CB" w:rsidRPr="003335FB">
        <w:rPr>
          <w:szCs w:val="28"/>
        </w:rPr>
        <w:t>№</w:t>
      </w:r>
      <w:r w:rsidR="003335FB">
        <w:rPr>
          <w:szCs w:val="28"/>
        </w:rPr>
        <w:t xml:space="preserve"> 1890-КЗ </w:t>
      </w:r>
      <w:r w:rsidR="00D471CB" w:rsidRPr="003335FB">
        <w:rPr>
          <w:szCs w:val="28"/>
        </w:rPr>
        <w:t>«</w:t>
      </w:r>
      <w:r w:rsidR="00E42B74" w:rsidRPr="003335FB">
        <w:rPr>
          <w:szCs w:val="28"/>
        </w:rPr>
        <w:t xml:space="preserve">О порядке признания граждан малоимущими в целях принятия </w:t>
      </w:r>
      <w:r w:rsidR="003335FB">
        <w:rPr>
          <w:szCs w:val="28"/>
        </w:rPr>
        <w:t xml:space="preserve">их на учет </w:t>
      </w:r>
      <w:r w:rsidR="00E42B74" w:rsidRPr="003335FB">
        <w:rPr>
          <w:szCs w:val="28"/>
        </w:rPr>
        <w:t>в качестве нуждающихся в жилых помещениях</w:t>
      </w:r>
      <w:r w:rsidR="00D471CB" w:rsidRPr="003335FB">
        <w:rPr>
          <w:szCs w:val="28"/>
        </w:rPr>
        <w:t>»</w:t>
      </w:r>
      <w:r w:rsidR="00E42B74" w:rsidRPr="003335FB">
        <w:rPr>
          <w:szCs w:val="28"/>
        </w:rPr>
        <w:t xml:space="preserve">, которую необходимо приобрести гражданину и членам его семьи (одиноко проживающему гражданину) для обеспечения их жилыми помещениями по </w:t>
      </w:r>
      <w:hyperlink w:anchor="sub_103" w:history="1">
        <w:r w:rsidR="00E42B74" w:rsidRPr="003335FB">
          <w:rPr>
            <w:szCs w:val="28"/>
          </w:rPr>
          <w:t>норме предоставления</w:t>
        </w:r>
      </w:hyperlink>
      <w:r w:rsidR="00E42B74" w:rsidRPr="003335FB">
        <w:rPr>
          <w:szCs w:val="28"/>
        </w:rPr>
        <w:t xml:space="preserve">, установленной органом местного самоуправления на территории </w:t>
      </w:r>
      <w:r w:rsidR="009712CD" w:rsidRPr="003335FB">
        <w:rPr>
          <w:szCs w:val="28"/>
        </w:rPr>
        <w:t>Хоперского сельского</w:t>
      </w:r>
      <w:r w:rsidR="00D471CB" w:rsidRPr="003335FB">
        <w:rPr>
          <w:szCs w:val="28"/>
        </w:rPr>
        <w:t xml:space="preserve"> поселения Тихорецк</w:t>
      </w:r>
      <w:r w:rsidR="009712CD" w:rsidRPr="003335FB">
        <w:rPr>
          <w:szCs w:val="28"/>
        </w:rPr>
        <w:t>ого</w:t>
      </w:r>
      <w:r w:rsidR="00D471CB" w:rsidRPr="003335FB">
        <w:rPr>
          <w:szCs w:val="28"/>
        </w:rPr>
        <w:t xml:space="preserve"> район</w:t>
      </w:r>
      <w:r w:rsidR="009712CD" w:rsidRPr="003335FB">
        <w:rPr>
          <w:szCs w:val="28"/>
        </w:rPr>
        <w:t>а</w:t>
      </w:r>
      <w:r w:rsidR="00D471CB" w:rsidRPr="003335FB">
        <w:rPr>
          <w:szCs w:val="28"/>
        </w:rPr>
        <w:t>.</w:t>
      </w:r>
    </w:p>
    <w:p w:rsidR="0074558E" w:rsidRPr="003335FB" w:rsidRDefault="0074558E" w:rsidP="0074558E">
      <w:pPr>
        <w:ind w:firstLine="720"/>
        <w:jc w:val="both"/>
        <w:rPr>
          <w:szCs w:val="28"/>
        </w:rPr>
      </w:pPr>
      <w:r w:rsidRPr="003335FB">
        <w:rPr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</w:t>
      </w:r>
      <w:r w:rsidR="006F525D">
        <w:rPr>
          <w:szCs w:val="28"/>
        </w:rPr>
        <w:t xml:space="preserve"> по выбору заявителя</w:t>
      </w:r>
      <w:r w:rsidRPr="003335FB">
        <w:rPr>
          <w:szCs w:val="28"/>
        </w:rPr>
        <w:t xml:space="preserve">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</w:t>
      </w:r>
      <w:r w:rsidR="00624A77" w:rsidRPr="003335FB">
        <w:rPr>
          <w:szCs w:val="28"/>
        </w:rPr>
        <w:t xml:space="preserve"> </w:t>
      </w:r>
      <w:r w:rsidR="00886768" w:rsidRPr="003335FB">
        <w:rPr>
          <w:szCs w:val="28"/>
        </w:rPr>
        <w:t>или</w:t>
      </w:r>
      <w:r w:rsidR="00624A77" w:rsidRPr="003335FB">
        <w:rPr>
          <w:szCs w:val="28"/>
        </w:rPr>
        <w:t xml:space="preserve"> администрацией </w:t>
      </w:r>
      <w:r w:rsidR="003335FB" w:rsidRPr="003335FB">
        <w:rPr>
          <w:szCs w:val="28"/>
        </w:rPr>
        <w:t>Хоперского сельского</w:t>
      </w:r>
      <w:r w:rsidR="00624A77" w:rsidRPr="003335FB">
        <w:rPr>
          <w:szCs w:val="28"/>
        </w:rPr>
        <w:t xml:space="preserve"> поселения Тихорецкого района</w:t>
      </w:r>
      <w:r w:rsidR="00886768" w:rsidRPr="003335FB">
        <w:rPr>
          <w:szCs w:val="28"/>
        </w:rPr>
        <w:t xml:space="preserve"> </w:t>
      </w:r>
      <w:r w:rsidR="00285ADE" w:rsidRPr="003335FB">
        <w:rPr>
          <w:szCs w:val="28"/>
        </w:rPr>
        <w:t xml:space="preserve">(далее – администрация) </w:t>
      </w:r>
      <w:r w:rsidR="00886768" w:rsidRPr="003335FB">
        <w:rPr>
          <w:szCs w:val="28"/>
        </w:rPr>
        <w:t>по желанию заявителя</w:t>
      </w:r>
      <w:r w:rsidRPr="003335FB">
        <w:rPr>
          <w:szCs w:val="28"/>
        </w:rPr>
        <w:t>.</w:t>
      </w:r>
    </w:p>
    <w:p w:rsidR="0074558E" w:rsidRPr="003335FB" w:rsidRDefault="0074558E" w:rsidP="0074558E">
      <w:pPr>
        <w:ind w:firstLine="720"/>
        <w:jc w:val="both"/>
        <w:rPr>
          <w:szCs w:val="28"/>
        </w:rPr>
      </w:pPr>
      <w:r w:rsidRPr="003335FB">
        <w:rPr>
          <w:szCs w:val="28"/>
        </w:rPr>
        <w:t xml:space="preserve">Местонахождение МФЦ: 352120, Краснодарский край, Тихорецкий район, г. Тихорецк, ул. Энгельса, 76д – Энгельса 76 е, официальный сайт в информационно-телекоммуникационной сети «Интернет» - </w:t>
      </w:r>
      <w:r w:rsidRPr="003335FB">
        <w:rPr>
          <w:szCs w:val="28"/>
          <w:lang w:val="en-US"/>
        </w:rPr>
        <w:t>tihoreck</w:t>
      </w:r>
      <w:r w:rsidRPr="003335FB">
        <w:rPr>
          <w:szCs w:val="28"/>
        </w:rPr>
        <w:t>.</w:t>
      </w:r>
      <w:r w:rsidRPr="003335FB">
        <w:rPr>
          <w:szCs w:val="28"/>
          <w:lang w:val="en-US"/>
        </w:rPr>
        <w:t>e</w:t>
      </w:r>
      <w:r w:rsidRPr="003335FB">
        <w:rPr>
          <w:szCs w:val="28"/>
        </w:rPr>
        <w:t>-</w:t>
      </w:r>
      <w:r w:rsidRPr="003335FB">
        <w:rPr>
          <w:szCs w:val="28"/>
          <w:lang w:val="en-US"/>
        </w:rPr>
        <w:t>mfc</w:t>
      </w:r>
      <w:r w:rsidRPr="003335FB">
        <w:rPr>
          <w:szCs w:val="28"/>
        </w:rPr>
        <w:t>.</w:t>
      </w:r>
      <w:r w:rsidRPr="003335FB">
        <w:rPr>
          <w:szCs w:val="28"/>
          <w:lang w:val="en-US"/>
        </w:rPr>
        <w:t>ru</w:t>
      </w:r>
      <w:r w:rsidRPr="003335FB">
        <w:rPr>
          <w:szCs w:val="28"/>
        </w:rPr>
        <w:t xml:space="preserve">, адрес электронной почты: </w:t>
      </w:r>
      <w:r w:rsidRPr="003335FB">
        <w:rPr>
          <w:szCs w:val="28"/>
          <w:lang w:val="en-US"/>
        </w:rPr>
        <w:t>tihoreck</w:t>
      </w:r>
      <w:r w:rsidRPr="003335FB">
        <w:rPr>
          <w:szCs w:val="28"/>
        </w:rPr>
        <w:t>.</w:t>
      </w:r>
      <w:r w:rsidRPr="003335FB">
        <w:rPr>
          <w:szCs w:val="28"/>
          <w:lang w:val="en-US"/>
        </w:rPr>
        <w:t>e</w:t>
      </w:r>
      <w:r w:rsidRPr="003335FB">
        <w:rPr>
          <w:szCs w:val="28"/>
        </w:rPr>
        <w:t>-</w:t>
      </w:r>
      <w:r w:rsidRPr="003335FB">
        <w:rPr>
          <w:szCs w:val="28"/>
          <w:lang w:val="en-US"/>
        </w:rPr>
        <w:t>mfc</w:t>
      </w:r>
      <w:r w:rsidRPr="003335FB">
        <w:rPr>
          <w:szCs w:val="28"/>
        </w:rPr>
        <w:t>@</w:t>
      </w:r>
      <w:r w:rsidRPr="003335FB">
        <w:rPr>
          <w:szCs w:val="28"/>
          <w:lang w:val="en-US"/>
        </w:rPr>
        <w:t>yandex</w:t>
      </w:r>
      <w:r w:rsidRPr="003335FB">
        <w:rPr>
          <w:szCs w:val="28"/>
        </w:rPr>
        <w:t>.</w:t>
      </w:r>
      <w:r w:rsidRPr="003335FB">
        <w:rPr>
          <w:szCs w:val="28"/>
          <w:lang w:val="en-US"/>
        </w:rPr>
        <w:t>ru</w:t>
      </w:r>
      <w:r w:rsidRPr="003335FB">
        <w:rPr>
          <w:szCs w:val="28"/>
        </w:rPr>
        <w:t>. Почтовый адрес для направления заявления и всех необходимых документов: 352120, Краснодарский край, Тихорецкий район,  г. Тихорецк, ул. Энгельса, 76 д – Энгельса 76 е.</w:t>
      </w:r>
    </w:p>
    <w:p w:rsidR="003335FB" w:rsidRPr="007268A5" w:rsidRDefault="003335FB" w:rsidP="003335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lastRenderedPageBreak/>
        <w:t>Рассмотрение документов для предоставления муниципальной услуги осуществляется должностным лицом администрации Хоперского сельского поселения Тихорецкого района (далее – должностное лицо), консультирование граждан по вопросу предоставления муниципальной услуги осуществляется понедельник, пятница с 8-00 часов до 16-00 часов, перерыв  с 12-00 часов до  12-50 часов.</w:t>
      </w:r>
    </w:p>
    <w:p w:rsidR="003335FB" w:rsidRPr="007268A5" w:rsidRDefault="003335FB" w:rsidP="003335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t>Место нахождения администрации</w:t>
      </w:r>
      <w:r w:rsidR="006F525D">
        <w:rPr>
          <w:szCs w:val="28"/>
        </w:rPr>
        <w:t xml:space="preserve"> -</w:t>
      </w:r>
      <w:r w:rsidRPr="007268A5">
        <w:rPr>
          <w:szCs w:val="28"/>
        </w:rPr>
        <w:t xml:space="preserve"> </w:t>
      </w:r>
      <w:r w:rsidR="006F525D">
        <w:rPr>
          <w:szCs w:val="28"/>
        </w:rPr>
        <w:t>п</w:t>
      </w:r>
      <w:r w:rsidRPr="007268A5">
        <w:rPr>
          <w:szCs w:val="28"/>
        </w:rPr>
        <w:t>очтовый адрес для направления документов и обращений: 352113 Краснодарский край, Тихорецкий район, ст.Хоперская, ул.Советская, 2.</w:t>
      </w:r>
    </w:p>
    <w:p w:rsidR="0074558E" w:rsidRPr="003335FB" w:rsidRDefault="0074558E" w:rsidP="0074558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>Информацию по вопросам предоставления муниципальной услуги Заявитель может получить:</w:t>
      </w:r>
    </w:p>
    <w:p w:rsidR="0074558E" w:rsidRPr="003335FB" w:rsidRDefault="0074558E" w:rsidP="0074558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8" w:history="1">
        <w:r w:rsidRPr="003335FB">
          <w:rPr>
            <w:rStyle w:val="af2"/>
            <w:color w:val="000000"/>
            <w:szCs w:val="28"/>
          </w:rPr>
          <w:t>www.</w:t>
        </w:r>
        <w:r w:rsidRPr="003335FB">
          <w:rPr>
            <w:rStyle w:val="af2"/>
            <w:color w:val="000000"/>
            <w:szCs w:val="28"/>
            <w:lang w:val="en-US"/>
          </w:rPr>
          <w:t>admin</w:t>
        </w:r>
        <w:r w:rsidRPr="003335FB">
          <w:rPr>
            <w:rStyle w:val="af2"/>
            <w:color w:val="000000"/>
            <w:szCs w:val="28"/>
          </w:rPr>
          <w:t>-</w:t>
        </w:r>
        <w:r w:rsidRPr="003335FB">
          <w:rPr>
            <w:rStyle w:val="af2"/>
            <w:color w:val="000000"/>
            <w:szCs w:val="28"/>
            <w:lang w:val="en-US"/>
          </w:rPr>
          <w:t>tih</w:t>
        </w:r>
        <w:r w:rsidRPr="003335FB">
          <w:rPr>
            <w:rStyle w:val="af2"/>
            <w:color w:val="000000"/>
            <w:szCs w:val="28"/>
          </w:rPr>
          <w:t>.ru</w:t>
        </w:r>
      </w:hyperlink>
      <w:r w:rsidRPr="003335FB">
        <w:rPr>
          <w:color w:val="000000"/>
          <w:szCs w:val="28"/>
        </w:rPr>
        <w:t xml:space="preserve"> </w:t>
      </w:r>
      <w:r w:rsidRPr="003335FB">
        <w:rPr>
          <w:szCs w:val="28"/>
        </w:rPr>
        <w:t>в информационно-телекоммуникационной сети «Интернет»</w:t>
      </w:r>
      <w:r w:rsidRPr="003335FB">
        <w:rPr>
          <w:color w:val="000000"/>
          <w:szCs w:val="28"/>
        </w:rPr>
        <w:t xml:space="preserve"> (далее – официальный сайт);</w:t>
      </w:r>
    </w:p>
    <w:p w:rsidR="0074558E" w:rsidRPr="003335FB" w:rsidRDefault="0074558E" w:rsidP="0074558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3335FB">
          <w:rPr>
            <w:szCs w:val="28"/>
          </w:rPr>
          <w:t>www.gosuslugi.ru</w:t>
        </w:r>
      </w:hyperlink>
      <w:r w:rsidRPr="003335FB">
        <w:rPr>
          <w:szCs w:val="28"/>
        </w:rPr>
        <w:t>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 xml:space="preserve">по телефону </w:t>
      </w:r>
      <w:r w:rsidR="003335FB">
        <w:rPr>
          <w:szCs w:val="28"/>
        </w:rPr>
        <w:t>8(86196) 92-185</w:t>
      </w:r>
      <w:r w:rsidR="004306D6" w:rsidRPr="003335FB">
        <w:rPr>
          <w:szCs w:val="28"/>
        </w:rPr>
        <w:t>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порядок, сроки и сведения о ходе предоставления муниципальной услуги;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почтовый адрес и адрес электронной почты;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 xml:space="preserve">На информационных стендах, </w:t>
      </w:r>
      <w:hyperlink r:id="rId10" w:history="1">
        <w:r w:rsidRPr="003335FB">
          <w:rPr>
            <w:szCs w:val="28"/>
          </w:rPr>
          <w:t>официальном сайте</w:t>
        </w:r>
      </w:hyperlink>
      <w:r w:rsidRPr="003335FB">
        <w:rPr>
          <w:szCs w:val="28"/>
        </w:rPr>
        <w:t xml:space="preserve"> и Едином портале размещается следующая информация: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текст административного регламента;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форма заявления;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почтовый адрес и адрес электронной почты;</w:t>
      </w:r>
    </w:p>
    <w:p w:rsidR="0074558E" w:rsidRPr="003335FB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886768" w:rsidRPr="003335FB" w:rsidRDefault="0074558E" w:rsidP="00C403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Иная информация по вопросам предоставления муниципальной услуги.</w:t>
      </w:r>
    </w:p>
    <w:p w:rsidR="0074558E" w:rsidRPr="003335FB" w:rsidRDefault="0074558E" w:rsidP="003335FB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3335FB">
        <w:rPr>
          <w:szCs w:val="28"/>
        </w:rPr>
        <w:t>2.Стандарт предоставления муниципальной услуги</w:t>
      </w:r>
    </w:p>
    <w:p w:rsidR="0074558E" w:rsidRPr="00786247" w:rsidRDefault="0074558E" w:rsidP="0074558E">
      <w:pPr>
        <w:autoSpaceDE w:val="0"/>
        <w:autoSpaceDN w:val="0"/>
        <w:adjustRightInd w:val="0"/>
        <w:ind w:firstLine="851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74558E" w:rsidRPr="00786247" w:rsidTr="0074558E">
        <w:tc>
          <w:tcPr>
            <w:tcW w:w="3227" w:type="dxa"/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center"/>
              <w:rPr>
                <w:sz w:val="24"/>
              </w:rPr>
            </w:pPr>
            <w:r w:rsidRPr="0074558E">
              <w:rPr>
                <w:sz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center"/>
              <w:rPr>
                <w:sz w:val="24"/>
              </w:rPr>
            </w:pPr>
            <w:r w:rsidRPr="0074558E">
              <w:rPr>
                <w:sz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74558E" w:rsidRPr="00786247" w:rsidTr="0074558E">
        <w:tc>
          <w:tcPr>
            <w:tcW w:w="3227" w:type="dxa"/>
            <w:tcBorders>
              <w:bottom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2.1.Наименование муниципальной услуги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4558E" w:rsidRPr="006465FF" w:rsidRDefault="006465FF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6465FF">
              <w:rPr>
                <w:sz w:val="24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170B6C" w:rsidRDefault="003335FB" w:rsidP="003335FB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3335FB">
              <w:rPr>
                <w:sz w:val="24"/>
              </w:rPr>
              <w:t>Д</w:t>
            </w:r>
            <w:r w:rsidR="00170B6C" w:rsidRPr="003335FB">
              <w:rPr>
                <w:sz w:val="24"/>
              </w:rPr>
              <w:t>олжностное  лицо</w:t>
            </w:r>
            <w:r w:rsidR="00170B6C" w:rsidRPr="00170B6C">
              <w:rPr>
                <w:sz w:val="24"/>
              </w:rPr>
              <w:t xml:space="preserve"> </w:t>
            </w:r>
            <w:r w:rsidR="00170B6C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Хоперского сельского поселения</w:t>
            </w:r>
            <w:r w:rsidR="00170B6C">
              <w:rPr>
                <w:sz w:val="24"/>
              </w:rPr>
              <w:t xml:space="preserve"> Тихорецкого района</w:t>
            </w:r>
            <w:r w:rsidR="00170B6C" w:rsidRPr="00170B6C">
              <w:rPr>
                <w:sz w:val="24"/>
              </w:rPr>
              <w:t xml:space="preserve"> </w:t>
            </w: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4558E" w:rsidRPr="0074558E" w:rsidRDefault="0074558E" w:rsidP="00170B6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2.3.Результат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74558E" w:rsidRPr="0074558E" w:rsidRDefault="006465FF" w:rsidP="00170B6C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465FF">
              <w:rPr>
                <w:sz w:val="24"/>
              </w:rPr>
              <w:t>ризнание</w:t>
            </w:r>
            <w:r>
              <w:rPr>
                <w:sz w:val="24"/>
              </w:rPr>
              <w:t xml:space="preserve"> (отказ в признании)</w:t>
            </w:r>
            <w:r w:rsidRPr="006465FF">
              <w:rPr>
                <w:sz w:val="24"/>
              </w:rPr>
              <w:t xml:space="preserve"> граждан малоимущими в целях принятия их на учет в качестве нуждающихся в жилых помещениях</w:t>
            </w: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2.4.Срок предоставления муниципальной услуги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6A5452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 xml:space="preserve">общий срок предоставления муниципальной услуги – </w:t>
            </w:r>
            <w:r w:rsidRPr="006A5452">
              <w:rPr>
                <w:sz w:val="24"/>
              </w:rPr>
              <w:t>30 рабочих дней со дня регистрации  письменного  заявления  с  приложением  всех  необходимых учетных документов</w:t>
            </w:r>
          </w:p>
          <w:p w:rsidR="00EF6895" w:rsidRPr="0074558E" w:rsidRDefault="00EF6895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2.5.Правовые основания для предоставления муниципальной услуги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предоставление указанной муниципальной услуги осуществляется в соответствии с: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hyperlink r:id="rId11" w:history="1">
              <w:r w:rsidRPr="0074558E">
                <w:rPr>
                  <w:sz w:val="24"/>
                </w:rPr>
                <w:t>Жилищным кодексом</w:t>
              </w:r>
            </w:hyperlink>
            <w:r w:rsidRPr="0074558E">
              <w:rPr>
                <w:sz w:val="24"/>
              </w:rPr>
              <w:t xml:space="preserve"> Российской Федерации;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hyperlink r:id="rId12" w:history="1">
              <w:r w:rsidRPr="0074558E">
                <w:rPr>
                  <w:sz w:val="24"/>
                </w:rPr>
                <w:t>Федеральным законом</w:t>
              </w:r>
            </w:hyperlink>
            <w:r w:rsidRPr="0074558E">
              <w:rPr>
                <w:sz w:val="24"/>
              </w:rPr>
              <w:t xml:space="preserve"> от 29 декабря 2004 года № 189-ФЗ «О введении в действие Жилищного кодекса Российской Федерации»;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hyperlink r:id="rId13" w:history="1">
              <w:r w:rsidRPr="0074558E">
                <w:rPr>
                  <w:sz w:val="24"/>
                </w:rPr>
                <w:t>Законом</w:t>
              </w:r>
            </w:hyperlink>
            <w:r w:rsidRPr="0074558E">
              <w:rPr>
                <w:sz w:val="24"/>
              </w:rPr>
              <w:t xml:space="preserve"> Краснодарского края от 29 декабря                2008 года № 1655-КЗ «О порядке ведения органами местного самоуправления учета граждан в качестве нуждающихся в жилых помещениях» (далее - Закон Краснодарского края);</w:t>
            </w:r>
          </w:p>
          <w:p w:rsidR="0074558E" w:rsidRPr="0074558E" w:rsidRDefault="003831C1" w:rsidP="003831C1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3831C1">
              <w:rPr>
                <w:sz w:val="24"/>
              </w:rPr>
              <w:t>Закон</w:t>
            </w:r>
            <w:r>
              <w:rPr>
                <w:sz w:val="24"/>
              </w:rPr>
              <w:t>ом</w:t>
            </w:r>
            <w:r w:rsidRPr="003831C1">
              <w:rPr>
                <w:sz w:val="24"/>
              </w:rPr>
              <w:t xml:space="preserve"> Краснодарского края от 29 декабря 2009 г</w:t>
            </w:r>
            <w:r>
              <w:rPr>
                <w:sz w:val="24"/>
              </w:rPr>
              <w:t>ода</w:t>
            </w:r>
            <w:r w:rsidRPr="003831C1">
              <w:rPr>
                <w:sz w:val="24"/>
              </w:rPr>
              <w:t xml:space="preserve"> </w:t>
            </w:r>
            <w:r>
              <w:rPr>
                <w:sz w:val="24"/>
              </w:rPr>
              <w:t>№ 1890-КЗ «</w:t>
            </w:r>
            <w:r w:rsidRPr="003831C1">
              <w:rPr>
                <w:sz w:val="24"/>
              </w:rPr>
              <w:t>О порядке признания граждан малоимущими в целях принятия их на учет</w:t>
            </w:r>
            <w:r w:rsidRPr="003831C1">
              <w:rPr>
                <w:sz w:val="24"/>
              </w:rPr>
              <w:br/>
              <w:t>в качестве нуждающихся в жилых помещениях</w:t>
            </w:r>
            <w:r>
              <w:rPr>
                <w:sz w:val="24"/>
              </w:rPr>
              <w:t>»</w:t>
            </w:r>
            <w:r w:rsidR="0074558E" w:rsidRPr="0074558E">
              <w:rPr>
                <w:sz w:val="24"/>
              </w:rPr>
              <w:t>;</w:t>
            </w:r>
          </w:p>
          <w:p w:rsid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hyperlink r:id="rId14" w:history="1">
              <w:r w:rsidRPr="0074558E">
                <w:rPr>
                  <w:sz w:val="24"/>
                </w:rPr>
                <w:t>постановлением</w:t>
              </w:r>
            </w:hyperlink>
            <w:r w:rsidRPr="0074558E">
              <w:rPr>
                <w:sz w:val="24"/>
              </w:rPr>
              <w:t xml:space="preserve"> главы администрации Краснодарского края от 17 апреля 2007 года № 335 «Об организации учета в качестве нуждающихся в жилых помещениях малоимущих граждан и граждан отдельных категорий» (далее -</w:t>
            </w:r>
            <w:r w:rsidR="00170B6C">
              <w:rPr>
                <w:sz w:val="24"/>
              </w:rPr>
              <w:t xml:space="preserve"> </w:t>
            </w:r>
            <w:r w:rsidRPr="0074558E">
              <w:rPr>
                <w:sz w:val="24"/>
              </w:rPr>
              <w:t>постановление главы администрации Краснодарского края)</w:t>
            </w:r>
            <w:r w:rsidR="00170B6C">
              <w:rPr>
                <w:sz w:val="24"/>
              </w:rPr>
              <w:t>;</w:t>
            </w:r>
          </w:p>
          <w:p w:rsidR="00170B6C" w:rsidRPr="0074558E" w:rsidRDefault="00170B6C" w:rsidP="003335FB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bottom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2.6.Исчерпывающий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DA6728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перечень документов, необходимых для предоставления муниципальной услуги, указан в приложении № 2 к настоящему административному регламенту</w:t>
            </w:r>
            <w:r w:rsidR="00886768">
              <w:rPr>
                <w:sz w:val="24"/>
              </w:rPr>
              <w:t>.</w:t>
            </w:r>
          </w:p>
          <w:p w:rsidR="00BD52EE" w:rsidRDefault="00BD52EE" w:rsidP="00BD52EE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Заявитель вправе представить по собственной инициативе документы, подлежащие предоставлению в рамках межведомственного информационного </w:t>
            </w:r>
            <w:r w:rsidRPr="005713AC">
              <w:rPr>
                <w:sz w:val="24"/>
              </w:rPr>
              <w:t xml:space="preserve">взаимодействия  (справки из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</w:t>
            </w:r>
            <w:r w:rsidRPr="005713AC">
              <w:rPr>
                <w:sz w:val="24"/>
              </w:rPr>
              <w:lastRenderedPageBreak/>
              <w:t>принятии на учет (состоящих на учете) на праве собственности или на основании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два месяца до даты представления их в уполномоченный орган по учету</w:t>
            </w:r>
            <w:r>
              <w:rPr>
                <w:sz w:val="24"/>
              </w:rPr>
              <w:t>.</w:t>
            </w:r>
          </w:p>
          <w:p w:rsidR="004A14DA" w:rsidRPr="0074558E" w:rsidRDefault="004A14DA" w:rsidP="00EF689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EF6895" w:rsidRPr="0074558E" w:rsidRDefault="00EF6895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170B6C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Основания для отказа в приеме документов отсутствуют</w:t>
            </w:r>
          </w:p>
          <w:p w:rsidR="0074558E" w:rsidRPr="0074558E" w:rsidRDefault="0074558E" w:rsidP="0074558E">
            <w:pPr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обращение (в письменном виде) заявителя с просьбой о прекращении рассмотрения заявления о предоставлении муниципальной услуги;</w:t>
            </w:r>
          </w:p>
          <w:p w:rsidR="006779C6" w:rsidRPr="0074558E" w:rsidRDefault="006779C6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неполного пакета необходимых учетных документов</w:t>
            </w:r>
            <w:r w:rsidR="002A46AD">
              <w:rPr>
                <w:sz w:val="24"/>
              </w:rPr>
              <w:t xml:space="preserve"> </w:t>
            </w:r>
            <w:r w:rsidR="00EA30EB">
              <w:rPr>
                <w:sz w:val="24"/>
              </w:rPr>
              <w:t>(</w:t>
            </w:r>
            <w:r w:rsidR="002A46AD" w:rsidRPr="002A46AD">
              <w:rPr>
                <w:bCs w:val="0"/>
                <w:sz w:val="24"/>
              </w:rPr>
              <w:t>документы или содержащиеся в представленных документах сведения являются неполными или недостоверными</w:t>
            </w:r>
            <w:r w:rsidR="00EA30EB">
              <w:rPr>
                <w:bCs w:val="0"/>
                <w:sz w:val="24"/>
              </w:rPr>
              <w:t>)</w:t>
            </w:r>
            <w:r w:rsidR="00EA30EB">
              <w:rPr>
                <w:sz w:val="24"/>
              </w:rPr>
              <w:t>;</w:t>
            </w:r>
          </w:p>
          <w:p w:rsidR="002A46AD" w:rsidRPr="002A46AD" w:rsidRDefault="002A46AD" w:rsidP="002A46AD">
            <w:pPr>
              <w:autoSpaceDE w:val="0"/>
              <w:autoSpaceDN w:val="0"/>
              <w:adjustRightInd w:val="0"/>
              <w:ind w:firstLine="72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</w:t>
            </w:r>
            <w:r w:rsidRPr="002A46AD">
              <w:rPr>
                <w:bCs w:val="0"/>
                <w:sz w:val="24"/>
              </w:rPr>
              <w:t xml:space="preserve">заявителем (заявителем и членами его семьи), относящимся к </w:t>
            </w:r>
            <w:hyperlink r:id="rId15" w:history="1">
              <w:r w:rsidRPr="002A46AD">
                <w:rPr>
                  <w:bCs w:val="0"/>
                  <w:sz w:val="24"/>
                </w:rPr>
                <w:t>отдельной категории</w:t>
              </w:r>
            </w:hyperlink>
            <w:r w:rsidRPr="002A46AD">
              <w:rPr>
                <w:bCs w:val="0"/>
                <w:sz w:val="24"/>
              </w:rPr>
              <w:t>, установленной федеральным законодательством или законами Краснодарского края, получена социальная выплата на приобретение жилого помещения в собственность (строительство индивидуального жилого дома), предоставленная в соответствии с федеральным законодательством или законодательством Краснодарского края в виде мер социальной поддержки;</w:t>
            </w:r>
          </w:p>
          <w:p w:rsidR="002A46AD" w:rsidRPr="002A46AD" w:rsidRDefault="002A46AD" w:rsidP="002A46AD">
            <w:pPr>
              <w:autoSpaceDE w:val="0"/>
              <w:autoSpaceDN w:val="0"/>
              <w:adjustRightInd w:val="0"/>
              <w:ind w:firstLine="720"/>
              <w:jc w:val="both"/>
              <w:rPr>
                <w:bCs w:val="0"/>
                <w:sz w:val="24"/>
              </w:rPr>
            </w:pPr>
            <w:r w:rsidRPr="002A46AD">
              <w:rPr>
                <w:bCs w:val="0"/>
                <w:sz w:val="24"/>
              </w:rPr>
              <w:t xml:space="preserve">суммарный размер общей площади всех пригодных для проживания жилых помещений и (или) их частей (долей в праве общей собственности), в отношении которых заявитель и (или) кто-либо из членов его семьи обладает правом собственности, и общей площади жилых помещений, занимаемых заявителем и (или) членами его семьи по договорам социального найма, больше размера общей площади жилого помещения, рассчитанной для данной семьи с применением </w:t>
            </w:r>
            <w:hyperlink w:anchor="sub_104" w:history="1">
              <w:r w:rsidRPr="002A46AD">
                <w:rPr>
                  <w:bCs w:val="0"/>
                  <w:sz w:val="24"/>
                </w:rPr>
                <w:t>учетной нормы площади жилого помещения</w:t>
              </w:r>
            </w:hyperlink>
            <w:r w:rsidRPr="002A46AD">
              <w:rPr>
                <w:bCs w:val="0"/>
                <w:sz w:val="24"/>
              </w:rPr>
              <w:t>;</w:t>
            </w:r>
          </w:p>
          <w:p w:rsidR="002A46AD" w:rsidRPr="002A46AD" w:rsidRDefault="002A46AD" w:rsidP="002A46AD">
            <w:pPr>
              <w:autoSpaceDE w:val="0"/>
              <w:autoSpaceDN w:val="0"/>
              <w:adjustRightInd w:val="0"/>
              <w:ind w:firstLine="720"/>
              <w:jc w:val="both"/>
              <w:rPr>
                <w:bCs w:val="0"/>
                <w:sz w:val="24"/>
              </w:rPr>
            </w:pPr>
            <w:r w:rsidRPr="002A46AD">
              <w:rPr>
                <w:bCs w:val="0"/>
                <w:sz w:val="24"/>
              </w:rPr>
              <w:t xml:space="preserve">имущественная обеспеченность заявителя и членов его семьи больше стоимости общей площади жилого помещения, которую необходимо приобрести гражданину и членам его семьи (одиноко проживающему гражданину) для обеспечения их жилыми помещениями по </w:t>
            </w:r>
            <w:hyperlink w:anchor="sub_103" w:history="1">
              <w:r w:rsidRPr="00D3159A">
                <w:rPr>
                  <w:bCs w:val="0"/>
                  <w:sz w:val="24"/>
                </w:rPr>
                <w:t>норме предоставления</w:t>
              </w:r>
            </w:hyperlink>
            <w:r w:rsidRPr="002A46AD">
              <w:rPr>
                <w:bCs w:val="0"/>
                <w:sz w:val="24"/>
              </w:rPr>
              <w:t xml:space="preserve">, установленной органом местного самоуправления на территории </w:t>
            </w:r>
            <w:r w:rsidR="003335FB">
              <w:rPr>
                <w:bCs w:val="0"/>
                <w:sz w:val="24"/>
              </w:rPr>
              <w:t>Хоперского сельского поселения</w:t>
            </w:r>
            <w:r w:rsidR="00D3159A">
              <w:rPr>
                <w:bCs w:val="0"/>
                <w:sz w:val="24"/>
              </w:rPr>
              <w:t xml:space="preserve"> Тихорецкого района.</w:t>
            </w:r>
          </w:p>
          <w:p w:rsidR="0074558E" w:rsidRPr="00786247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 xml:space="preserve">2.9.Размер платы, взимаемой </w:t>
            </w:r>
            <w:r w:rsidRPr="0074558E">
              <w:rPr>
                <w:sz w:val="24"/>
              </w:rPr>
              <w:lastRenderedPageBreak/>
              <w:t>с заявителя при предоставлении муниципальной услуги и способ ее взимания</w:t>
            </w:r>
          </w:p>
          <w:p w:rsidR="00EF6895" w:rsidRPr="0074558E" w:rsidRDefault="00EF6895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lastRenderedPageBreak/>
              <w:t xml:space="preserve">         бесплатно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lastRenderedPageBreak/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65pt;margin-top:-.5pt;width:316.5pt;height:.75pt;z-index:251653632;mso-position-horizontal-relative:text;mso-position-vertical-relative:text" o:connectortype="straight"/>
              </w:pict>
            </w:r>
            <w:r w:rsidRPr="0074558E">
              <w:rPr>
                <w:sz w:val="24"/>
              </w:rPr>
              <w:t xml:space="preserve">         30 минут</w:t>
            </w:r>
          </w:p>
          <w:p w:rsid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  <w:p w:rsidR="00042DA1" w:rsidRPr="0074558E" w:rsidRDefault="00042DA1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2.11.Срок регистрации формализованного заявления  о предоставлении муниципальной услуги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 xml:space="preserve">формализованное заявление </w:t>
            </w:r>
            <w:r w:rsidR="006F525D">
              <w:rPr>
                <w:sz w:val="24"/>
              </w:rPr>
              <w:t xml:space="preserve">регистрируется </w:t>
            </w:r>
            <w:r w:rsidRPr="0074558E">
              <w:rPr>
                <w:sz w:val="24"/>
              </w:rPr>
              <w:t xml:space="preserve">в день поступления в администрацию </w:t>
            </w:r>
            <w:r w:rsidR="003335FB">
              <w:rPr>
                <w:sz w:val="24"/>
              </w:rPr>
              <w:t xml:space="preserve">Хоперского сельского </w:t>
            </w:r>
            <w:r w:rsidR="00170B6C">
              <w:rPr>
                <w:sz w:val="24"/>
              </w:rPr>
              <w:t>поселения</w:t>
            </w:r>
            <w:r w:rsidRPr="0074558E">
              <w:rPr>
                <w:sz w:val="24"/>
              </w:rPr>
              <w:t xml:space="preserve"> Тихорецк</w:t>
            </w:r>
            <w:r w:rsidR="00170B6C">
              <w:rPr>
                <w:sz w:val="24"/>
              </w:rPr>
              <w:t>ого</w:t>
            </w:r>
            <w:r w:rsidRPr="0074558E">
              <w:rPr>
                <w:sz w:val="24"/>
              </w:rPr>
              <w:t xml:space="preserve"> район</w:t>
            </w:r>
            <w:r w:rsidR="00170B6C">
              <w:rPr>
                <w:sz w:val="24"/>
              </w:rPr>
              <w:t>а</w:t>
            </w:r>
            <w:r w:rsidRPr="0074558E">
              <w:rPr>
                <w:sz w:val="24"/>
              </w:rPr>
              <w:t xml:space="preserve"> регистрируются уполномоченным должностным лицом администрации</w:t>
            </w:r>
            <w:r w:rsidR="006F525D">
              <w:rPr>
                <w:sz w:val="24"/>
              </w:rPr>
              <w:t xml:space="preserve"> либо в МФЦ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2.12.Требования к помещениям, участвующим в предоставлении муниципальной услуги,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Муниципальные служащие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Помещения оборудуются столами, стульями, бумагой, канцелярскими принадлежностями.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  <w:tcBorders>
              <w:top w:val="single" w:sz="4" w:space="0" w:color="auto"/>
            </w:tcBorders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74558E" w:rsidRPr="0074558E" w:rsidRDefault="007F7914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О</w:t>
            </w:r>
            <w:r w:rsidR="0074558E" w:rsidRPr="0074558E">
              <w:rPr>
                <w:sz w:val="24"/>
              </w:rPr>
              <w:t>перативность</w:t>
            </w:r>
            <w:r>
              <w:rPr>
                <w:sz w:val="24"/>
              </w:rPr>
              <w:t xml:space="preserve"> и </w:t>
            </w:r>
            <w:r w:rsidR="0074558E" w:rsidRPr="0074558E">
              <w:rPr>
                <w:sz w:val="24"/>
              </w:rPr>
              <w:t xml:space="preserve">достоверность предоставленной </w:t>
            </w:r>
            <w:r>
              <w:rPr>
                <w:sz w:val="24"/>
              </w:rPr>
              <w:t xml:space="preserve">заявителю </w:t>
            </w:r>
            <w:r w:rsidR="0074558E" w:rsidRPr="0074558E">
              <w:rPr>
                <w:sz w:val="24"/>
              </w:rPr>
              <w:t>информации</w:t>
            </w:r>
          </w:p>
          <w:p w:rsidR="0074558E" w:rsidRPr="0074558E" w:rsidRDefault="0074558E" w:rsidP="0074558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</w:p>
        </w:tc>
      </w:tr>
      <w:tr w:rsidR="0074558E" w:rsidRPr="00786247" w:rsidTr="0074558E">
        <w:tc>
          <w:tcPr>
            <w:tcW w:w="3227" w:type="dxa"/>
          </w:tcPr>
          <w:p w:rsidR="0074558E" w:rsidRPr="0074558E" w:rsidRDefault="0074558E" w:rsidP="0074558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558E">
              <w:rPr>
                <w:sz w:val="24"/>
              </w:rPr>
      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</w:t>
            </w:r>
            <w:r w:rsidRPr="0074558E">
              <w:rPr>
                <w:sz w:val="24"/>
              </w:rPr>
              <w:lastRenderedPageBreak/>
              <w:t>муниципальных услуг в электронной форме</w:t>
            </w:r>
          </w:p>
        </w:tc>
        <w:tc>
          <w:tcPr>
            <w:tcW w:w="6344" w:type="dxa"/>
          </w:tcPr>
          <w:p w:rsidR="0074558E" w:rsidRPr="0074558E" w:rsidRDefault="0074558E" w:rsidP="006F525D">
            <w:pPr>
              <w:autoSpaceDE w:val="0"/>
              <w:autoSpaceDN w:val="0"/>
              <w:adjustRightInd w:val="0"/>
              <w:ind w:firstLine="851"/>
              <w:rPr>
                <w:sz w:val="24"/>
              </w:rPr>
            </w:pPr>
            <w:r w:rsidRPr="0074558E">
              <w:rPr>
                <w:sz w:val="24"/>
              </w:rPr>
              <w:lastRenderedPageBreak/>
              <w:t>Заявитель для получения  муниципальной услуги обращается с документами в МФЦ</w:t>
            </w:r>
            <w:r w:rsidR="00886768">
              <w:rPr>
                <w:sz w:val="24"/>
              </w:rPr>
              <w:t xml:space="preserve"> или в администрацию </w:t>
            </w:r>
            <w:r w:rsidR="003335FB">
              <w:rPr>
                <w:sz w:val="24"/>
              </w:rPr>
              <w:t>Хоперского сельского</w:t>
            </w:r>
            <w:r w:rsidR="00886768">
              <w:rPr>
                <w:sz w:val="24"/>
              </w:rPr>
              <w:t xml:space="preserve"> поселения Тихорецкого района.</w:t>
            </w:r>
          </w:p>
        </w:tc>
      </w:tr>
      <w:bookmarkEnd w:id="4"/>
    </w:tbl>
    <w:p w:rsidR="006A5452" w:rsidRDefault="006A5452" w:rsidP="0074558E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EB3141">
        <w:rPr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3.1. Блок-схема предоставления муниципальной услуги отражена в приложении № 4 к административному регламенту.</w:t>
      </w:r>
    </w:p>
    <w:p w:rsidR="0074558E" w:rsidRPr="00EB3141" w:rsidRDefault="0074558E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74558E" w:rsidRPr="00EB3141" w:rsidRDefault="00CA1AAB" w:rsidP="00CA1A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B3141">
        <w:rPr>
          <w:szCs w:val="28"/>
        </w:rPr>
        <w:t xml:space="preserve">  </w:t>
      </w:r>
      <w:r w:rsidR="0074558E" w:rsidRPr="00EB3141">
        <w:rPr>
          <w:szCs w:val="28"/>
        </w:rPr>
        <w:t>прием документов;</w:t>
      </w:r>
    </w:p>
    <w:p w:rsidR="00F42816" w:rsidRPr="00EB3141" w:rsidRDefault="00F42816" w:rsidP="00CA1AA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 xml:space="preserve">рассмотрение заявления о признании </w:t>
      </w:r>
      <w:r w:rsidR="00285ADE" w:rsidRPr="00EB3141">
        <w:rPr>
          <w:szCs w:val="28"/>
        </w:rPr>
        <w:t>заявителя и членов его семьи</w:t>
      </w:r>
      <w:r w:rsidRPr="00EB3141">
        <w:rPr>
          <w:szCs w:val="28"/>
        </w:rPr>
        <w:t xml:space="preserve"> малоимущим</w:t>
      </w:r>
      <w:r w:rsidR="00285ADE" w:rsidRPr="00EB3141">
        <w:rPr>
          <w:szCs w:val="28"/>
        </w:rPr>
        <w:t>и</w:t>
      </w:r>
      <w:r w:rsidRPr="00EB3141">
        <w:rPr>
          <w:szCs w:val="28"/>
        </w:rPr>
        <w:t xml:space="preserve"> в це</w:t>
      </w:r>
      <w:r w:rsidR="00285ADE" w:rsidRPr="00EB3141">
        <w:rPr>
          <w:szCs w:val="28"/>
        </w:rPr>
        <w:t>лях принятия на учет в качестве</w:t>
      </w:r>
      <w:r w:rsidRPr="00EB3141">
        <w:rPr>
          <w:szCs w:val="28"/>
        </w:rPr>
        <w:t xml:space="preserve"> нуждающ</w:t>
      </w:r>
      <w:r w:rsidR="00285ADE" w:rsidRPr="00EB3141">
        <w:rPr>
          <w:szCs w:val="28"/>
        </w:rPr>
        <w:t>их</w:t>
      </w:r>
      <w:r w:rsidRPr="00EB3141">
        <w:rPr>
          <w:szCs w:val="28"/>
        </w:rPr>
        <w:t>ся в жилом помещении</w:t>
      </w:r>
      <w:r w:rsidR="00297FCC" w:rsidRPr="00EB3141">
        <w:rPr>
          <w:szCs w:val="28"/>
        </w:rPr>
        <w:t>;</w:t>
      </w:r>
    </w:p>
    <w:p w:rsidR="002243F0" w:rsidRPr="00EB3141" w:rsidRDefault="00264BC0" w:rsidP="00264BC0">
      <w:pPr>
        <w:pStyle w:val="af3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43F0" w:rsidRPr="00EB3141">
        <w:rPr>
          <w:rFonts w:ascii="Times New Roman" w:hAnsi="Times New Roman" w:cs="Times New Roman"/>
          <w:sz w:val="28"/>
          <w:szCs w:val="28"/>
        </w:rPr>
        <w:t>принятие решения о признании (отказе в признании) заявителя и членов его семьи малоимущими</w:t>
      </w:r>
      <w:r w:rsidR="00EF6895" w:rsidRPr="00EB3141">
        <w:rPr>
          <w:rFonts w:ascii="Times New Roman" w:hAnsi="Times New Roman" w:cs="Times New Roman"/>
          <w:sz w:val="28"/>
          <w:szCs w:val="28"/>
        </w:rPr>
        <w:t>;</w:t>
      </w:r>
    </w:p>
    <w:p w:rsidR="00297FCC" w:rsidRPr="00EB3141" w:rsidRDefault="00886768" w:rsidP="00297FC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B3141">
        <w:rPr>
          <w:szCs w:val="28"/>
        </w:rPr>
        <w:t xml:space="preserve"> </w:t>
      </w:r>
      <w:r w:rsidR="00EF6895" w:rsidRPr="00EB3141">
        <w:rPr>
          <w:szCs w:val="28"/>
        </w:rPr>
        <w:t>уведомление гражданина о признании (отказе в признании) заявителя и членов его семьи малоимущими</w:t>
      </w:r>
      <w:r w:rsidR="00297FCC" w:rsidRPr="00EB3141">
        <w:rPr>
          <w:szCs w:val="28"/>
        </w:rPr>
        <w:t xml:space="preserve"> в целях принятия на учет в качестве  нуждающегося в жилом помещении;</w:t>
      </w:r>
    </w:p>
    <w:p w:rsidR="001F38C9" w:rsidRPr="00EB3141" w:rsidRDefault="00EF6895" w:rsidP="00004D2D">
      <w:pPr>
        <w:ind w:firstLine="720"/>
        <w:jc w:val="both"/>
        <w:rPr>
          <w:szCs w:val="28"/>
        </w:rPr>
      </w:pPr>
      <w:r w:rsidRPr="00EB3141">
        <w:rPr>
          <w:szCs w:val="28"/>
        </w:rPr>
        <w:t xml:space="preserve">  </w:t>
      </w:r>
      <w:r w:rsidRPr="00EB3141">
        <w:rPr>
          <w:bCs w:val="0"/>
          <w:szCs w:val="28"/>
        </w:rPr>
        <w:t>формирование регистрационного дела</w:t>
      </w:r>
      <w:r w:rsidR="00004D2D" w:rsidRPr="00EB3141">
        <w:rPr>
          <w:bCs w:val="0"/>
          <w:szCs w:val="28"/>
        </w:rPr>
        <w:t>.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3.2.1. Прием документов.</w:t>
      </w:r>
    </w:p>
    <w:p w:rsidR="0074558E" w:rsidRPr="00EB3141" w:rsidRDefault="0074558E" w:rsidP="0088676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Основанием для начала предоставления муниципальной услуги является личное обращение заявителя (его представителя) с</w:t>
      </w:r>
      <w:r w:rsidR="00886768" w:rsidRPr="00EB3141">
        <w:rPr>
          <w:szCs w:val="28"/>
        </w:rPr>
        <w:t xml:space="preserve"> </w:t>
      </w:r>
      <w:r w:rsidRPr="00EB3141">
        <w:rPr>
          <w:szCs w:val="28"/>
        </w:rPr>
        <w:t xml:space="preserve">формализованным заявлением </w:t>
      </w:r>
      <w:r w:rsidR="00D9071E" w:rsidRPr="00EB3141">
        <w:rPr>
          <w:szCs w:val="28"/>
        </w:rPr>
        <w:t xml:space="preserve">о признании гражданина </w:t>
      </w:r>
      <w:r w:rsidR="00BE2E14" w:rsidRPr="00EB3141">
        <w:rPr>
          <w:szCs w:val="28"/>
        </w:rPr>
        <w:t xml:space="preserve">малоимущим в целях принятия на учет в качестве нуждающегося в </w:t>
      </w:r>
      <w:r w:rsidR="00D9071E" w:rsidRPr="00EB3141">
        <w:rPr>
          <w:szCs w:val="28"/>
        </w:rPr>
        <w:t xml:space="preserve">жилом помещении </w:t>
      </w:r>
      <w:r w:rsidRPr="00EB3141">
        <w:rPr>
          <w:szCs w:val="28"/>
        </w:rPr>
        <w:t>и комплектом учетных документов, необходимых для получения муниципальной услуги</w:t>
      </w:r>
      <w:r w:rsidR="00886768" w:rsidRPr="00EB3141">
        <w:rPr>
          <w:szCs w:val="28"/>
        </w:rPr>
        <w:t xml:space="preserve"> (далее – учетные документы)</w:t>
      </w:r>
      <w:r w:rsidRPr="00EB3141">
        <w:rPr>
          <w:szCs w:val="28"/>
        </w:rPr>
        <w:t xml:space="preserve"> (приложения № 1, 2</w:t>
      </w:r>
      <w:r w:rsidR="00D9071E" w:rsidRPr="00EB3141">
        <w:rPr>
          <w:szCs w:val="28"/>
        </w:rPr>
        <w:t xml:space="preserve">, </w:t>
      </w:r>
      <w:r w:rsidRPr="00EB3141">
        <w:rPr>
          <w:szCs w:val="28"/>
        </w:rPr>
        <w:t>к административному регламенту)</w:t>
      </w:r>
      <w:r w:rsidR="00CD2B79" w:rsidRPr="00EB3141">
        <w:rPr>
          <w:szCs w:val="28"/>
        </w:rPr>
        <w:t xml:space="preserve"> в МФЦ</w:t>
      </w:r>
      <w:r w:rsidR="00624A77" w:rsidRPr="00EB3141">
        <w:rPr>
          <w:szCs w:val="28"/>
        </w:rPr>
        <w:t xml:space="preserve"> </w:t>
      </w:r>
      <w:r w:rsidR="00886768" w:rsidRPr="00EB3141">
        <w:rPr>
          <w:szCs w:val="28"/>
        </w:rPr>
        <w:t>или</w:t>
      </w:r>
      <w:r w:rsidR="00624A77" w:rsidRPr="00EB3141">
        <w:rPr>
          <w:szCs w:val="28"/>
        </w:rPr>
        <w:t xml:space="preserve"> в администрацию</w:t>
      </w:r>
      <w:r w:rsidR="00EB3141">
        <w:rPr>
          <w:szCs w:val="28"/>
        </w:rPr>
        <w:t xml:space="preserve"> Хоперского сельского </w:t>
      </w:r>
      <w:r w:rsidR="00624A77" w:rsidRPr="00EB3141">
        <w:rPr>
          <w:szCs w:val="28"/>
        </w:rPr>
        <w:t xml:space="preserve"> поселения Тихорецкого района</w:t>
      </w:r>
      <w:r w:rsidR="00886768" w:rsidRPr="00EB3141">
        <w:rPr>
          <w:szCs w:val="28"/>
        </w:rPr>
        <w:t xml:space="preserve"> по желанию заявителя</w:t>
      </w:r>
      <w:r w:rsidRPr="00EB3141">
        <w:rPr>
          <w:szCs w:val="28"/>
        </w:rPr>
        <w:t>.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 xml:space="preserve">Результатом выполнения данной административной процедуры является получение </w:t>
      </w:r>
      <w:r w:rsidR="00CD2B79" w:rsidRPr="00EB3141">
        <w:rPr>
          <w:szCs w:val="28"/>
        </w:rPr>
        <w:t>должностным лицом</w:t>
      </w:r>
      <w:r w:rsidRPr="00EB3141">
        <w:rPr>
          <w:szCs w:val="28"/>
        </w:rPr>
        <w:t xml:space="preserve"> </w:t>
      </w:r>
      <w:r w:rsidR="00886768" w:rsidRPr="00EB3141">
        <w:rPr>
          <w:szCs w:val="28"/>
        </w:rPr>
        <w:t xml:space="preserve">формализованного заявления о предоставлении муниципальной услуги </w:t>
      </w:r>
      <w:r w:rsidRPr="00EB3141">
        <w:rPr>
          <w:szCs w:val="28"/>
        </w:rPr>
        <w:t>с документ</w:t>
      </w:r>
      <w:r w:rsidR="00886768" w:rsidRPr="00EB3141">
        <w:rPr>
          <w:szCs w:val="28"/>
        </w:rPr>
        <w:t>ами указанными в приложении № 2 к административному регламенту и выдача</w:t>
      </w:r>
      <w:r w:rsidRPr="00EB3141">
        <w:rPr>
          <w:szCs w:val="28"/>
        </w:rPr>
        <w:t xml:space="preserve"> расписк</w:t>
      </w:r>
      <w:r w:rsidR="00886768" w:rsidRPr="00EB3141">
        <w:rPr>
          <w:szCs w:val="28"/>
        </w:rPr>
        <w:t>и</w:t>
      </w:r>
      <w:r w:rsidRPr="00EB3141">
        <w:rPr>
          <w:szCs w:val="28"/>
        </w:rPr>
        <w:t xml:space="preserve"> в получении этих документов с указанием их перечня, даты и времени принятия (приложение № </w:t>
      </w:r>
      <w:r w:rsidR="002F2317" w:rsidRPr="00EB3141">
        <w:rPr>
          <w:szCs w:val="28"/>
        </w:rPr>
        <w:t>5</w:t>
      </w:r>
      <w:r w:rsidRPr="00EB3141">
        <w:rPr>
          <w:szCs w:val="28"/>
        </w:rPr>
        <w:t xml:space="preserve"> к административному регламенту).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3.2.2. Рассмотрение заявления и принятие решения.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 xml:space="preserve">После получения </w:t>
      </w:r>
      <w:r w:rsidR="00CD2B79" w:rsidRPr="00EB3141">
        <w:rPr>
          <w:szCs w:val="28"/>
        </w:rPr>
        <w:t xml:space="preserve">должностным лицом </w:t>
      </w:r>
      <w:r w:rsidRPr="00EB3141">
        <w:rPr>
          <w:szCs w:val="28"/>
        </w:rPr>
        <w:t>зарегистрированн</w:t>
      </w:r>
      <w:r w:rsidR="00CA5DEE" w:rsidRPr="00EB3141">
        <w:rPr>
          <w:szCs w:val="28"/>
        </w:rPr>
        <w:t>ых</w:t>
      </w:r>
      <w:r w:rsidR="00225E4F" w:rsidRPr="00EB3141">
        <w:rPr>
          <w:szCs w:val="28"/>
        </w:rPr>
        <w:t xml:space="preserve"> </w:t>
      </w:r>
      <w:r w:rsidRPr="00EB3141">
        <w:rPr>
          <w:szCs w:val="28"/>
        </w:rPr>
        <w:t>в порядке, установленном инструкцией по делопроизводству в администрации</w:t>
      </w:r>
      <w:r w:rsidR="00EB3141">
        <w:rPr>
          <w:szCs w:val="28"/>
        </w:rPr>
        <w:t xml:space="preserve"> Хоперского сельского</w:t>
      </w:r>
      <w:r w:rsidR="00CD2B79" w:rsidRPr="00EB3141">
        <w:rPr>
          <w:szCs w:val="28"/>
        </w:rPr>
        <w:t xml:space="preserve"> поселения</w:t>
      </w:r>
      <w:r w:rsidRPr="00EB3141">
        <w:rPr>
          <w:szCs w:val="28"/>
        </w:rPr>
        <w:t xml:space="preserve"> Тихорецк</w:t>
      </w:r>
      <w:r w:rsidR="00CD2B79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CD2B79" w:rsidRPr="00EB3141">
        <w:rPr>
          <w:szCs w:val="28"/>
        </w:rPr>
        <w:t>а</w:t>
      </w:r>
      <w:r w:rsidRPr="00EB3141">
        <w:rPr>
          <w:szCs w:val="28"/>
        </w:rPr>
        <w:t xml:space="preserve">, </w:t>
      </w:r>
      <w:r w:rsidR="00886768" w:rsidRPr="00EB3141">
        <w:rPr>
          <w:szCs w:val="28"/>
        </w:rPr>
        <w:t xml:space="preserve">формализованного </w:t>
      </w:r>
      <w:r w:rsidRPr="00EB3141">
        <w:rPr>
          <w:szCs w:val="28"/>
        </w:rPr>
        <w:t>заявлени</w:t>
      </w:r>
      <w:r w:rsidR="00886768" w:rsidRPr="00EB3141">
        <w:rPr>
          <w:szCs w:val="28"/>
        </w:rPr>
        <w:t>я</w:t>
      </w:r>
      <w:r w:rsidRPr="00EB3141">
        <w:rPr>
          <w:szCs w:val="28"/>
        </w:rPr>
        <w:t xml:space="preserve"> с </w:t>
      </w:r>
      <w:r w:rsidR="00886768" w:rsidRPr="00EB3141">
        <w:rPr>
          <w:szCs w:val="28"/>
        </w:rPr>
        <w:t xml:space="preserve">учетными </w:t>
      </w:r>
      <w:r w:rsidRPr="00EB3141">
        <w:rPr>
          <w:szCs w:val="28"/>
        </w:rPr>
        <w:t>документ</w:t>
      </w:r>
      <w:r w:rsidR="00886768" w:rsidRPr="00EB3141">
        <w:rPr>
          <w:szCs w:val="28"/>
        </w:rPr>
        <w:t>ами</w:t>
      </w:r>
      <w:r w:rsidRPr="00EB3141">
        <w:rPr>
          <w:szCs w:val="28"/>
        </w:rPr>
        <w:t xml:space="preserve"> он</w:t>
      </w:r>
      <w:r w:rsidR="00886768" w:rsidRPr="00EB3141">
        <w:rPr>
          <w:szCs w:val="28"/>
        </w:rPr>
        <w:t>о</w:t>
      </w:r>
      <w:r w:rsidRPr="00EB3141">
        <w:rPr>
          <w:szCs w:val="28"/>
        </w:rPr>
        <w:t xml:space="preserve"> регистриру</w:t>
      </w:r>
      <w:r w:rsidR="00225E4F" w:rsidRPr="00EB3141">
        <w:rPr>
          <w:szCs w:val="28"/>
        </w:rPr>
        <w:t>ю</w:t>
      </w:r>
      <w:r w:rsidRPr="00EB3141">
        <w:rPr>
          <w:szCs w:val="28"/>
        </w:rPr>
        <w:t xml:space="preserve">тся </w:t>
      </w:r>
      <w:r w:rsidR="00CD2B79" w:rsidRPr="00EB3141">
        <w:rPr>
          <w:szCs w:val="28"/>
        </w:rPr>
        <w:t xml:space="preserve">должностным лицом </w:t>
      </w:r>
      <w:r w:rsidRPr="00EB3141">
        <w:rPr>
          <w:szCs w:val="28"/>
        </w:rPr>
        <w:t xml:space="preserve"> в книге регистрации формализованных  заявлений</w:t>
      </w:r>
      <w:r w:rsidR="00285ADE" w:rsidRPr="00EB3141">
        <w:rPr>
          <w:szCs w:val="28"/>
        </w:rPr>
        <w:t xml:space="preserve"> журнале входящей коррес</w:t>
      </w:r>
      <w:r w:rsidR="00225E4F" w:rsidRPr="00EB3141">
        <w:rPr>
          <w:szCs w:val="28"/>
        </w:rPr>
        <w:t>понденции</w:t>
      </w:r>
      <w:r w:rsidRPr="00EB3141">
        <w:rPr>
          <w:szCs w:val="28"/>
        </w:rPr>
        <w:t xml:space="preserve"> граждан в день </w:t>
      </w:r>
      <w:r w:rsidR="00225E4F" w:rsidRPr="00EB3141">
        <w:rPr>
          <w:szCs w:val="28"/>
        </w:rPr>
        <w:t>их</w:t>
      </w:r>
      <w:r w:rsidRPr="00EB3141">
        <w:rPr>
          <w:szCs w:val="28"/>
        </w:rPr>
        <w:t xml:space="preserve"> представлени</w:t>
      </w:r>
      <w:r w:rsidR="00EB3141">
        <w:rPr>
          <w:szCs w:val="28"/>
        </w:rPr>
        <w:t xml:space="preserve">я </w:t>
      </w:r>
      <w:r w:rsidR="004A14DA" w:rsidRPr="00EB3141">
        <w:rPr>
          <w:szCs w:val="28"/>
        </w:rPr>
        <w:t xml:space="preserve">должностному лицу </w:t>
      </w:r>
      <w:r w:rsidRPr="00EB3141">
        <w:rPr>
          <w:szCs w:val="28"/>
        </w:rPr>
        <w:t>с указанием даты и времени подачи заявления гражданином в МФЦ</w:t>
      </w:r>
      <w:r w:rsidR="00624A77" w:rsidRPr="00EB3141">
        <w:rPr>
          <w:szCs w:val="28"/>
        </w:rPr>
        <w:t xml:space="preserve"> </w:t>
      </w:r>
      <w:r w:rsidR="00886768" w:rsidRPr="00EB3141">
        <w:rPr>
          <w:szCs w:val="28"/>
        </w:rPr>
        <w:t>или</w:t>
      </w:r>
      <w:r w:rsidR="00624A77" w:rsidRPr="00EB3141">
        <w:rPr>
          <w:szCs w:val="28"/>
        </w:rPr>
        <w:t xml:space="preserve"> в администрацию </w:t>
      </w:r>
      <w:r w:rsidR="00EB3141">
        <w:rPr>
          <w:szCs w:val="28"/>
        </w:rPr>
        <w:t>Хоперского сельского</w:t>
      </w:r>
      <w:r w:rsidR="00624A77" w:rsidRPr="00EB3141">
        <w:rPr>
          <w:szCs w:val="28"/>
        </w:rPr>
        <w:t xml:space="preserve"> поселения Тихорецкого района</w:t>
      </w:r>
      <w:r w:rsidRPr="00EB3141">
        <w:rPr>
          <w:szCs w:val="28"/>
        </w:rPr>
        <w:t>.</w:t>
      </w:r>
    </w:p>
    <w:p w:rsidR="000F4F69" w:rsidRPr="00EB3141" w:rsidRDefault="000F4F69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lastRenderedPageBreak/>
        <w:t xml:space="preserve">При рассмотрении </w:t>
      </w:r>
      <w:r w:rsidR="00D7372A" w:rsidRPr="00EB3141">
        <w:rPr>
          <w:szCs w:val="28"/>
        </w:rPr>
        <w:t xml:space="preserve">формализованного </w:t>
      </w:r>
      <w:r w:rsidRPr="00EB3141">
        <w:rPr>
          <w:szCs w:val="28"/>
        </w:rPr>
        <w:t xml:space="preserve">заявления </w:t>
      </w:r>
      <w:r w:rsidR="00D7372A" w:rsidRPr="00EB3141">
        <w:rPr>
          <w:szCs w:val="28"/>
        </w:rPr>
        <w:t xml:space="preserve">о признании гражданина малоимущим в целях принятия на учет в качестве нуждающегося в жилом помещении </w:t>
      </w:r>
      <w:r w:rsidRPr="00EB3141">
        <w:rPr>
          <w:szCs w:val="28"/>
        </w:rPr>
        <w:t>должностн</w:t>
      </w:r>
      <w:r w:rsidR="00EB3141" w:rsidRPr="00EB3141">
        <w:rPr>
          <w:szCs w:val="28"/>
        </w:rPr>
        <w:t>ое лицо</w:t>
      </w:r>
      <w:r w:rsidRPr="00EB3141">
        <w:rPr>
          <w:szCs w:val="28"/>
        </w:rPr>
        <w:t xml:space="preserve"> </w:t>
      </w:r>
      <w:r w:rsidR="00285ADE" w:rsidRPr="00EB3141">
        <w:rPr>
          <w:szCs w:val="28"/>
        </w:rPr>
        <w:t>администрации</w:t>
      </w:r>
      <w:r w:rsidR="00285ADE" w:rsidRPr="00EB3141">
        <w:rPr>
          <w:i/>
          <w:szCs w:val="28"/>
        </w:rPr>
        <w:t>:</w:t>
      </w:r>
    </w:p>
    <w:p w:rsidR="0009267D" w:rsidRPr="00EB3141" w:rsidRDefault="0009267D" w:rsidP="00285AD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bCs w:val="0"/>
          <w:szCs w:val="28"/>
        </w:rPr>
        <w:t>определ</w:t>
      </w:r>
      <w:r w:rsidR="000F4F69" w:rsidRPr="00EB3141">
        <w:rPr>
          <w:bCs w:val="0"/>
          <w:szCs w:val="28"/>
        </w:rPr>
        <w:t>яет</w:t>
      </w:r>
      <w:r w:rsidRPr="00EB3141">
        <w:rPr>
          <w:bCs w:val="0"/>
          <w:szCs w:val="28"/>
        </w:rPr>
        <w:t xml:space="preserve"> размер дохода, приходящегося на гражданина и каждого члена его семьи (одиноко проживающего гражданина), за расчетный период;              </w:t>
      </w:r>
    </w:p>
    <w:p w:rsidR="0009267D" w:rsidRPr="00EB3141" w:rsidRDefault="0009267D" w:rsidP="0009267D">
      <w:pPr>
        <w:pStyle w:val="af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B3141">
        <w:rPr>
          <w:rFonts w:ascii="Times New Roman" w:hAnsi="Times New Roman" w:cs="Times New Roman"/>
          <w:sz w:val="28"/>
          <w:szCs w:val="28"/>
        </w:rPr>
        <w:t>определ</w:t>
      </w:r>
      <w:r w:rsidR="000F4F69" w:rsidRPr="00EB3141">
        <w:rPr>
          <w:rFonts w:ascii="Times New Roman" w:hAnsi="Times New Roman" w:cs="Times New Roman"/>
          <w:sz w:val="28"/>
          <w:szCs w:val="28"/>
        </w:rPr>
        <w:t>яет</w:t>
      </w:r>
      <w:r w:rsidRPr="00EB3141">
        <w:rPr>
          <w:rFonts w:ascii="Times New Roman" w:hAnsi="Times New Roman" w:cs="Times New Roman"/>
          <w:sz w:val="28"/>
          <w:szCs w:val="28"/>
        </w:rPr>
        <w:t xml:space="preserve"> в целях призн</w:t>
      </w:r>
      <w:r w:rsidR="00285ADE" w:rsidRPr="00EB3141">
        <w:rPr>
          <w:rFonts w:ascii="Times New Roman" w:hAnsi="Times New Roman" w:cs="Times New Roman"/>
          <w:sz w:val="28"/>
          <w:szCs w:val="28"/>
        </w:rPr>
        <w:t>ания граждан малоимущими размер</w:t>
      </w:r>
      <w:r w:rsidRPr="00EB3141">
        <w:rPr>
          <w:rFonts w:ascii="Times New Roman" w:hAnsi="Times New Roman" w:cs="Times New Roman"/>
          <w:sz w:val="28"/>
          <w:szCs w:val="28"/>
        </w:rPr>
        <w:t xml:space="preserve"> стоимости имущества, находящегося в собственности гражданина и (или) членов его семьи (одиноко проживающего гражданина) и подлежащего налогообложению;</w:t>
      </w:r>
    </w:p>
    <w:p w:rsidR="0009267D" w:rsidRPr="00EB3141" w:rsidRDefault="0009267D" w:rsidP="0009267D">
      <w:pPr>
        <w:autoSpaceDE w:val="0"/>
        <w:autoSpaceDN w:val="0"/>
        <w:adjustRightInd w:val="0"/>
        <w:ind w:firstLine="851"/>
        <w:jc w:val="both"/>
        <w:rPr>
          <w:bCs w:val="0"/>
          <w:szCs w:val="28"/>
        </w:rPr>
      </w:pPr>
      <w:r w:rsidRPr="00EB3141">
        <w:rPr>
          <w:bCs w:val="0"/>
          <w:szCs w:val="28"/>
        </w:rPr>
        <w:t>рас</w:t>
      </w:r>
      <w:r w:rsidR="00EB3141">
        <w:rPr>
          <w:bCs w:val="0"/>
          <w:szCs w:val="28"/>
        </w:rPr>
        <w:t>с</w:t>
      </w:r>
      <w:r w:rsidRPr="00EB3141">
        <w:rPr>
          <w:bCs w:val="0"/>
          <w:szCs w:val="28"/>
        </w:rPr>
        <w:t>ч</w:t>
      </w:r>
      <w:r w:rsidR="000F4F69" w:rsidRPr="00EB3141">
        <w:rPr>
          <w:bCs w:val="0"/>
          <w:szCs w:val="28"/>
        </w:rPr>
        <w:t>итывает размер</w:t>
      </w:r>
      <w:r w:rsidRPr="00EB3141">
        <w:rPr>
          <w:bCs w:val="0"/>
          <w:szCs w:val="28"/>
        </w:rPr>
        <w:t xml:space="preserve"> дохода, приходящегося на гражданина и каждого члена его семьи (одиноко проживающего гражданина), и определ</w:t>
      </w:r>
      <w:r w:rsidR="00285ADE" w:rsidRPr="00EB3141">
        <w:rPr>
          <w:bCs w:val="0"/>
          <w:szCs w:val="28"/>
        </w:rPr>
        <w:t xml:space="preserve">яет </w:t>
      </w:r>
      <w:r w:rsidRPr="00EB3141">
        <w:rPr>
          <w:bCs w:val="0"/>
          <w:szCs w:val="28"/>
        </w:rPr>
        <w:t>стоимост</w:t>
      </w:r>
      <w:r w:rsidR="00285ADE" w:rsidRPr="00EB3141">
        <w:rPr>
          <w:bCs w:val="0"/>
          <w:szCs w:val="28"/>
        </w:rPr>
        <w:t xml:space="preserve">ь </w:t>
      </w:r>
      <w:r w:rsidRPr="00EB3141">
        <w:rPr>
          <w:bCs w:val="0"/>
          <w:szCs w:val="28"/>
        </w:rPr>
        <w:t>имущества, находящегося в собственности гражданина и (или) членов его семьи (одиноко проживающего гражданина) и подлежащего налогообложению;</w:t>
      </w:r>
    </w:p>
    <w:p w:rsidR="0009267D" w:rsidRPr="00EB3141" w:rsidRDefault="0009267D" w:rsidP="0009267D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 xml:space="preserve">  провер</w:t>
      </w:r>
      <w:r w:rsidR="000F4F69" w:rsidRPr="00EB3141">
        <w:rPr>
          <w:bCs w:val="0"/>
          <w:szCs w:val="28"/>
        </w:rPr>
        <w:t>яет</w:t>
      </w:r>
      <w:r w:rsidRPr="00EB3141">
        <w:rPr>
          <w:bCs w:val="0"/>
          <w:szCs w:val="28"/>
        </w:rPr>
        <w:t xml:space="preserve"> достоверност</w:t>
      </w:r>
      <w:r w:rsidR="000F4F69" w:rsidRPr="00EB3141">
        <w:rPr>
          <w:bCs w:val="0"/>
          <w:szCs w:val="28"/>
        </w:rPr>
        <w:t>ь</w:t>
      </w:r>
      <w:r w:rsidRPr="00EB3141">
        <w:rPr>
          <w:bCs w:val="0"/>
          <w:szCs w:val="28"/>
        </w:rPr>
        <w:t xml:space="preserve"> сведений, представляемых заявителями в целях признания их малоимущими</w:t>
      </w:r>
      <w:r w:rsidR="000F4F69" w:rsidRPr="00EB3141">
        <w:rPr>
          <w:bCs w:val="0"/>
          <w:szCs w:val="28"/>
        </w:rPr>
        <w:t>.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color w:val="000000"/>
          <w:szCs w:val="28"/>
        </w:rPr>
        <w:t>По результатам рассмотрения заявления и представленных учетных документов, оформленных надлежащим</w:t>
      </w:r>
      <w:r w:rsidRPr="00EB3141">
        <w:rPr>
          <w:szCs w:val="28"/>
        </w:rPr>
        <w:t xml:space="preserve"> образом, </w:t>
      </w:r>
      <w:r w:rsidR="006F525D">
        <w:rPr>
          <w:szCs w:val="28"/>
        </w:rPr>
        <w:t>должностное лицо</w:t>
      </w:r>
      <w:r w:rsidR="008F0C20" w:rsidRPr="00EB3141">
        <w:rPr>
          <w:i/>
          <w:szCs w:val="28"/>
        </w:rPr>
        <w:t xml:space="preserve"> </w:t>
      </w:r>
      <w:r w:rsidRPr="00EB3141">
        <w:rPr>
          <w:szCs w:val="28"/>
        </w:rPr>
        <w:t xml:space="preserve">составляет письменное заключение о наличии (отсутствии) оснований для </w:t>
      </w:r>
      <w:r w:rsidR="00146B58" w:rsidRPr="00EB3141">
        <w:rPr>
          <w:szCs w:val="28"/>
        </w:rPr>
        <w:t>признания гражданина малоимущим  в целях принятия на учет в качестве нуждающегося в жилом помещении.</w:t>
      </w:r>
    </w:p>
    <w:p w:rsidR="00C51C5F" w:rsidRPr="00EB3141" w:rsidRDefault="00C51C5F" w:rsidP="00C51C5F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 xml:space="preserve">Решение о признании (отказе в признании) заявителя и членов его семьи малоимущими принимается администрацией </w:t>
      </w:r>
      <w:r w:rsidR="00EB3141">
        <w:rPr>
          <w:bCs w:val="0"/>
          <w:szCs w:val="28"/>
        </w:rPr>
        <w:t>Хоперского сельского</w:t>
      </w:r>
      <w:r w:rsidRPr="00EB3141">
        <w:rPr>
          <w:bCs w:val="0"/>
          <w:szCs w:val="28"/>
        </w:rPr>
        <w:t xml:space="preserve"> поселения Тихорецкого района на основании письменного заключения о наличии законных оснований для признания (отказа в признании) заявителя и членов его семьи малоимущими.</w:t>
      </w:r>
    </w:p>
    <w:p w:rsidR="00C51C5F" w:rsidRPr="00EB3141" w:rsidRDefault="00C51C5F" w:rsidP="00C51C5F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 xml:space="preserve">Решение о признании (отказе в признании) заявителя и членов его семьи малоимущими </w:t>
      </w:r>
      <w:r w:rsidR="00285ADE" w:rsidRPr="00EB3141">
        <w:rPr>
          <w:bCs w:val="0"/>
          <w:szCs w:val="28"/>
        </w:rPr>
        <w:t>принимается</w:t>
      </w:r>
      <w:r w:rsidRPr="00EB3141">
        <w:rPr>
          <w:bCs w:val="0"/>
          <w:szCs w:val="28"/>
        </w:rPr>
        <w:t xml:space="preserve"> не позднее чем через 30 рабочих дней со дня представления заявителем всех необходимых документов.</w:t>
      </w:r>
    </w:p>
    <w:p w:rsidR="00C51C5F" w:rsidRPr="00EB3141" w:rsidRDefault="00285ADE" w:rsidP="00C51C5F">
      <w:pPr>
        <w:pStyle w:val="1"/>
        <w:ind w:firstLine="708"/>
        <w:jc w:val="both"/>
        <w:rPr>
          <w:szCs w:val="28"/>
        </w:rPr>
      </w:pPr>
      <w:r w:rsidRPr="00EB3141">
        <w:rPr>
          <w:szCs w:val="28"/>
        </w:rPr>
        <w:t>В р</w:t>
      </w:r>
      <w:r w:rsidR="00C51C5F" w:rsidRPr="00EB3141">
        <w:rPr>
          <w:szCs w:val="28"/>
        </w:rPr>
        <w:t>ешени</w:t>
      </w:r>
      <w:r w:rsidRPr="00EB3141">
        <w:rPr>
          <w:szCs w:val="28"/>
        </w:rPr>
        <w:t>и</w:t>
      </w:r>
      <w:r w:rsidR="00C51C5F" w:rsidRPr="00EB3141">
        <w:rPr>
          <w:szCs w:val="28"/>
        </w:rPr>
        <w:t xml:space="preserve"> об отказе в признании заявителя и членов его семьи малоимущими содержат</w:t>
      </w:r>
      <w:r w:rsidRPr="00EB3141">
        <w:rPr>
          <w:szCs w:val="28"/>
        </w:rPr>
        <w:t>ся</w:t>
      </w:r>
      <w:r w:rsidR="00C51C5F" w:rsidRPr="00EB3141">
        <w:rPr>
          <w:szCs w:val="28"/>
        </w:rPr>
        <w:t xml:space="preserve"> причины отказа с обязательной ссылкой на основания, предусмотренные </w:t>
      </w:r>
      <w:hyperlink w:anchor="sub_15" w:history="1">
        <w:r w:rsidR="00C51C5F" w:rsidRPr="00EB3141">
          <w:rPr>
            <w:szCs w:val="28"/>
          </w:rPr>
          <w:t>статьей 15</w:t>
        </w:r>
      </w:hyperlink>
      <w:r w:rsidR="00C51C5F" w:rsidRPr="00EB3141">
        <w:rPr>
          <w:szCs w:val="28"/>
        </w:rPr>
        <w:t xml:space="preserve"> Закон</w:t>
      </w:r>
      <w:r w:rsidRPr="00EB3141">
        <w:rPr>
          <w:szCs w:val="28"/>
        </w:rPr>
        <w:t>а</w:t>
      </w:r>
      <w:r w:rsidR="00C51C5F" w:rsidRPr="00EB3141">
        <w:rPr>
          <w:szCs w:val="28"/>
        </w:rPr>
        <w:t xml:space="preserve"> Краснодарского края от </w:t>
      </w:r>
      <w:r w:rsidR="006F525D">
        <w:rPr>
          <w:szCs w:val="28"/>
        </w:rPr>
        <w:t xml:space="preserve">          </w:t>
      </w:r>
      <w:r w:rsidR="00C51C5F" w:rsidRPr="00EB3141">
        <w:rPr>
          <w:szCs w:val="28"/>
        </w:rPr>
        <w:t>29 декабря 2009 года     № 1890-КЗ «О порядке признания граждан малоимущими в целях принятия их на учет в качестве нуждающихся в жилых помещениях».</w:t>
      </w:r>
    </w:p>
    <w:p w:rsidR="00C5365A" w:rsidRPr="00EB3141" w:rsidRDefault="00624A77" w:rsidP="00C536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B3141">
        <w:rPr>
          <w:szCs w:val="28"/>
        </w:rPr>
        <w:t>В случае предоставления формализованного заявления о предоставлении муниципальной услуги в МФЦ</w:t>
      </w:r>
      <w:r w:rsidRPr="00EB3141">
        <w:rPr>
          <w:i/>
          <w:szCs w:val="28"/>
        </w:rPr>
        <w:t xml:space="preserve"> </w:t>
      </w:r>
      <w:r w:rsidR="00C5365A" w:rsidRPr="00EB3141">
        <w:rPr>
          <w:szCs w:val="28"/>
        </w:rPr>
        <w:t xml:space="preserve">должностное лицо не позднее, чем через два рабочих дня со дня принятия администрацией </w:t>
      </w:r>
      <w:r w:rsidR="00EB3141">
        <w:rPr>
          <w:szCs w:val="28"/>
        </w:rPr>
        <w:t>Хоперского сельского</w:t>
      </w:r>
      <w:r w:rsidR="00C5365A" w:rsidRPr="00EB3141">
        <w:rPr>
          <w:szCs w:val="28"/>
        </w:rPr>
        <w:t xml:space="preserve"> поселения Тихорецкого района </w:t>
      </w:r>
      <w:r w:rsidR="00C5365A" w:rsidRPr="00EB3141">
        <w:rPr>
          <w:bCs w:val="0"/>
          <w:szCs w:val="28"/>
        </w:rPr>
        <w:t>решения о признании (отказе в признании) заявителя и членов его семьи малоимущими направляет</w:t>
      </w:r>
      <w:r w:rsidR="00C5365A" w:rsidRPr="00EB3141">
        <w:rPr>
          <w:bCs w:val="0"/>
          <w:i/>
          <w:szCs w:val="28"/>
        </w:rPr>
        <w:t xml:space="preserve"> </w:t>
      </w:r>
      <w:r w:rsidR="00C5365A" w:rsidRPr="00EB3141">
        <w:rPr>
          <w:szCs w:val="28"/>
        </w:rPr>
        <w:t xml:space="preserve">в МФЦ нарочно под роспись либо заказным письмом с уведомлением о вручении гражданину уведомления, подтверждающего принятие такого решения с </w:t>
      </w:r>
      <w:r w:rsidR="00C5365A" w:rsidRPr="00EB3141">
        <w:rPr>
          <w:bCs w:val="0"/>
          <w:szCs w:val="28"/>
        </w:rPr>
        <w:t xml:space="preserve">заверенной администрацией </w:t>
      </w:r>
      <w:r w:rsidR="00EB3141">
        <w:rPr>
          <w:bCs w:val="0"/>
          <w:szCs w:val="28"/>
        </w:rPr>
        <w:t xml:space="preserve">Хоперского сельского </w:t>
      </w:r>
      <w:r w:rsidR="00C5365A" w:rsidRPr="00EB3141">
        <w:rPr>
          <w:bCs w:val="0"/>
          <w:szCs w:val="28"/>
        </w:rPr>
        <w:t>поселения Тихорецкого района копией соответствующего решения</w:t>
      </w:r>
      <w:r w:rsidR="00C5365A" w:rsidRPr="00EB3141">
        <w:rPr>
          <w:szCs w:val="28"/>
        </w:rPr>
        <w:t xml:space="preserve"> (приложение № 3 к административному регламенту) (далее – уведомление). </w:t>
      </w:r>
    </w:p>
    <w:p w:rsidR="00624A77" w:rsidRPr="00EB3141" w:rsidRDefault="00624A77" w:rsidP="00C5365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lastRenderedPageBreak/>
        <w:t xml:space="preserve">В случае, если заявитель подает формализованное заявление о предоставлении муниципальной услуги в администрацию </w:t>
      </w:r>
      <w:r w:rsidR="00EB3141">
        <w:rPr>
          <w:szCs w:val="28"/>
        </w:rPr>
        <w:t xml:space="preserve">Хоперского сельского </w:t>
      </w:r>
      <w:r w:rsidRPr="00EB3141">
        <w:rPr>
          <w:szCs w:val="28"/>
        </w:rPr>
        <w:t xml:space="preserve">поселения Тихорецкого района </w:t>
      </w:r>
      <w:r w:rsidR="00EB3141" w:rsidRPr="00EB3141">
        <w:rPr>
          <w:szCs w:val="28"/>
        </w:rPr>
        <w:t xml:space="preserve">должностное лицо </w:t>
      </w:r>
      <w:r w:rsidR="006D0F09" w:rsidRPr="00EB3141">
        <w:rPr>
          <w:szCs w:val="28"/>
        </w:rPr>
        <w:t>администрации</w:t>
      </w:r>
      <w:r w:rsidRPr="00EB3141">
        <w:rPr>
          <w:szCs w:val="28"/>
        </w:rPr>
        <w:t xml:space="preserve"> не позднее, чем через три рабочих дня со дня принятия администрацией </w:t>
      </w:r>
      <w:r w:rsidR="00EB3141">
        <w:rPr>
          <w:szCs w:val="28"/>
        </w:rPr>
        <w:t>Хоперского сельского</w:t>
      </w:r>
      <w:r w:rsidRPr="00EB3141">
        <w:rPr>
          <w:szCs w:val="28"/>
        </w:rPr>
        <w:t xml:space="preserve"> поселения Тихорецкого района </w:t>
      </w:r>
      <w:r w:rsidRPr="00EB3141">
        <w:rPr>
          <w:bCs w:val="0"/>
          <w:szCs w:val="28"/>
        </w:rPr>
        <w:t>решения о признании (отказе в признании) заявителя и членов его семьи малоимущими выдает</w:t>
      </w:r>
      <w:r w:rsidRPr="00EB3141">
        <w:rPr>
          <w:szCs w:val="28"/>
        </w:rPr>
        <w:t xml:space="preserve"> нарочно под роспись либо заказным письмом с уведомлением о вручении гражданину уведомления, подтверждающего принятие такого решения с </w:t>
      </w:r>
      <w:r w:rsidRPr="00EB3141">
        <w:rPr>
          <w:bCs w:val="0"/>
          <w:szCs w:val="28"/>
        </w:rPr>
        <w:t xml:space="preserve">заверенной администрацией </w:t>
      </w:r>
      <w:r w:rsidR="00EB3141">
        <w:rPr>
          <w:bCs w:val="0"/>
          <w:szCs w:val="28"/>
        </w:rPr>
        <w:t>Хоперского сельского</w:t>
      </w:r>
      <w:r w:rsidRPr="00EB3141">
        <w:rPr>
          <w:bCs w:val="0"/>
          <w:szCs w:val="28"/>
        </w:rPr>
        <w:t xml:space="preserve"> поселения Тихорецкого района копией соответствующего решения</w:t>
      </w:r>
      <w:r w:rsidRPr="00EB3141">
        <w:rPr>
          <w:szCs w:val="28"/>
        </w:rPr>
        <w:t xml:space="preserve"> (приложение № 3 к административному регламенту).</w:t>
      </w:r>
    </w:p>
    <w:p w:rsidR="000448F0" w:rsidRPr="00EB3141" w:rsidRDefault="000448F0" w:rsidP="00C5365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bCs w:val="0"/>
          <w:szCs w:val="28"/>
        </w:rPr>
        <w:t>В отношении заявителя и членов его семьи, которые признаны малоимущими, формируется регистрационное дело.</w:t>
      </w:r>
    </w:p>
    <w:p w:rsidR="00C51C5F" w:rsidRPr="00EB3141" w:rsidRDefault="00C34CF2" w:rsidP="00C51C5F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 xml:space="preserve">  </w:t>
      </w:r>
      <w:r w:rsidR="00C51C5F" w:rsidRPr="00EB3141">
        <w:rPr>
          <w:bCs w:val="0"/>
          <w:szCs w:val="28"/>
        </w:rPr>
        <w:t xml:space="preserve">Заявитель и члены его семьи, в отношении которых принято решение о признании их малоимущими, имеют право в течение года со дня принятия указанного решения в порядке, установленном </w:t>
      </w:r>
      <w:hyperlink r:id="rId16" w:history="1">
        <w:r w:rsidR="00C51C5F" w:rsidRPr="00EB3141">
          <w:rPr>
            <w:bCs w:val="0"/>
            <w:szCs w:val="28"/>
          </w:rPr>
          <w:t>Законом</w:t>
        </w:r>
      </w:hyperlink>
      <w:r w:rsidR="00C51C5F" w:rsidRPr="00EB3141">
        <w:rPr>
          <w:bCs w:val="0"/>
          <w:szCs w:val="28"/>
        </w:rPr>
        <w:t xml:space="preserve"> Краснодарского края от </w:t>
      </w:r>
      <w:r w:rsidRPr="00EB3141">
        <w:rPr>
          <w:bCs w:val="0"/>
          <w:szCs w:val="28"/>
        </w:rPr>
        <w:t xml:space="preserve">                  </w:t>
      </w:r>
      <w:r w:rsidR="00C51C5F" w:rsidRPr="00EB3141">
        <w:rPr>
          <w:bCs w:val="0"/>
          <w:szCs w:val="28"/>
        </w:rPr>
        <w:t xml:space="preserve">29 декабря 2008 года </w:t>
      </w:r>
      <w:r w:rsidRPr="00EB3141">
        <w:rPr>
          <w:bCs w:val="0"/>
          <w:szCs w:val="28"/>
        </w:rPr>
        <w:t>№</w:t>
      </w:r>
      <w:r w:rsidR="00C51C5F" w:rsidRPr="00EB3141">
        <w:rPr>
          <w:bCs w:val="0"/>
          <w:szCs w:val="28"/>
        </w:rPr>
        <w:t xml:space="preserve"> 1655-КЗ </w:t>
      </w:r>
      <w:r w:rsidRPr="00EB3141">
        <w:rPr>
          <w:bCs w:val="0"/>
          <w:szCs w:val="28"/>
        </w:rPr>
        <w:t>«</w:t>
      </w:r>
      <w:r w:rsidR="00C51C5F" w:rsidRPr="00EB3141">
        <w:rPr>
          <w:bCs w:val="0"/>
          <w:szCs w:val="28"/>
        </w:rPr>
        <w:t>О порядке ведения органами местного самоуправления учета граждан в качестве нуждающихся в жилых помещениях</w:t>
      </w:r>
      <w:r w:rsidRPr="00EB3141">
        <w:rPr>
          <w:bCs w:val="0"/>
          <w:szCs w:val="28"/>
        </w:rPr>
        <w:t>»</w:t>
      </w:r>
      <w:r w:rsidR="00C51C5F" w:rsidRPr="00EB3141">
        <w:rPr>
          <w:bCs w:val="0"/>
          <w:szCs w:val="28"/>
        </w:rPr>
        <w:t xml:space="preserve">, обратиться в </w:t>
      </w:r>
      <w:r w:rsidR="006F525D">
        <w:rPr>
          <w:bCs w:val="0"/>
          <w:szCs w:val="28"/>
        </w:rPr>
        <w:t>администрацию Хоперского сельского поселения Тихорецкого района</w:t>
      </w:r>
      <w:r w:rsidR="00C51C5F" w:rsidRPr="00EB3141">
        <w:rPr>
          <w:bCs w:val="0"/>
          <w:szCs w:val="28"/>
        </w:rPr>
        <w:t xml:space="preserve"> с заявлением о принятии на учет в качестве нуждающихся в жилых помещениях.</w:t>
      </w:r>
    </w:p>
    <w:p w:rsidR="00C51C5F" w:rsidRPr="00EB3141" w:rsidRDefault="00C51C5F" w:rsidP="00C51C5F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 xml:space="preserve">Заявитель и члены его семьи, в отношении которых принято решение об отказе в признании их малоимущими, при снижении уровня имущественной обеспеченности и наличии нуждаемости в жилых помещениях </w:t>
      </w:r>
      <w:r w:rsidR="00491AE6">
        <w:rPr>
          <w:bCs w:val="0"/>
          <w:szCs w:val="28"/>
        </w:rPr>
        <w:t>в праве</w:t>
      </w:r>
      <w:r w:rsidRPr="00EB3141">
        <w:rPr>
          <w:bCs w:val="0"/>
          <w:szCs w:val="28"/>
        </w:rPr>
        <w:t xml:space="preserve"> повторно обратиться в </w:t>
      </w:r>
      <w:r w:rsidR="00C34CF2" w:rsidRPr="00EB3141">
        <w:rPr>
          <w:bCs w:val="0"/>
          <w:szCs w:val="28"/>
        </w:rPr>
        <w:t xml:space="preserve">администрацию </w:t>
      </w:r>
      <w:r w:rsidR="00EB3141">
        <w:rPr>
          <w:bCs w:val="0"/>
          <w:szCs w:val="28"/>
        </w:rPr>
        <w:t>Хоперского сельского</w:t>
      </w:r>
      <w:r w:rsidR="00C34CF2" w:rsidRPr="00EB3141">
        <w:rPr>
          <w:bCs w:val="0"/>
          <w:szCs w:val="28"/>
        </w:rPr>
        <w:t xml:space="preserve"> поселения Тихорецкого района</w:t>
      </w:r>
      <w:r w:rsidRPr="00EB3141">
        <w:rPr>
          <w:bCs w:val="0"/>
          <w:szCs w:val="28"/>
        </w:rPr>
        <w:t xml:space="preserve"> с заявлением в установленном порядке.</w:t>
      </w:r>
    </w:p>
    <w:p w:rsidR="00C51C5F" w:rsidRPr="00EB3141" w:rsidRDefault="00C51C5F" w:rsidP="00C51C5F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 w:rsidRPr="00EB3141">
        <w:rPr>
          <w:bCs w:val="0"/>
          <w:szCs w:val="28"/>
        </w:rPr>
        <w:t>Отказ в признании заявителя и членов его семьи малоимущими может быть обжалован заявителем или его законным представителем в судебном порядке.</w:t>
      </w:r>
    </w:p>
    <w:p w:rsidR="00C51C5F" w:rsidRPr="00EB3141" w:rsidRDefault="00C51C5F" w:rsidP="00C51C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 w:val="0"/>
          <w:szCs w:val="28"/>
        </w:rPr>
      </w:pPr>
    </w:p>
    <w:p w:rsidR="0074558E" w:rsidRPr="00EB3141" w:rsidRDefault="0074558E" w:rsidP="0074558E">
      <w:pPr>
        <w:tabs>
          <w:tab w:val="num" w:pos="0"/>
        </w:tabs>
        <w:ind w:firstLine="851"/>
        <w:jc w:val="center"/>
        <w:rPr>
          <w:color w:val="000000"/>
          <w:szCs w:val="28"/>
        </w:rPr>
      </w:pPr>
      <w:r w:rsidRPr="00EB3141">
        <w:rPr>
          <w:szCs w:val="28"/>
        </w:rPr>
        <w:t>4.</w:t>
      </w:r>
      <w:r w:rsidRPr="00EB3141">
        <w:rPr>
          <w:color w:val="000000"/>
          <w:szCs w:val="28"/>
        </w:rPr>
        <w:t>Порядок и формы контроля за исполнением административного регламента</w:t>
      </w:r>
    </w:p>
    <w:p w:rsidR="00042B3C" w:rsidRPr="00EB3141" w:rsidRDefault="00042B3C" w:rsidP="0074558E">
      <w:pPr>
        <w:tabs>
          <w:tab w:val="num" w:pos="0"/>
        </w:tabs>
        <w:ind w:firstLine="851"/>
        <w:jc w:val="center"/>
        <w:rPr>
          <w:bCs w:val="0"/>
          <w:color w:val="000000"/>
          <w:szCs w:val="28"/>
        </w:rPr>
      </w:pPr>
    </w:p>
    <w:p w:rsidR="0074558E" w:rsidRPr="00EB3141" w:rsidRDefault="006D0F09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4.1.</w:t>
      </w:r>
      <w:r w:rsidR="0074558E" w:rsidRPr="00EB3141">
        <w:rPr>
          <w:szCs w:val="28"/>
        </w:rPr>
        <w:t xml:space="preserve">Текущий контроль за соблюдением и исполнением муниципальными служащими настоящего административного регламента, в том числе полнотой и качеством предоставления муниципальной услуги, осуществляется </w:t>
      </w:r>
      <w:r w:rsidR="002F25F1" w:rsidRPr="00EB3141">
        <w:rPr>
          <w:szCs w:val="28"/>
        </w:rPr>
        <w:t xml:space="preserve">главой </w:t>
      </w:r>
      <w:r w:rsidR="00EB3141">
        <w:rPr>
          <w:szCs w:val="28"/>
        </w:rPr>
        <w:t xml:space="preserve">Хоперского сельского </w:t>
      </w:r>
      <w:r w:rsidR="002F25F1" w:rsidRPr="00EB3141">
        <w:rPr>
          <w:szCs w:val="28"/>
        </w:rPr>
        <w:t>поселения Тихорецкого района</w:t>
      </w:r>
      <w:r w:rsidR="0074558E" w:rsidRPr="00EB3141">
        <w:rPr>
          <w:szCs w:val="28"/>
        </w:rPr>
        <w:t xml:space="preserve"> или должностным лицом, исполняющим его обязанности (далее</w:t>
      </w:r>
      <w:r w:rsidR="00EB3141">
        <w:rPr>
          <w:szCs w:val="28"/>
        </w:rPr>
        <w:t xml:space="preserve"> </w:t>
      </w:r>
      <w:r w:rsidR="0074558E" w:rsidRPr="00EB3141">
        <w:rPr>
          <w:szCs w:val="28"/>
        </w:rPr>
        <w:t>-</w:t>
      </w:r>
      <w:r w:rsidR="00EB3141">
        <w:rPr>
          <w:szCs w:val="28"/>
        </w:rPr>
        <w:t xml:space="preserve"> </w:t>
      </w:r>
      <w:r w:rsidR="0074558E" w:rsidRPr="00EB3141">
        <w:rPr>
          <w:szCs w:val="28"/>
        </w:rPr>
        <w:t>должностное лицо).</w:t>
      </w:r>
    </w:p>
    <w:p w:rsidR="0074558E" w:rsidRPr="00EB3141" w:rsidRDefault="006D0F09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4.2.</w:t>
      </w:r>
      <w:r w:rsidR="0074558E" w:rsidRPr="00EB3141">
        <w:rPr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74558E" w:rsidRPr="00EB3141" w:rsidRDefault="006D0F09" w:rsidP="00E33E63">
      <w:pPr>
        <w:tabs>
          <w:tab w:val="left" w:pos="6946"/>
        </w:tabs>
        <w:ind w:firstLine="851"/>
        <w:jc w:val="both"/>
        <w:rPr>
          <w:szCs w:val="28"/>
        </w:rPr>
      </w:pPr>
      <w:r w:rsidRPr="00EB3141">
        <w:rPr>
          <w:szCs w:val="28"/>
        </w:rPr>
        <w:lastRenderedPageBreak/>
        <w:t>4.3.</w:t>
      </w:r>
      <w:r w:rsidR="0074558E" w:rsidRPr="00EB3141">
        <w:rPr>
          <w:szCs w:val="28"/>
        </w:rPr>
        <w:t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74558E" w:rsidRPr="00EB3141" w:rsidRDefault="006D0F09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4.4.</w:t>
      </w:r>
      <w:r w:rsidR="0074558E" w:rsidRPr="00EB3141">
        <w:rPr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74558E" w:rsidRPr="00EB3141" w:rsidRDefault="0074558E" w:rsidP="0074558E">
      <w:pPr>
        <w:ind w:firstLine="851"/>
        <w:jc w:val="both"/>
        <w:rPr>
          <w:szCs w:val="28"/>
        </w:rPr>
      </w:pPr>
    </w:p>
    <w:p w:rsidR="0074558E" w:rsidRPr="00EB3141" w:rsidRDefault="0074558E" w:rsidP="0074558E">
      <w:pPr>
        <w:tabs>
          <w:tab w:val="left" w:pos="1875"/>
        </w:tabs>
        <w:ind w:firstLine="851"/>
        <w:jc w:val="center"/>
        <w:rPr>
          <w:szCs w:val="28"/>
        </w:rPr>
      </w:pPr>
      <w:r w:rsidRPr="00EB3141">
        <w:rPr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74558E" w:rsidRPr="00EB3141" w:rsidRDefault="0074558E" w:rsidP="0074558E">
      <w:pPr>
        <w:tabs>
          <w:tab w:val="left" w:pos="1875"/>
        </w:tabs>
        <w:rPr>
          <w:szCs w:val="28"/>
        </w:rPr>
      </w:pPr>
    </w:p>
    <w:p w:rsidR="0074558E" w:rsidRPr="00EB3141" w:rsidRDefault="0074558E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5.1.Заявитель имеет право на досудебное (внесудебное) обжалование действий (бездействия) муниципальных служащих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74558E" w:rsidRPr="00EB3141" w:rsidRDefault="0074558E" w:rsidP="0074558E">
      <w:pPr>
        <w:ind w:firstLine="851"/>
        <w:jc w:val="both"/>
        <w:rPr>
          <w:szCs w:val="28"/>
        </w:rPr>
      </w:pPr>
      <w:r w:rsidRPr="00EB3141">
        <w:rPr>
          <w:szCs w:val="28"/>
        </w:rPr>
        <w:t>5.2.Заявитель может обратиться с жалобой в том числе в следующих случаях: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5" w:name="sub_110101"/>
      <w:r w:rsidRPr="00EB3141"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6" w:name="sub_110102"/>
      <w:bookmarkEnd w:id="5"/>
      <w:r w:rsidRPr="00EB3141">
        <w:rPr>
          <w:szCs w:val="28"/>
        </w:rPr>
        <w:t>2)нарушение срока предоставления муниципальной услуги;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7" w:name="sub_110103"/>
      <w:bookmarkEnd w:id="6"/>
      <w:r w:rsidRPr="00EB3141">
        <w:rPr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E33E63" w:rsidRPr="00EB3141">
        <w:rPr>
          <w:szCs w:val="28"/>
        </w:rPr>
        <w:t xml:space="preserve">администрации </w:t>
      </w:r>
      <w:r w:rsidR="00EB3141">
        <w:rPr>
          <w:szCs w:val="28"/>
        </w:rPr>
        <w:t>Хоперского сельского</w:t>
      </w:r>
      <w:r w:rsidR="00E33E63" w:rsidRPr="00EB3141">
        <w:rPr>
          <w:szCs w:val="28"/>
        </w:rPr>
        <w:t xml:space="preserve"> поселения</w:t>
      </w:r>
      <w:r w:rsidRPr="00EB3141">
        <w:rPr>
          <w:szCs w:val="28"/>
        </w:rPr>
        <w:t xml:space="preserve"> Тихорецк</w:t>
      </w:r>
      <w:r w:rsidR="00E33E63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E33E63" w:rsidRPr="00EB3141">
        <w:rPr>
          <w:szCs w:val="28"/>
        </w:rPr>
        <w:t>а</w:t>
      </w:r>
      <w:r w:rsidRPr="00EB3141">
        <w:rPr>
          <w:szCs w:val="28"/>
        </w:rPr>
        <w:t>;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8" w:name="sub_110104"/>
      <w:bookmarkEnd w:id="7"/>
      <w:r w:rsidRPr="00EB3141">
        <w:rPr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22DCD" w:rsidRPr="00EB3141">
        <w:rPr>
          <w:szCs w:val="28"/>
        </w:rPr>
        <w:t xml:space="preserve">администрации </w:t>
      </w:r>
      <w:r w:rsidR="00EB3141">
        <w:rPr>
          <w:szCs w:val="28"/>
        </w:rPr>
        <w:t>Хоперского сельского</w:t>
      </w:r>
      <w:r w:rsidR="00222DCD" w:rsidRPr="00EB3141">
        <w:rPr>
          <w:szCs w:val="28"/>
        </w:rPr>
        <w:t xml:space="preserve"> поселения</w:t>
      </w:r>
      <w:r w:rsidRPr="00EB3141">
        <w:rPr>
          <w:szCs w:val="28"/>
        </w:rPr>
        <w:t xml:space="preserve"> Тихорецк</w:t>
      </w:r>
      <w:r w:rsidR="00222DCD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222DCD" w:rsidRPr="00EB3141">
        <w:rPr>
          <w:szCs w:val="28"/>
        </w:rPr>
        <w:t>а</w:t>
      </w:r>
      <w:r w:rsidRPr="00EB3141">
        <w:rPr>
          <w:szCs w:val="28"/>
        </w:rPr>
        <w:t>, у Заявителя;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9" w:name="sub_110105"/>
      <w:bookmarkEnd w:id="8"/>
      <w:r w:rsidRPr="00EB3141">
        <w:rPr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5753D" w:rsidRPr="00EB3141">
        <w:rPr>
          <w:szCs w:val="28"/>
        </w:rPr>
        <w:t>администрации</w:t>
      </w:r>
      <w:r w:rsidR="00EB3141">
        <w:rPr>
          <w:szCs w:val="28"/>
        </w:rPr>
        <w:t xml:space="preserve"> Хоперского сельского </w:t>
      </w:r>
      <w:r w:rsidR="0095753D" w:rsidRPr="00EB3141">
        <w:rPr>
          <w:szCs w:val="28"/>
        </w:rPr>
        <w:t>поселения</w:t>
      </w:r>
      <w:r w:rsidRPr="00EB3141">
        <w:rPr>
          <w:szCs w:val="28"/>
        </w:rPr>
        <w:t xml:space="preserve"> Тихорецк</w:t>
      </w:r>
      <w:r w:rsidR="0095753D" w:rsidRPr="00EB3141">
        <w:rPr>
          <w:szCs w:val="28"/>
        </w:rPr>
        <w:t xml:space="preserve">ого </w:t>
      </w:r>
      <w:r w:rsidRPr="00EB3141">
        <w:rPr>
          <w:szCs w:val="28"/>
        </w:rPr>
        <w:t xml:space="preserve"> район</w:t>
      </w:r>
      <w:r w:rsidR="0095753D" w:rsidRPr="00EB3141">
        <w:rPr>
          <w:szCs w:val="28"/>
        </w:rPr>
        <w:t>а</w:t>
      </w:r>
      <w:r w:rsidRPr="00EB3141">
        <w:rPr>
          <w:szCs w:val="28"/>
        </w:rPr>
        <w:t>;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0" w:name="sub_110106"/>
      <w:bookmarkEnd w:id="9"/>
      <w:r w:rsidRPr="00EB3141">
        <w:rPr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6A5237" w:rsidRPr="00EB3141">
        <w:rPr>
          <w:szCs w:val="28"/>
        </w:rPr>
        <w:t xml:space="preserve">администрации </w:t>
      </w:r>
      <w:r w:rsidR="00EB3141">
        <w:rPr>
          <w:szCs w:val="28"/>
        </w:rPr>
        <w:t>Хоперского сельского</w:t>
      </w:r>
      <w:r w:rsidR="006A5237" w:rsidRPr="00EB3141">
        <w:rPr>
          <w:szCs w:val="28"/>
        </w:rPr>
        <w:t xml:space="preserve"> поселения</w:t>
      </w:r>
      <w:r w:rsidRPr="00EB3141">
        <w:rPr>
          <w:szCs w:val="28"/>
        </w:rPr>
        <w:t xml:space="preserve"> Тихорецк</w:t>
      </w:r>
      <w:r w:rsidR="006A5237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6A5237" w:rsidRPr="00EB3141">
        <w:rPr>
          <w:szCs w:val="28"/>
        </w:rPr>
        <w:t>а</w:t>
      </w:r>
      <w:r w:rsidRPr="00EB3141">
        <w:rPr>
          <w:szCs w:val="28"/>
        </w:rPr>
        <w:t>;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1" w:name="sub_110107"/>
      <w:bookmarkEnd w:id="10"/>
      <w:r w:rsidRPr="00EB3141">
        <w:rPr>
          <w:szCs w:val="28"/>
        </w:rPr>
        <w:t>7)отказ должностного лица отдела,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2" w:name="sub_11021"/>
      <w:r w:rsidRPr="00EB3141">
        <w:rPr>
          <w:szCs w:val="28"/>
        </w:rPr>
        <w:t xml:space="preserve">5.3.Жалоба подается в письменной форме на бумажном носителе, в </w:t>
      </w:r>
      <w:r w:rsidRPr="00EB3141">
        <w:rPr>
          <w:szCs w:val="28"/>
        </w:rPr>
        <w:lastRenderedPageBreak/>
        <w:t xml:space="preserve">электронной форме главе </w:t>
      </w:r>
      <w:bookmarkStart w:id="13" w:name="sub_11022"/>
      <w:bookmarkEnd w:id="12"/>
      <w:r w:rsidR="00EB3141">
        <w:rPr>
          <w:szCs w:val="28"/>
        </w:rPr>
        <w:t xml:space="preserve">Хоперского сельского </w:t>
      </w:r>
      <w:r w:rsidR="005D5093" w:rsidRPr="00EB3141">
        <w:rPr>
          <w:szCs w:val="28"/>
        </w:rPr>
        <w:t>поселения</w:t>
      </w:r>
      <w:r w:rsidRPr="00EB3141">
        <w:rPr>
          <w:szCs w:val="28"/>
        </w:rPr>
        <w:t xml:space="preserve"> Тихорецк</w:t>
      </w:r>
      <w:r w:rsidR="005D5093" w:rsidRPr="00EB3141">
        <w:rPr>
          <w:szCs w:val="28"/>
        </w:rPr>
        <w:t xml:space="preserve">ого </w:t>
      </w:r>
      <w:r w:rsidRPr="00EB3141">
        <w:rPr>
          <w:szCs w:val="28"/>
        </w:rPr>
        <w:t xml:space="preserve"> район</w:t>
      </w:r>
      <w:r w:rsidR="005D5093" w:rsidRPr="00EB3141">
        <w:rPr>
          <w:szCs w:val="28"/>
        </w:rPr>
        <w:t>а</w:t>
      </w:r>
      <w:r w:rsidR="00EB3141">
        <w:rPr>
          <w:szCs w:val="28"/>
        </w:rPr>
        <w:t>.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7" w:tgtFrame="_blank" w:history="1">
        <w:r w:rsidRPr="00EB3141">
          <w:rPr>
            <w:rStyle w:val="af2"/>
            <w:color w:val="000000"/>
            <w:szCs w:val="28"/>
          </w:rPr>
          <w:t>admin-tih.ru</w:t>
        </w:r>
      </w:hyperlink>
      <w:r w:rsidRPr="00EB3141">
        <w:rPr>
          <w:rStyle w:val="b-serp-urlitem"/>
          <w:color w:val="000000"/>
          <w:szCs w:val="28"/>
        </w:rPr>
        <w:t>)</w:t>
      </w:r>
      <w:r w:rsidRPr="00EB3141">
        <w:rPr>
          <w:szCs w:val="28"/>
        </w:rPr>
        <w:t>, единого портала государственных и муниципальных услуг (функций) (</w:t>
      </w:r>
      <w:hyperlink r:id="rId18" w:tgtFrame="_blank" w:history="1">
        <w:r w:rsidRPr="00EB3141">
          <w:rPr>
            <w:rStyle w:val="af2"/>
            <w:color w:val="000000"/>
            <w:szCs w:val="28"/>
          </w:rPr>
          <w:t>gosuslugi.ru</w:t>
        </w:r>
      </w:hyperlink>
      <w:r w:rsidRPr="00EB3141">
        <w:rPr>
          <w:rStyle w:val="b-serp-urlitem"/>
          <w:color w:val="000000"/>
          <w:szCs w:val="28"/>
        </w:rPr>
        <w:t xml:space="preserve">) </w:t>
      </w:r>
      <w:r w:rsidRPr="00EB3141">
        <w:rPr>
          <w:szCs w:val="28"/>
        </w:rPr>
        <w:t>либо портала государственных и муниципальных услуг (функций) Краснодарского края (</w:t>
      </w:r>
      <w:hyperlink r:id="rId19" w:tgtFrame="_blank" w:history="1">
        <w:r w:rsidRPr="00EB3141">
          <w:rPr>
            <w:rStyle w:val="af2"/>
            <w:color w:val="000000"/>
            <w:szCs w:val="28"/>
          </w:rPr>
          <w:t>pgu.krasnodar.ru</w:t>
        </w:r>
      </w:hyperlink>
      <w:r w:rsidRPr="00EB3141">
        <w:rPr>
          <w:rStyle w:val="b-serp-urlitem"/>
          <w:color w:val="000000"/>
          <w:szCs w:val="28"/>
        </w:rPr>
        <w:t>)</w:t>
      </w:r>
      <w:r w:rsidRPr="00EB3141">
        <w:rPr>
          <w:szCs w:val="28"/>
        </w:rPr>
        <w:t>, а также может быть принята при личном приеме Заявителя.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4" w:name="sub_11025"/>
      <w:bookmarkEnd w:id="13"/>
      <w:r w:rsidRPr="00EB3141">
        <w:rPr>
          <w:szCs w:val="28"/>
        </w:rPr>
        <w:t>5.5.Жалоба должна содержать: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5" w:name="sub_110251"/>
      <w:bookmarkEnd w:id="14"/>
      <w:r w:rsidRPr="00EB3141">
        <w:rPr>
          <w:szCs w:val="28"/>
        </w:rPr>
        <w:t>1)наименование отдела, должностного лица отдела, либо муниципального служащего, решения и действия (бездействие) которых обжалуются;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6" w:name="sub_110252"/>
      <w:bookmarkEnd w:id="15"/>
      <w:r w:rsidRPr="00EB3141">
        <w:rPr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558E" w:rsidRPr="00EB3141" w:rsidRDefault="0074558E" w:rsidP="0074558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3) сведения об обжалуемых решениях и действиях (бездействии) отдела,  должностного лица отдела, либо муниципального служащего;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7" w:name="sub_110254"/>
      <w:bookmarkEnd w:id="16"/>
      <w:r w:rsidRPr="00EB3141">
        <w:rPr>
          <w:szCs w:val="28"/>
        </w:rPr>
        <w:t>4)доводы, на основании которых Заявитель не согласен с решением и действием (бездействием) отдела,  должностного лица отдела,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8" w:name="sub_11026"/>
      <w:bookmarkEnd w:id="17"/>
      <w:r w:rsidRPr="00EB3141">
        <w:rPr>
          <w:szCs w:val="28"/>
        </w:rPr>
        <w:t xml:space="preserve">5.6.Жалоба рассматривается главой </w:t>
      </w:r>
      <w:r w:rsidR="00C4031B">
        <w:rPr>
          <w:szCs w:val="28"/>
        </w:rPr>
        <w:t>Хоперского сельского</w:t>
      </w:r>
      <w:r w:rsidR="00842C9F" w:rsidRPr="00EB3141">
        <w:rPr>
          <w:szCs w:val="28"/>
        </w:rPr>
        <w:t xml:space="preserve"> поселения </w:t>
      </w:r>
      <w:r w:rsidRPr="00EB3141">
        <w:rPr>
          <w:szCs w:val="28"/>
        </w:rPr>
        <w:t xml:space="preserve"> Тихорецк</w:t>
      </w:r>
      <w:r w:rsidR="00842C9F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842C9F" w:rsidRPr="00EB3141">
        <w:rPr>
          <w:szCs w:val="28"/>
        </w:rPr>
        <w:t>а</w:t>
      </w:r>
      <w:r w:rsidRPr="00EB3141">
        <w:rPr>
          <w:szCs w:val="28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9" w:name="sub_11027"/>
      <w:bookmarkEnd w:id="18"/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EB3141">
        <w:rPr>
          <w:szCs w:val="28"/>
        </w:rPr>
        <w:t>5.7.По результатам рассмотрения жалобы глава</w:t>
      </w:r>
      <w:r w:rsidR="00C4031B">
        <w:rPr>
          <w:szCs w:val="28"/>
        </w:rPr>
        <w:t xml:space="preserve"> Хоперского сельского</w:t>
      </w:r>
      <w:r w:rsidR="00842C9F" w:rsidRPr="00EB3141">
        <w:rPr>
          <w:szCs w:val="28"/>
        </w:rPr>
        <w:t xml:space="preserve"> поселения Тихорецкого района</w:t>
      </w:r>
      <w:r w:rsidRPr="00EB3141">
        <w:rPr>
          <w:szCs w:val="28"/>
        </w:rPr>
        <w:t xml:space="preserve"> или принимает одно из следующих решений: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0" w:name="sub_110271"/>
      <w:bookmarkEnd w:id="19"/>
      <w:r w:rsidRPr="00EB3141">
        <w:rPr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4031B">
        <w:rPr>
          <w:szCs w:val="28"/>
        </w:rPr>
        <w:t xml:space="preserve">Хоперского сельского </w:t>
      </w:r>
      <w:r w:rsidR="00743EE6" w:rsidRPr="00EB3141">
        <w:rPr>
          <w:szCs w:val="28"/>
        </w:rPr>
        <w:t xml:space="preserve">поселения </w:t>
      </w:r>
      <w:r w:rsidRPr="00EB3141">
        <w:rPr>
          <w:szCs w:val="28"/>
        </w:rPr>
        <w:t xml:space="preserve"> Тихорецк</w:t>
      </w:r>
      <w:r w:rsidR="00743EE6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743EE6" w:rsidRPr="00EB3141">
        <w:rPr>
          <w:szCs w:val="28"/>
        </w:rPr>
        <w:t>а</w:t>
      </w:r>
      <w:r w:rsidRPr="00EB3141">
        <w:rPr>
          <w:szCs w:val="28"/>
        </w:rPr>
        <w:t>, а также в иных формах;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1" w:name="sub_110272"/>
      <w:bookmarkEnd w:id="20"/>
      <w:r w:rsidRPr="00EB3141">
        <w:rPr>
          <w:szCs w:val="28"/>
        </w:rPr>
        <w:t>2)отказывает в удовлетворении жалобы.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2" w:name="sub_11028"/>
      <w:bookmarkEnd w:id="21"/>
      <w:r w:rsidRPr="00EB3141">
        <w:rPr>
          <w:szCs w:val="28"/>
        </w:rPr>
        <w:t xml:space="preserve">5.8.Не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EB3141">
        <w:rPr>
          <w:szCs w:val="28"/>
        </w:rPr>
        <w:lastRenderedPageBreak/>
        <w:t>мотивированный ответ о результатах рассмотрения жалобы.</w:t>
      </w:r>
    </w:p>
    <w:p w:rsidR="0074558E" w:rsidRPr="00EB3141" w:rsidRDefault="0074558E" w:rsidP="007455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3" w:name="sub_11029"/>
      <w:bookmarkEnd w:id="22"/>
      <w:r w:rsidRPr="00EB3141">
        <w:rPr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C4031B">
        <w:rPr>
          <w:szCs w:val="28"/>
        </w:rPr>
        <w:t>Хоперского сельского</w:t>
      </w:r>
      <w:r w:rsidR="00743EE6" w:rsidRPr="00EB3141">
        <w:rPr>
          <w:szCs w:val="28"/>
        </w:rPr>
        <w:t xml:space="preserve"> поселения</w:t>
      </w:r>
      <w:r w:rsidRPr="00EB3141">
        <w:rPr>
          <w:szCs w:val="28"/>
        </w:rPr>
        <w:t xml:space="preserve"> Тихорецк</w:t>
      </w:r>
      <w:r w:rsidR="00743EE6" w:rsidRPr="00EB3141">
        <w:rPr>
          <w:szCs w:val="28"/>
        </w:rPr>
        <w:t>ого</w:t>
      </w:r>
      <w:r w:rsidRPr="00EB3141">
        <w:rPr>
          <w:szCs w:val="28"/>
        </w:rPr>
        <w:t xml:space="preserve"> район</w:t>
      </w:r>
      <w:r w:rsidR="00743EE6" w:rsidRPr="00EB3141">
        <w:rPr>
          <w:szCs w:val="28"/>
        </w:rPr>
        <w:t>а</w:t>
      </w:r>
      <w:r w:rsidRPr="00EB3141">
        <w:rPr>
          <w:szCs w:val="28"/>
        </w:rPr>
        <w:t xml:space="preserve"> незамедлительно направляет имеющиеся материалы в органы прокуратуры.</w:t>
      </w:r>
      <w:bookmarkEnd w:id="11"/>
      <w:bookmarkEnd w:id="23"/>
    </w:p>
    <w:p w:rsidR="0074558E" w:rsidRDefault="0074558E" w:rsidP="0074558E">
      <w:pPr>
        <w:ind w:firstLine="851"/>
        <w:rPr>
          <w:bCs w:val="0"/>
          <w:szCs w:val="28"/>
        </w:rPr>
      </w:pPr>
    </w:p>
    <w:p w:rsidR="00C4031B" w:rsidRDefault="00C4031B" w:rsidP="0074558E">
      <w:pPr>
        <w:ind w:firstLine="851"/>
        <w:rPr>
          <w:bCs w:val="0"/>
          <w:szCs w:val="28"/>
        </w:rPr>
      </w:pPr>
    </w:p>
    <w:p w:rsidR="00C4031B" w:rsidRPr="00786247" w:rsidRDefault="00C4031B" w:rsidP="0074558E">
      <w:pPr>
        <w:ind w:firstLine="851"/>
        <w:rPr>
          <w:sz w:val="27"/>
          <w:szCs w:val="27"/>
        </w:rPr>
      </w:pPr>
    </w:p>
    <w:p w:rsidR="00C4031B" w:rsidRPr="00C4031B" w:rsidRDefault="00C4031B" w:rsidP="00D7372A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146B58" w:rsidRDefault="00C4031B" w:rsidP="00D7372A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6A5452" w:rsidRDefault="006A5452" w:rsidP="00D7372A">
      <w:pPr>
        <w:rPr>
          <w:szCs w:val="28"/>
        </w:rPr>
      </w:pPr>
    </w:p>
    <w:p w:rsidR="006A5452" w:rsidRPr="00C4031B" w:rsidRDefault="006A5452" w:rsidP="00D7372A">
      <w:pPr>
        <w:rPr>
          <w:szCs w:val="28"/>
        </w:rPr>
      </w:pPr>
    </w:p>
    <w:p w:rsidR="006D0F09" w:rsidRDefault="006D0F09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A5452" w:rsidRDefault="006A5452" w:rsidP="00D7372A">
      <w:pPr>
        <w:rPr>
          <w:i/>
          <w:sz w:val="27"/>
          <w:szCs w:val="27"/>
        </w:rPr>
      </w:pPr>
    </w:p>
    <w:p w:rsidR="00624A77" w:rsidRDefault="00624A77" w:rsidP="00D7372A">
      <w:pPr>
        <w:rPr>
          <w:i/>
          <w:sz w:val="27"/>
          <w:szCs w:val="27"/>
        </w:rPr>
      </w:pPr>
    </w:p>
    <w:p w:rsidR="0074558E" w:rsidRPr="00C4031B" w:rsidRDefault="0074558E" w:rsidP="00D7372A">
      <w:pPr>
        <w:rPr>
          <w:szCs w:val="28"/>
        </w:rPr>
      </w:pPr>
      <w:r w:rsidRPr="00C4031B">
        <w:rPr>
          <w:szCs w:val="28"/>
        </w:rPr>
        <w:t xml:space="preserve">                                                                        </w:t>
      </w:r>
      <w:r w:rsidR="00D7372A" w:rsidRPr="00C4031B">
        <w:rPr>
          <w:szCs w:val="28"/>
        </w:rPr>
        <w:t xml:space="preserve">                    </w:t>
      </w:r>
      <w:r w:rsidRPr="00C4031B">
        <w:rPr>
          <w:szCs w:val="28"/>
        </w:rPr>
        <w:t xml:space="preserve"> ПРИЛОЖЕНИЕ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74558E" w:rsidRPr="00C4031B" w:rsidTr="007455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4558E" w:rsidRPr="00C4031B" w:rsidRDefault="0074558E" w:rsidP="0074558E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74558E" w:rsidRPr="00C4031B" w:rsidRDefault="0074558E" w:rsidP="0074558E">
            <w:pPr>
              <w:autoSpaceDE w:val="0"/>
              <w:autoSpaceDN w:val="0"/>
              <w:adjustRightInd w:val="0"/>
              <w:spacing w:before="108" w:after="108"/>
              <w:ind w:left="459"/>
              <w:jc w:val="center"/>
              <w:outlineLvl w:val="0"/>
              <w:rPr>
                <w:bCs w:val="0"/>
                <w:szCs w:val="28"/>
              </w:rPr>
            </w:pPr>
            <w:r w:rsidRPr="00C4031B">
              <w:rPr>
                <w:szCs w:val="28"/>
              </w:rPr>
              <w:t>к административному регламенту предоставления муниципальной услуги «</w:t>
            </w:r>
            <w:r w:rsidR="00BD257E" w:rsidRPr="00C4031B">
              <w:rPr>
                <w:szCs w:val="28"/>
              </w:rPr>
              <w:t>Признание граждан малоимущими                   в целях принятия их на учет в качестве нуждающихся в жилых помещениях</w:t>
            </w:r>
            <w:r w:rsidRPr="00C4031B">
              <w:rPr>
                <w:szCs w:val="28"/>
              </w:rPr>
              <w:t>»</w:t>
            </w:r>
          </w:p>
          <w:p w:rsidR="0074558E" w:rsidRPr="00C4031B" w:rsidRDefault="0074558E" w:rsidP="0074558E">
            <w:pPr>
              <w:jc w:val="center"/>
              <w:rPr>
                <w:szCs w:val="28"/>
              </w:rPr>
            </w:pPr>
          </w:p>
        </w:tc>
      </w:tr>
    </w:tbl>
    <w:p w:rsidR="0074558E" w:rsidRPr="00786247" w:rsidRDefault="0074558E" w:rsidP="0074558E">
      <w:pPr>
        <w:jc w:val="center"/>
        <w:rPr>
          <w:sz w:val="26"/>
          <w:szCs w:val="26"/>
        </w:rPr>
      </w:pPr>
    </w:p>
    <w:p w:rsidR="009346CC" w:rsidRPr="009346CC" w:rsidRDefault="00C4031B" w:rsidP="009346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74558E" w:rsidRPr="00786247">
        <w:rPr>
          <w:sz w:val="26"/>
          <w:szCs w:val="26"/>
        </w:rPr>
        <w:t xml:space="preserve">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3085"/>
        <w:gridCol w:w="6769"/>
      </w:tblGrid>
      <w:tr w:rsidR="009346CC" w:rsidTr="009346CC">
        <w:tc>
          <w:tcPr>
            <w:tcW w:w="3085" w:type="dxa"/>
          </w:tcPr>
          <w:p w:rsidR="009346CC" w:rsidRDefault="009346CC" w:rsidP="009346CC">
            <w:pPr>
              <w:jc w:val="both"/>
            </w:pPr>
          </w:p>
        </w:tc>
        <w:tc>
          <w:tcPr>
            <w:tcW w:w="6769" w:type="dxa"/>
          </w:tcPr>
          <w:p w:rsid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Главе </w:t>
            </w:r>
            <w:r w:rsidR="00C4031B">
              <w:rPr>
                <w:rFonts w:ascii="Times New Roman" w:hAnsi="Times New Roman" w:cs="Times New Roman"/>
                <w:sz w:val="24"/>
                <w:szCs w:val="24"/>
              </w:rPr>
              <w:t xml:space="preserve">Хоперского сельского </w:t>
            </w:r>
            <w:r w:rsidR="006D0F0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D0F09" w:rsidRPr="006D0F09" w:rsidRDefault="006D0F09" w:rsidP="006D0F09">
            <w:pPr>
              <w:rPr>
                <w:sz w:val="24"/>
              </w:rPr>
            </w:pPr>
            <w:r>
              <w:t xml:space="preserve">                                    </w:t>
            </w:r>
            <w:r w:rsidRPr="006D0F09"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  <w:r w:rsidRPr="006D0F09">
              <w:rPr>
                <w:sz w:val="24"/>
              </w:rPr>
              <w:t>хорецкого района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от 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зарегистрированного(ой) 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телефон ________________________</w:t>
            </w:r>
          </w:p>
          <w:p w:rsidR="009346CC" w:rsidRDefault="009346CC" w:rsidP="009346CC">
            <w:pPr>
              <w:jc w:val="both"/>
            </w:pPr>
          </w:p>
        </w:tc>
      </w:tr>
    </w:tbl>
    <w:p w:rsidR="009346CC" w:rsidRPr="008575E1" w:rsidRDefault="009346CC" w:rsidP="009346CC">
      <w:pPr>
        <w:ind w:firstLine="720"/>
        <w:jc w:val="both"/>
        <w:rPr>
          <w:sz w:val="24"/>
        </w:rPr>
      </w:pPr>
    </w:p>
    <w:p w:rsidR="009346CC" w:rsidRPr="008575E1" w:rsidRDefault="009346CC" w:rsidP="009346CC">
      <w:pPr>
        <w:ind w:firstLine="720"/>
        <w:jc w:val="both"/>
        <w:rPr>
          <w:sz w:val="24"/>
        </w:rPr>
      </w:pPr>
    </w:p>
    <w:p w:rsidR="009346CC" w:rsidRPr="00B7493C" w:rsidRDefault="009346CC" w:rsidP="009346CC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7493C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Заявление</w:t>
      </w:r>
    </w:p>
    <w:p w:rsidR="009346CC" w:rsidRPr="00B7493C" w:rsidRDefault="009346CC" w:rsidP="009346CC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B7493C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о признании гражданина и членов его семьи малоимущими в целях</w:t>
      </w:r>
    </w:p>
    <w:p w:rsidR="009346CC" w:rsidRPr="00C4031B" w:rsidRDefault="009346CC" w:rsidP="00C4031B">
      <w:pPr>
        <w:pStyle w:val="af1"/>
        <w:jc w:val="center"/>
        <w:rPr>
          <w:rFonts w:ascii="Times New Roman" w:hAnsi="Times New Roman" w:cs="Times New Roman"/>
          <w:bCs/>
          <w:color w:val="000080"/>
        </w:rPr>
      </w:pPr>
      <w:r w:rsidRPr="00B7493C">
        <w:rPr>
          <w:rStyle w:val="ac"/>
          <w:rFonts w:ascii="Times New Roman" w:hAnsi="Times New Roman" w:cs="Times New Roman"/>
          <w:b w:val="0"/>
          <w:color w:val="auto"/>
          <w:sz w:val="24"/>
          <w:szCs w:val="24"/>
        </w:rPr>
        <w:t>принятия на учет в качестве нуждающихся в жилых помещениях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</w:t>
      </w:r>
      <w:r w:rsidR="00C403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5E1">
        <w:rPr>
          <w:rFonts w:ascii="Times New Roman" w:hAnsi="Times New Roman" w:cs="Times New Roman"/>
          <w:sz w:val="24"/>
          <w:szCs w:val="24"/>
        </w:rPr>
        <w:t>Прошу признать малоимущими меня / мою семью из ____________ человек,</w:t>
      </w:r>
    </w:p>
    <w:p w:rsidR="009346CC" w:rsidRPr="008575E1" w:rsidRDefault="00C4031B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46CC" w:rsidRPr="008575E1">
        <w:rPr>
          <w:rFonts w:ascii="Times New Roman" w:hAnsi="Times New Roman" w:cs="Times New Roman"/>
          <w:sz w:val="24"/>
          <w:szCs w:val="24"/>
        </w:rPr>
        <w:t>проживающих совместно со мной, в том числе:</w:t>
      </w:r>
    </w:p>
    <w:p w:rsidR="009346CC" w:rsidRPr="008575E1" w:rsidRDefault="009346CC" w:rsidP="009346CC">
      <w:pPr>
        <w:ind w:left="-567" w:firstLine="720"/>
        <w:jc w:val="both"/>
        <w:rPr>
          <w:sz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1985"/>
        <w:gridCol w:w="2268"/>
        <w:gridCol w:w="1296"/>
      </w:tblGrid>
      <w:tr w:rsidR="009346CC" w:rsidRPr="008575E1" w:rsidTr="009346CC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3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575E1">
              <w:rPr>
                <w:rFonts w:ascii="Times New Roman" w:hAnsi="Times New Roman" w:cs="Times New Roman"/>
              </w:rPr>
              <w:t>N</w:t>
            </w:r>
          </w:p>
          <w:p w:rsidR="009346CC" w:rsidRPr="008575E1" w:rsidRDefault="009346CC" w:rsidP="009346CC">
            <w:pPr>
              <w:pStyle w:val="af4"/>
              <w:ind w:left="-3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575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Фа</w:t>
            </w:r>
            <w:r w:rsidRPr="008575E1">
              <w:rPr>
                <w:rFonts w:ascii="Times New Roman" w:hAnsi="Times New Roman" w:cs="Times New Roman"/>
              </w:rPr>
              <w:t>милия, имя, отчество заявителя и членов его семьи полностью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575E1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8575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575E1">
              <w:rPr>
                <w:rFonts w:ascii="Times New Roman" w:hAnsi="Times New Roman" w:cs="Times New Roman"/>
              </w:rPr>
              <w:t>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34"/>
              <w:jc w:val="center"/>
              <w:rPr>
                <w:rFonts w:ascii="Times New Roman" w:hAnsi="Times New Roman" w:cs="Times New Roman"/>
              </w:rPr>
            </w:pPr>
            <w:r w:rsidRPr="008575E1">
              <w:rPr>
                <w:rFonts w:ascii="Times New Roman" w:hAnsi="Times New Roman" w:cs="Times New Roman"/>
              </w:rPr>
              <w:t>Родственные отношения членов семьи по отношению к заявителю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34"/>
              <w:jc w:val="center"/>
              <w:rPr>
                <w:rFonts w:ascii="Times New Roman" w:hAnsi="Times New Roman" w:cs="Times New Roman"/>
              </w:rPr>
            </w:pPr>
            <w:r w:rsidRPr="008575E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346CC" w:rsidRPr="008575E1" w:rsidTr="009346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9346CC" w:rsidRPr="008575E1" w:rsidTr="009346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9346CC" w:rsidRPr="008575E1" w:rsidTr="009346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C" w:rsidRPr="008575E1" w:rsidRDefault="009346CC" w:rsidP="009346CC">
            <w:pPr>
              <w:pStyle w:val="af4"/>
              <w:ind w:left="-567"/>
              <w:rPr>
                <w:rFonts w:ascii="Times New Roman" w:hAnsi="Times New Roman" w:cs="Times New Roman"/>
              </w:rPr>
            </w:pPr>
          </w:p>
        </w:tc>
      </w:tr>
    </w:tbl>
    <w:p w:rsidR="009346CC" w:rsidRPr="00C4031B" w:rsidRDefault="00C4031B" w:rsidP="00C4031B">
      <w:pPr>
        <w:rPr>
          <w:sz w:val="24"/>
        </w:rPr>
      </w:pPr>
      <w:r>
        <w:tab/>
      </w:r>
      <w:r w:rsidR="009346CC" w:rsidRPr="00C4031B">
        <w:rPr>
          <w:sz w:val="24"/>
        </w:rPr>
        <w:t>Я  (и  вышеуказанные  дееспособные  члены  моей  семьи)  даю  (даем) согласие  на  получение  уполномоченным  органом  по  учету любых данных, необходимых  для  проверки  предоставленных  мною  (нами)   сведений,   и восполнения  отсутствующей  информации  от  соответствующих 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</w:t>
      </w:r>
    </w:p>
    <w:p w:rsidR="009346CC" w:rsidRPr="00C4031B" w:rsidRDefault="009346CC" w:rsidP="00C4031B">
      <w:pPr>
        <w:rPr>
          <w:sz w:val="24"/>
        </w:rPr>
      </w:pPr>
      <w:r w:rsidRPr="00C4031B">
        <w:rPr>
          <w:sz w:val="24"/>
        </w:rPr>
        <w:t>моих (наших) персональных данных. Я (мы) предупрежден(а)(ы) о последствиях, предусмотренных</w:t>
      </w:r>
      <w:r w:rsidRPr="006A5452">
        <w:rPr>
          <w:sz w:val="24"/>
        </w:rPr>
        <w:t xml:space="preserve"> </w:t>
      </w:r>
      <w:hyperlink r:id="rId20" w:history="1">
        <w:r w:rsidRPr="006A5452">
          <w:rPr>
            <w:rStyle w:val="af2"/>
            <w:color w:val="auto"/>
            <w:sz w:val="24"/>
          </w:rPr>
          <w:t>статьей 13</w:t>
        </w:r>
      </w:hyperlink>
      <w:r w:rsidRPr="00C4031B">
        <w:rPr>
          <w:sz w:val="24"/>
        </w:rPr>
        <w:t xml:space="preserve"> Закона  Краснодарского  края от 29 декабря 2009 года N 1890-КЗ "О порядке признания граждан малоимущими в целях принятия  их  на  учет  в  качестве нуждающихся  в  жилых  помещениях",  при  выявлении указанных мною (нами) неполных сведений или сведений не соответствующих действительности.      В  соответствии  со  </w:t>
      </w:r>
      <w:hyperlink r:id="rId21" w:history="1">
        <w:r w:rsidRPr="006A5452">
          <w:rPr>
            <w:rStyle w:val="af2"/>
            <w:color w:val="auto"/>
            <w:sz w:val="24"/>
          </w:rPr>
          <w:t>статьей  11</w:t>
        </w:r>
      </w:hyperlink>
      <w:r w:rsidRPr="00C4031B">
        <w:rPr>
          <w:sz w:val="24"/>
        </w:rPr>
        <w:t xml:space="preserve">  Закона  Краснодарского   края   от  29 декабря 2009 года N 1890-КЗ "О порядке признания граждан малоимущими в целях  принятия  их  на  учет  в качестве нуждающихся в жилых помещениях"  прилагаю(ем) следующие документы: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2)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3)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4)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5)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6)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7)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8)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9) _____________________________________________________________;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10) 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11) 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12) 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13) ____________________________________________________________;</w:t>
      </w:r>
    </w:p>
    <w:p w:rsidR="009346CC" w:rsidRPr="008575E1" w:rsidRDefault="009346CC" w:rsidP="009346CC">
      <w:pPr>
        <w:pStyle w:val="af1"/>
        <w:ind w:left="-567"/>
        <w:rPr>
          <w:rFonts w:ascii="Times New Roman" w:hAnsi="Times New Roman" w:cs="Times New Roman"/>
          <w:sz w:val="24"/>
          <w:szCs w:val="24"/>
        </w:rPr>
      </w:pPr>
      <w:r w:rsidRPr="008575E1">
        <w:rPr>
          <w:rFonts w:ascii="Times New Roman" w:hAnsi="Times New Roman" w:cs="Times New Roman"/>
          <w:sz w:val="24"/>
          <w:szCs w:val="24"/>
        </w:rPr>
        <w:t xml:space="preserve">     14) ____________________________________________________________.</w:t>
      </w:r>
    </w:p>
    <w:p w:rsidR="009346CC" w:rsidRPr="008575E1" w:rsidRDefault="009346CC" w:rsidP="009346CC">
      <w:pPr>
        <w:ind w:firstLine="720"/>
        <w:jc w:val="both"/>
        <w:rPr>
          <w:sz w:val="24"/>
        </w:rPr>
      </w:pPr>
    </w:p>
    <w:p w:rsidR="009346CC" w:rsidRDefault="009346CC" w:rsidP="009346CC">
      <w:pPr>
        <w:ind w:firstLine="720"/>
        <w:jc w:val="both"/>
      </w:pPr>
    </w:p>
    <w:tbl>
      <w:tblPr>
        <w:tblW w:w="0" w:type="auto"/>
        <w:tblLook w:val="04A0"/>
      </w:tblPr>
      <w:tblGrid>
        <w:gridCol w:w="2478"/>
        <w:gridCol w:w="7376"/>
      </w:tblGrid>
      <w:tr w:rsidR="009346CC" w:rsidTr="009346CC">
        <w:tc>
          <w:tcPr>
            <w:tcW w:w="2660" w:type="dxa"/>
          </w:tcPr>
          <w:p w:rsidR="009346CC" w:rsidRDefault="009346CC" w:rsidP="009346CC">
            <w:pPr>
              <w:jc w:val="both"/>
            </w:pPr>
          </w:p>
        </w:tc>
        <w:tc>
          <w:tcPr>
            <w:tcW w:w="7556" w:type="dxa"/>
          </w:tcPr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9346CC">
              <w:rPr>
                <w:rFonts w:ascii="Times New Roman" w:hAnsi="Times New Roman" w:cs="Times New Roman"/>
              </w:rPr>
              <w:t xml:space="preserve">   </w:t>
            </w: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>Подписи заявителя и всех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дееспособных членов его семьи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(подпись)         (Фамилия, инициалы)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(подпись)         (Фамилия, инициалы)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(подпись)         (Фамилия, инициалы)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_________________________________________</w:t>
            </w:r>
          </w:p>
          <w:p w:rsidR="009346CC" w:rsidRPr="009346CC" w:rsidRDefault="009346CC" w:rsidP="00595BD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(подпись)         (Фамилия, инициалы)</w:t>
            </w:r>
          </w:p>
          <w:p w:rsidR="009346CC" w:rsidRPr="009346CC" w:rsidRDefault="009346CC" w:rsidP="009346CC">
            <w:pPr>
              <w:ind w:firstLine="720"/>
              <w:jc w:val="both"/>
              <w:rPr>
                <w:sz w:val="24"/>
              </w:rPr>
            </w:pPr>
          </w:p>
          <w:p w:rsidR="009346CC" w:rsidRDefault="009346CC" w:rsidP="009346CC">
            <w:pPr>
              <w:jc w:val="both"/>
            </w:pPr>
          </w:p>
        </w:tc>
      </w:tr>
    </w:tbl>
    <w:p w:rsidR="009346CC" w:rsidRPr="008575E1" w:rsidRDefault="009346CC" w:rsidP="009346CC">
      <w:pPr>
        <w:ind w:firstLine="720"/>
        <w:jc w:val="both"/>
        <w:rPr>
          <w:sz w:val="24"/>
        </w:rPr>
      </w:pPr>
    </w:p>
    <w:p w:rsidR="009346CC" w:rsidRDefault="009346CC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452" w:rsidRDefault="006A5452" w:rsidP="0074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0881" w:rsidRDefault="001D0881" w:rsidP="0074558E">
      <w:pPr>
        <w:jc w:val="center"/>
        <w:rPr>
          <w:szCs w:val="28"/>
        </w:rPr>
      </w:pPr>
    </w:p>
    <w:p w:rsidR="00BD257E" w:rsidRPr="00C4031B" w:rsidRDefault="0074558E" w:rsidP="0074558E">
      <w:pPr>
        <w:jc w:val="center"/>
        <w:rPr>
          <w:szCs w:val="28"/>
        </w:rPr>
      </w:pPr>
      <w:r w:rsidRPr="00786247">
        <w:rPr>
          <w:szCs w:val="28"/>
        </w:rPr>
        <w:t xml:space="preserve">                                                                  </w:t>
      </w:r>
      <w:r w:rsidRPr="00C4031B">
        <w:rPr>
          <w:szCs w:val="28"/>
        </w:rPr>
        <w:t xml:space="preserve">ПРИЛОЖЕНИЕ № 2 </w:t>
      </w:r>
    </w:p>
    <w:tbl>
      <w:tblPr>
        <w:tblW w:w="0" w:type="auto"/>
        <w:tblLook w:val="04A0"/>
      </w:tblPr>
      <w:tblGrid>
        <w:gridCol w:w="4077"/>
        <w:gridCol w:w="5777"/>
      </w:tblGrid>
      <w:tr w:rsidR="00BD257E" w:rsidRPr="00C4031B" w:rsidTr="00595BD9">
        <w:tc>
          <w:tcPr>
            <w:tcW w:w="4077" w:type="dxa"/>
          </w:tcPr>
          <w:p w:rsidR="00BD257E" w:rsidRPr="00C4031B" w:rsidRDefault="00BD257E" w:rsidP="00595BD9">
            <w:pPr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5777" w:type="dxa"/>
          </w:tcPr>
          <w:p w:rsidR="00BD257E" w:rsidRPr="00C4031B" w:rsidRDefault="00BD257E" w:rsidP="00595BD9">
            <w:pPr>
              <w:autoSpaceDE w:val="0"/>
              <w:autoSpaceDN w:val="0"/>
              <w:adjustRightInd w:val="0"/>
              <w:spacing w:before="108" w:after="108"/>
              <w:ind w:left="459"/>
              <w:jc w:val="center"/>
              <w:outlineLvl w:val="0"/>
              <w:rPr>
                <w:rFonts w:eastAsia="Calibri"/>
                <w:bCs w:val="0"/>
                <w:szCs w:val="28"/>
              </w:rPr>
            </w:pPr>
            <w:r w:rsidRPr="00C4031B">
              <w:rPr>
                <w:rFonts w:eastAsia="Calibri"/>
                <w:szCs w:val="28"/>
              </w:rPr>
              <w:t>к административному регламенту предоставления муниципальной услуги «Признание граждан малоимущими                   в целях принятия их на учет в качестве нуждающихся в жилых помещениях»</w:t>
            </w:r>
          </w:p>
          <w:p w:rsidR="00BD257E" w:rsidRPr="00C4031B" w:rsidRDefault="00BD257E" w:rsidP="00595BD9">
            <w:pPr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BD257E" w:rsidRPr="00786247" w:rsidRDefault="00BD257E" w:rsidP="0074558E">
      <w:pPr>
        <w:jc w:val="center"/>
        <w:rPr>
          <w:szCs w:val="28"/>
        </w:rPr>
      </w:pPr>
    </w:p>
    <w:p w:rsidR="001D0881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szCs w:val="28"/>
        </w:rPr>
        <w:t>Д</w:t>
      </w:r>
      <w:r w:rsidRPr="001D0881">
        <w:rPr>
          <w:szCs w:val="28"/>
        </w:rPr>
        <w:t>окумент</w:t>
      </w:r>
      <w:r>
        <w:rPr>
          <w:szCs w:val="28"/>
        </w:rPr>
        <w:t>ы</w:t>
      </w:r>
      <w:r w:rsidRPr="001D0881">
        <w:rPr>
          <w:szCs w:val="28"/>
        </w:rPr>
        <w:t>, необходимы</w:t>
      </w:r>
      <w:r w:rsidR="00EA30EB">
        <w:rPr>
          <w:szCs w:val="28"/>
        </w:rPr>
        <w:t>е</w:t>
      </w:r>
      <w:r w:rsidRPr="001D0881">
        <w:rPr>
          <w:szCs w:val="28"/>
        </w:rPr>
        <w:t xml:space="preserve"> для предоставления муниципальной услуги</w:t>
      </w:r>
      <w:r>
        <w:rPr>
          <w:szCs w:val="28"/>
        </w:rPr>
        <w:t>:</w:t>
      </w:r>
      <w:r w:rsidRPr="001D0881">
        <w:rPr>
          <w:bCs w:val="0"/>
          <w:szCs w:val="28"/>
        </w:rPr>
        <w:t xml:space="preserve"> </w:t>
      </w:r>
    </w:p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bookmarkStart w:id="24" w:name="sub_1121"/>
      <w:r>
        <w:rPr>
          <w:bCs w:val="0"/>
          <w:szCs w:val="28"/>
        </w:rPr>
        <w:t>-</w:t>
      </w:r>
      <w:r w:rsidR="003B339B" w:rsidRPr="008D12F8">
        <w:rPr>
          <w:bCs w:val="0"/>
          <w:szCs w:val="28"/>
        </w:rPr>
        <w:t xml:space="preserve"> паспорт или иной документ, удостоверяющий личность заявителя и каждого члена его семьи (оригиналы и копии);</w:t>
      </w:r>
    </w:p>
    <w:bookmarkEnd w:id="24"/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-</w:t>
      </w:r>
      <w:r w:rsidR="003B339B" w:rsidRPr="008D12F8">
        <w:rPr>
          <w:bCs w:val="0"/>
          <w:szCs w:val="28"/>
        </w:rPr>
        <w:t xml:space="preserve"> документы о составе семьи заявителя (свидетельства о рождении, свидетельство о браке, решение об усыновлении (удочерении), судебные решения и другие) (оригиналы и копии);</w:t>
      </w:r>
    </w:p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-</w:t>
      </w:r>
      <w:r w:rsidR="003B339B" w:rsidRPr="008D12F8">
        <w:rPr>
          <w:bCs w:val="0"/>
          <w:szCs w:val="28"/>
        </w:rPr>
        <w:t xml:space="preserve"> документы органов по регистрации прав на имущество и органов технической инвентаризации, подтверждающие правовые основания владения заявителем и (или) членами его семьи (одиноко проживающим гражданином) подлежащим налогообложению движимым и недвижимым имуществом на праве собственности (оригиналы и копии);</w:t>
      </w:r>
    </w:p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>-</w:t>
      </w:r>
      <w:r w:rsidR="003B339B" w:rsidRPr="008D12F8">
        <w:rPr>
          <w:bCs w:val="0"/>
          <w:szCs w:val="28"/>
        </w:rPr>
        <w:t xml:space="preserve"> выписка из лицевого счета жилого помещения по месту регистрации (по месту жительства) гражданина и членов его семьи по </w:t>
      </w:r>
      <w:hyperlink r:id="rId22" w:history="1">
        <w:r w:rsidR="003B339B" w:rsidRPr="008D12F8">
          <w:rPr>
            <w:bCs w:val="0"/>
            <w:szCs w:val="28"/>
          </w:rPr>
          <w:t>форме</w:t>
        </w:r>
      </w:hyperlink>
      <w:r w:rsidR="003B339B" w:rsidRPr="008D12F8">
        <w:rPr>
          <w:bCs w:val="0"/>
          <w:szCs w:val="28"/>
        </w:rPr>
        <w:t>, установленной органом исполнительной власти Краснодарского края в области жилищно-коммунального хозяйства (оригинал);</w:t>
      </w:r>
    </w:p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bookmarkStart w:id="25" w:name="sub_1125"/>
      <w:r>
        <w:rPr>
          <w:bCs w:val="0"/>
          <w:szCs w:val="28"/>
        </w:rPr>
        <w:t xml:space="preserve">- </w:t>
      </w:r>
      <w:r w:rsidR="003B339B">
        <w:rPr>
          <w:bCs w:val="0"/>
          <w:szCs w:val="28"/>
        </w:rPr>
        <w:t>у</w:t>
      </w:r>
      <w:r w:rsidR="003B339B" w:rsidRPr="008D12F8">
        <w:rPr>
          <w:bCs w:val="0"/>
          <w:szCs w:val="28"/>
        </w:rPr>
        <w:t xml:space="preserve">ведомление гражданина о наличии (отсутствии) у него предусмотренных законодательством Российской Федерации оснований признания его нуждающимся в жилом помещении, выданное в порядке и по </w:t>
      </w:r>
      <w:hyperlink r:id="rId23" w:history="1">
        <w:r w:rsidR="003B339B" w:rsidRPr="008D12F8">
          <w:rPr>
            <w:bCs w:val="0"/>
            <w:szCs w:val="28"/>
          </w:rPr>
          <w:t>форме</w:t>
        </w:r>
      </w:hyperlink>
      <w:r w:rsidR="003B339B" w:rsidRPr="008D12F8">
        <w:rPr>
          <w:bCs w:val="0"/>
          <w:szCs w:val="28"/>
        </w:rPr>
        <w:t>, которые установлены органом исполнительной власти Краснодарского края в области жилищно-коммунального хозяйства (оригинал);</w:t>
      </w:r>
    </w:p>
    <w:bookmarkEnd w:id="25"/>
    <w:p w:rsidR="003B339B" w:rsidRPr="008D12F8" w:rsidRDefault="001D0881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- </w:t>
      </w:r>
      <w:r w:rsidR="003B339B" w:rsidRPr="008D12F8">
        <w:rPr>
          <w:bCs w:val="0"/>
          <w:szCs w:val="28"/>
        </w:rPr>
        <w:t>налоговые декларации с отметкой налогового органа (если декларации представлены в налоговый орган лично), с приложением уведомления (если декларации представлены в налоговый орган почтовым отправлением), с приложением квитанции (если декларации представлены в налоговый орган по телекоммуникационным каналам связи) (оригиналы и копии);</w:t>
      </w:r>
    </w:p>
    <w:p w:rsidR="003B339B" w:rsidRDefault="001D0881" w:rsidP="003B339B">
      <w:pPr>
        <w:ind w:firstLine="720"/>
        <w:jc w:val="both"/>
      </w:pPr>
      <w:r>
        <w:rPr>
          <w:bCs w:val="0"/>
          <w:szCs w:val="28"/>
        </w:rPr>
        <w:t>-</w:t>
      </w:r>
      <w:r w:rsidR="003B339B" w:rsidRPr="008D12F8">
        <w:rPr>
          <w:bCs w:val="0"/>
          <w:szCs w:val="28"/>
        </w:rPr>
        <w:t xml:space="preserve"> заверенные индивидуальным предпринимателем копии отдельных листов книги учета доходов и расходов и хозяйственных операций индивидуального предпринимателя, использующего систему налогообложения в виде единого налога на вмененный доход для отдельных видов деятельности и (или) применяющего упрощенную систему налогообложения за </w:t>
      </w:r>
      <w:r w:rsidR="003B339B">
        <w:t>12 месяцев, непосредственно предшествующих месяцу подачи заявления о признании гражданина и членов его семьи (одиноко проживающего гражданина) малоимущими.</w:t>
      </w:r>
    </w:p>
    <w:p w:rsidR="003B339B" w:rsidRPr="008D12F8" w:rsidRDefault="003B339B" w:rsidP="003B339B">
      <w:pPr>
        <w:autoSpaceDE w:val="0"/>
        <w:autoSpaceDN w:val="0"/>
        <w:adjustRightInd w:val="0"/>
        <w:ind w:firstLine="720"/>
        <w:jc w:val="both"/>
        <w:rPr>
          <w:bCs w:val="0"/>
          <w:szCs w:val="28"/>
        </w:rPr>
      </w:pPr>
      <w:bookmarkStart w:id="26" w:name="sub_114"/>
      <w:r w:rsidRPr="008D12F8">
        <w:rPr>
          <w:bCs w:val="0"/>
          <w:szCs w:val="28"/>
        </w:rPr>
        <w:lastRenderedPageBreak/>
        <w:t xml:space="preserve">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обязаны самостоятельно </w:t>
      </w:r>
      <w:hyperlink r:id="rId24" w:history="1">
        <w:r w:rsidRPr="00DB0656">
          <w:rPr>
            <w:bCs w:val="0"/>
            <w:szCs w:val="28"/>
          </w:rPr>
          <w:t>декларировать</w:t>
        </w:r>
      </w:hyperlink>
      <w:r w:rsidRPr="008D12F8">
        <w:rPr>
          <w:bCs w:val="0"/>
          <w:szCs w:val="28"/>
        </w:rPr>
        <w:t xml:space="preserve"> такие доходы в заявлении.</w:t>
      </w:r>
    </w:p>
    <w:p w:rsidR="003B339B" w:rsidRPr="008D12F8" w:rsidRDefault="003B339B" w:rsidP="003B339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 w:val="0"/>
          <w:sz w:val="24"/>
        </w:rPr>
      </w:pPr>
      <w:bookmarkStart w:id="27" w:name="sub_115"/>
      <w:bookmarkEnd w:id="26"/>
      <w:r w:rsidRPr="008D12F8">
        <w:rPr>
          <w:bCs w:val="0"/>
          <w:szCs w:val="28"/>
        </w:rPr>
        <w:t xml:space="preserve"> </w:t>
      </w:r>
      <w:bookmarkEnd w:id="27"/>
    </w:p>
    <w:p w:rsidR="0074558E" w:rsidRDefault="003B339B" w:rsidP="001D08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247">
        <w:rPr>
          <w:szCs w:val="28"/>
        </w:rPr>
        <w:tab/>
      </w:r>
    </w:p>
    <w:p w:rsidR="0074558E" w:rsidRDefault="0074558E" w:rsidP="0074558E">
      <w:pPr>
        <w:jc w:val="center"/>
        <w:rPr>
          <w:sz w:val="26"/>
          <w:szCs w:val="26"/>
        </w:rPr>
      </w:pP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 С.Ю.Писанов</w:t>
      </w:r>
    </w:p>
    <w:p w:rsidR="00C4031B" w:rsidRDefault="00C4031B" w:rsidP="0074558E">
      <w:pPr>
        <w:jc w:val="center"/>
        <w:rPr>
          <w:sz w:val="26"/>
          <w:szCs w:val="26"/>
        </w:rPr>
      </w:pPr>
    </w:p>
    <w:p w:rsidR="00C4031B" w:rsidRDefault="00C4031B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6A5452" w:rsidRDefault="006A5452" w:rsidP="0074558E">
      <w:pPr>
        <w:jc w:val="center"/>
        <w:rPr>
          <w:sz w:val="26"/>
          <w:szCs w:val="26"/>
        </w:rPr>
      </w:pPr>
    </w:p>
    <w:p w:rsidR="00AE25F6" w:rsidRDefault="00AE25F6" w:rsidP="0074558E">
      <w:pPr>
        <w:jc w:val="center"/>
        <w:rPr>
          <w:sz w:val="26"/>
          <w:szCs w:val="26"/>
        </w:rPr>
      </w:pPr>
    </w:p>
    <w:p w:rsidR="0074558E" w:rsidRPr="00C4031B" w:rsidRDefault="0074558E" w:rsidP="0074558E">
      <w:pPr>
        <w:jc w:val="center"/>
        <w:rPr>
          <w:szCs w:val="28"/>
        </w:rPr>
      </w:pPr>
      <w:r w:rsidRPr="00C4031B">
        <w:rPr>
          <w:szCs w:val="28"/>
        </w:rPr>
        <w:t xml:space="preserve">                                                                                ПРИЛОЖЕНИЕ № 3</w:t>
      </w:r>
    </w:p>
    <w:p w:rsidR="0074558E" w:rsidRPr="00C4031B" w:rsidRDefault="0074558E" w:rsidP="00BD257E">
      <w:pPr>
        <w:autoSpaceDE w:val="0"/>
        <w:autoSpaceDN w:val="0"/>
        <w:adjustRightInd w:val="0"/>
        <w:spacing w:before="108" w:after="108"/>
        <w:ind w:left="5103"/>
        <w:jc w:val="center"/>
        <w:outlineLvl w:val="0"/>
        <w:rPr>
          <w:bCs w:val="0"/>
          <w:szCs w:val="28"/>
        </w:rPr>
      </w:pPr>
      <w:r w:rsidRPr="00C4031B">
        <w:rPr>
          <w:szCs w:val="28"/>
        </w:rPr>
        <w:t xml:space="preserve">к административному регламенту предоставления муниципальной услуги </w:t>
      </w:r>
      <w:r w:rsidR="00BD257E" w:rsidRPr="00C4031B">
        <w:rPr>
          <w:szCs w:val="28"/>
        </w:rPr>
        <w:t>«Признание гражда</w:t>
      </w:r>
      <w:r w:rsidR="00C4031B">
        <w:rPr>
          <w:szCs w:val="28"/>
        </w:rPr>
        <w:t xml:space="preserve">н малоимущими </w:t>
      </w:r>
      <w:r w:rsidR="00BD257E" w:rsidRPr="00C4031B">
        <w:rPr>
          <w:szCs w:val="28"/>
        </w:rPr>
        <w:t>в целях принятия их на учет в качестве нуждающихся в жилых помещениях»</w:t>
      </w:r>
    </w:p>
    <w:p w:rsidR="0074558E" w:rsidRPr="00786247" w:rsidRDefault="0074558E" w:rsidP="0074558E">
      <w:pPr>
        <w:tabs>
          <w:tab w:val="left" w:pos="2625"/>
        </w:tabs>
        <w:rPr>
          <w:sz w:val="26"/>
          <w:szCs w:val="26"/>
        </w:rPr>
      </w:pPr>
    </w:p>
    <w:p w:rsidR="0074558E" w:rsidRPr="00786247" w:rsidRDefault="0074558E" w:rsidP="0074558E">
      <w:pPr>
        <w:tabs>
          <w:tab w:val="left" w:pos="2625"/>
        </w:tabs>
        <w:rPr>
          <w:sz w:val="26"/>
          <w:szCs w:val="26"/>
        </w:rPr>
      </w:pP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Угловой штамп                                                      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уполномоченного                                                 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органа по учету                                                     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74558E" w:rsidRPr="00786247" w:rsidRDefault="0074558E" w:rsidP="0074558E">
      <w:pPr>
        <w:rPr>
          <w:sz w:val="26"/>
          <w:szCs w:val="26"/>
        </w:rPr>
      </w:pPr>
    </w:p>
    <w:p w:rsidR="0074558E" w:rsidRPr="0074558E" w:rsidRDefault="0074558E" w:rsidP="0074558E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  <w:r w:rsidRPr="0074558E">
        <w:rPr>
          <w:rStyle w:val="ac"/>
          <w:rFonts w:ascii="Times New Roman" w:hAnsi="Times New Roman" w:cs="Times New Roman"/>
          <w:b w:val="0"/>
          <w:noProof/>
          <w:color w:val="auto"/>
          <w:sz w:val="26"/>
          <w:szCs w:val="26"/>
        </w:rPr>
        <w:t>УВЕДОМЛЕНИЕ</w:t>
      </w:r>
    </w:p>
    <w:p w:rsidR="0074558E" w:rsidRPr="0074558E" w:rsidRDefault="0074558E" w:rsidP="0074558E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  <w:r w:rsidRPr="0074558E">
        <w:rPr>
          <w:rStyle w:val="ac"/>
          <w:rFonts w:ascii="Times New Roman" w:hAnsi="Times New Roman" w:cs="Times New Roman"/>
          <w:b w:val="0"/>
          <w:noProof/>
          <w:color w:val="auto"/>
          <w:sz w:val="26"/>
          <w:szCs w:val="26"/>
        </w:rPr>
        <w:t>о результатах рассмотрения жилищного вопроса гражданина</w:t>
      </w:r>
    </w:p>
    <w:p w:rsidR="0074558E" w:rsidRPr="0074558E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ab/>
        <w:t>На основании Вашего заявления от «______» __________________ 201___ г. по вопросу ________________________________________________________________________/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>по результатам рассмотрения Вашего жилищного вопроса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__________________________________________________________________________</w:t>
      </w:r>
    </w:p>
    <w:p w:rsidR="0074558E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>решением органа местного самоуправления__________________________________</w:t>
      </w:r>
      <w:r>
        <w:rPr>
          <w:rFonts w:ascii="Times New Roman" w:hAnsi="Times New Roman" w:cs="Times New Roman"/>
          <w:noProof/>
          <w:sz w:val="26"/>
          <w:szCs w:val="26"/>
        </w:rPr>
        <w:t>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от«_____»_</w:t>
      </w:r>
      <w:r w:rsidRPr="00786247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________201____г.№_______«_________________</w:t>
      </w:r>
      <w:r w:rsidRPr="0078624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74558E" w:rsidRPr="00786247" w:rsidRDefault="0074558E" w:rsidP="0074558E">
      <w:pPr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__________________________________________________________________________</w:t>
      </w:r>
    </w:p>
    <w:p w:rsidR="0074558E" w:rsidRPr="00786247" w:rsidRDefault="0074558E" w:rsidP="0074558E">
      <w:pPr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__________________________________________________________________________</w:t>
      </w:r>
    </w:p>
    <w:p w:rsidR="0074558E" w:rsidRPr="00786247" w:rsidRDefault="0074558E" w:rsidP="0074558E">
      <w:pPr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</w:p>
    <w:p w:rsidR="0074558E" w:rsidRPr="00786247" w:rsidRDefault="001D0881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Глава _____поселения</w:t>
      </w:r>
      <w:r w:rsidR="0074558E"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______________  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1D0881">
        <w:rPr>
          <w:rFonts w:ascii="Times New Roman" w:hAnsi="Times New Roman" w:cs="Times New Roman"/>
          <w:noProof/>
          <w:sz w:val="26"/>
          <w:szCs w:val="26"/>
        </w:rPr>
        <w:t>Тихорецкого района</w:t>
      </w: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        М.П.  (подпись)              </w:t>
      </w:r>
      <w:r w:rsidRPr="00786247">
        <w:rPr>
          <w:rFonts w:ascii="Times New Roman" w:hAnsi="Times New Roman" w:cs="Times New Roman"/>
          <w:noProof/>
          <w:sz w:val="26"/>
          <w:szCs w:val="26"/>
        </w:rPr>
        <w:tab/>
        <w:t>(Ф.И.О.)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>Уведомление получил: _____________________________________________________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(фамилия, имя, отчество - полностью)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             </w:t>
      </w:r>
    </w:p>
    <w:p w:rsidR="0074558E" w:rsidRPr="00786247" w:rsidRDefault="0074558E" w:rsidP="0074558E">
      <w:pPr>
        <w:pStyle w:val="af1"/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_________________       </w:t>
      </w:r>
      <w:r>
        <w:rPr>
          <w:rFonts w:ascii="Times New Roman" w:hAnsi="Times New Roman" w:cs="Times New Roman"/>
          <w:noProof/>
          <w:sz w:val="26"/>
          <w:szCs w:val="26"/>
        </w:rPr>
        <w:t>«</w:t>
      </w:r>
      <w:r w:rsidRPr="00786247">
        <w:rPr>
          <w:rFonts w:ascii="Times New Roman" w:hAnsi="Times New Roman" w:cs="Times New Roman"/>
          <w:noProof/>
          <w:sz w:val="26"/>
          <w:szCs w:val="26"/>
        </w:rPr>
        <w:t>____</w:t>
      </w:r>
      <w:r>
        <w:rPr>
          <w:rFonts w:ascii="Times New Roman" w:hAnsi="Times New Roman" w:cs="Times New Roman"/>
          <w:noProof/>
          <w:sz w:val="26"/>
          <w:szCs w:val="26"/>
        </w:rPr>
        <w:t>»</w:t>
      </w: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____________ 201__ г.</w:t>
      </w:r>
    </w:p>
    <w:p w:rsidR="0074558E" w:rsidRPr="00786247" w:rsidRDefault="0074558E" w:rsidP="0074558E">
      <w:pPr>
        <w:pStyle w:val="af1"/>
        <w:rPr>
          <w:rFonts w:ascii="Times New Roman" w:hAnsi="Times New Roman" w:cs="Times New Roman"/>
          <w:noProof/>
          <w:sz w:val="26"/>
          <w:szCs w:val="26"/>
        </w:rPr>
      </w:pPr>
      <w:r w:rsidRPr="00786247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(подпись)                        (дата получения)</w:t>
      </w:r>
    </w:p>
    <w:p w:rsidR="0074558E" w:rsidRPr="00786247" w:rsidRDefault="0074558E" w:rsidP="0074558E">
      <w:pPr>
        <w:rPr>
          <w:sz w:val="26"/>
          <w:szCs w:val="26"/>
        </w:rPr>
      </w:pPr>
    </w:p>
    <w:p w:rsidR="0074558E" w:rsidRDefault="0074558E" w:rsidP="0074558E">
      <w:pPr>
        <w:rPr>
          <w:sz w:val="26"/>
          <w:szCs w:val="26"/>
        </w:rPr>
      </w:pPr>
    </w:p>
    <w:p w:rsidR="001D0881" w:rsidRPr="00786247" w:rsidRDefault="001D0881" w:rsidP="0074558E">
      <w:pPr>
        <w:rPr>
          <w:sz w:val="26"/>
          <w:szCs w:val="26"/>
        </w:rPr>
      </w:pP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D7372A" w:rsidRDefault="00C4031B" w:rsidP="00C4031B">
      <w:pPr>
        <w:rPr>
          <w:szCs w:val="28"/>
        </w:rPr>
      </w:pPr>
      <w:r w:rsidRPr="00C4031B">
        <w:rPr>
          <w:szCs w:val="28"/>
        </w:rPr>
        <w:lastRenderedPageBreak/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C4031B" w:rsidRPr="00C4031B" w:rsidRDefault="00C4031B" w:rsidP="00C4031B">
      <w:pPr>
        <w:rPr>
          <w:szCs w:val="28"/>
        </w:rPr>
      </w:pPr>
    </w:p>
    <w:p w:rsidR="0074558E" w:rsidRPr="00C4031B" w:rsidRDefault="0074558E" w:rsidP="0074558E">
      <w:pPr>
        <w:jc w:val="center"/>
        <w:rPr>
          <w:szCs w:val="28"/>
        </w:rPr>
      </w:pPr>
      <w:r w:rsidRPr="00C4031B">
        <w:rPr>
          <w:szCs w:val="28"/>
        </w:rPr>
        <w:t xml:space="preserve">                                                   </w:t>
      </w:r>
      <w:r w:rsidR="00C4031B">
        <w:rPr>
          <w:szCs w:val="28"/>
        </w:rPr>
        <w:t xml:space="preserve">                              </w:t>
      </w:r>
      <w:r w:rsidRPr="00C4031B">
        <w:rPr>
          <w:szCs w:val="28"/>
        </w:rPr>
        <w:t xml:space="preserve">   ПРИЛОЖЕНИЕ № 4</w:t>
      </w:r>
    </w:p>
    <w:p w:rsidR="0074558E" w:rsidRPr="00C4031B" w:rsidRDefault="0074558E" w:rsidP="0074558E">
      <w:pPr>
        <w:autoSpaceDE w:val="0"/>
        <w:autoSpaceDN w:val="0"/>
        <w:adjustRightInd w:val="0"/>
        <w:spacing w:before="108" w:after="108"/>
        <w:ind w:left="5387"/>
        <w:jc w:val="center"/>
        <w:outlineLvl w:val="0"/>
        <w:rPr>
          <w:bCs w:val="0"/>
          <w:szCs w:val="28"/>
        </w:rPr>
      </w:pPr>
      <w:r w:rsidRPr="00C4031B">
        <w:rPr>
          <w:szCs w:val="28"/>
        </w:rPr>
        <w:t xml:space="preserve">к административному регламенту предоставления муниципальной услуги </w:t>
      </w:r>
      <w:r w:rsidR="00BD257E" w:rsidRPr="00C4031B">
        <w:rPr>
          <w:szCs w:val="28"/>
        </w:rPr>
        <w:t>«Признание граждан малоимущими   в целях принятия их на учет в качестве нуждающихся в жилых помещениях»</w:t>
      </w:r>
    </w:p>
    <w:p w:rsidR="0074558E" w:rsidRPr="00786247" w:rsidRDefault="0074558E" w:rsidP="0074558E">
      <w:pPr>
        <w:ind w:left="4536"/>
        <w:jc w:val="center"/>
        <w:outlineLvl w:val="0"/>
        <w:rPr>
          <w:bCs w:val="0"/>
          <w:sz w:val="26"/>
          <w:szCs w:val="26"/>
        </w:rPr>
      </w:pPr>
    </w:p>
    <w:p w:rsidR="0074558E" w:rsidRPr="002E1926" w:rsidRDefault="0074558E" w:rsidP="0074558E">
      <w:pPr>
        <w:ind w:left="4395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74558E" w:rsidRPr="00786247" w:rsidRDefault="0074558E" w:rsidP="0074558E">
      <w:pPr>
        <w:jc w:val="center"/>
        <w:rPr>
          <w:sz w:val="26"/>
          <w:szCs w:val="26"/>
        </w:rPr>
      </w:pPr>
      <w:r w:rsidRPr="00786247">
        <w:rPr>
          <w:sz w:val="26"/>
          <w:szCs w:val="26"/>
        </w:rPr>
        <w:t>БЛОК-СХЕМА</w:t>
      </w:r>
    </w:p>
    <w:p w:rsidR="0074558E" w:rsidRPr="00786247" w:rsidRDefault="0074558E" w:rsidP="0074558E">
      <w:pPr>
        <w:jc w:val="center"/>
        <w:rPr>
          <w:sz w:val="26"/>
          <w:szCs w:val="26"/>
        </w:rPr>
      </w:pPr>
      <w:r w:rsidRPr="00786247">
        <w:rPr>
          <w:sz w:val="26"/>
          <w:szCs w:val="26"/>
        </w:rPr>
        <w:t>последовательности административных процедур предоставления муниципальной услуги</w:t>
      </w:r>
    </w:p>
    <w:p w:rsidR="0074558E" w:rsidRPr="00786247" w:rsidRDefault="0074558E" w:rsidP="0074558E">
      <w:pPr>
        <w:shd w:val="clear" w:color="auto" w:fill="FFFFFF"/>
        <w:tabs>
          <w:tab w:val="left" w:pos="935"/>
        </w:tabs>
        <w:jc w:val="both"/>
        <w:rPr>
          <w:b/>
          <w:bCs w:val="0"/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pict>
          <v:rect id="_x0000_s1030" style="position:absolute;left:0;text-align:left;margin-left:34.95pt;margin-top:0;width:396pt;height:29.85pt;z-index:251654656">
            <v:textbox>
              <w:txbxContent>
                <w:p w:rsidR="0074558E" w:rsidRPr="00E0219C" w:rsidRDefault="006A5452" w:rsidP="007455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="0074558E" w:rsidRPr="00E0219C">
                    <w:rPr>
                      <w:sz w:val="24"/>
                    </w:rPr>
                    <w:t xml:space="preserve">рием документов </w:t>
                  </w:r>
                </w:p>
              </w:txbxContent>
            </v:textbox>
          </v:rect>
        </w:pict>
      </w: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1400A2" w:rsidP="0074558E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8" style="position:absolute;left:0;text-align:left;margin-left:34.95pt;margin-top:11.95pt;width:396pt;height:53.6pt;z-index:251658752">
            <v:textbox>
              <w:txbxContent>
                <w:p w:rsidR="0074558E" w:rsidRPr="00E0219C" w:rsidRDefault="001400A2" w:rsidP="0074558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 заявления о признании заявителя и членов его семьи малоимущими в целях принятия на учет в качестве нуждающихся в жилом помещении</w:t>
                  </w:r>
                </w:p>
              </w:txbxContent>
            </v:textbox>
          </v:rect>
        </w:pict>
      </w:r>
      <w:r w:rsidR="0074558E">
        <w:rPr>
          <w:noProof/>
          <w:sz w:val="26"/>
          <w:szCs w:val="26"/>
          <w:lang w:eastAsia="en-US"/>
        </w:rPr>
        <w:pict>
          <v:shape id="_x0000_s1032" type="#_x0000_t32" style="position:absolute;left:0;text-align:left;margin-left:233.7pt;margin-top:-.05pt;width:.75pt;height:12pt;z-index:251655680" o:connectortype="straight">
            <v:stroke endarrow="block"/>
          </v:shape>
        </w:pict>
      </w: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4" style="position:absolute;left:0;text-align:left;margin-left:34.95pt;margin-top:5.95pt;width:396pt;height:68.15pt;z-index:251657728">
            <v:textbox>
              <w:txbxContent>
                <w:p w:rsidR="007F6BA4" w:rsidRDefault="007F6BA4" w:rsidP="007455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</w:rPr>
                  </w:pPr>
                </w:p>
                <w:p w:rsidR="0074558E" w:rsidRPr="00E0219C" w:rsidRDefault="001400A2" w:rsidP="0074558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 признании (об отказе в признании) заявителя и членов его семьи малоимущими</w:t>
                  </w:r>
                </w:p>
                <w:p w:rsidR="0074558E" w:rsidRDefault="0074558E" w:rsidP="0074558E">
                  <w:pPr>
                    <w:jc w:val="center"/>
                  </w:pPr>
                </w:p>
              </w:txbxContent>
            </v:textbox>
          </v:rect>
        </w:pict>
      </w:r>
    </w:p>
    <w:p w:rsidR="0074558E" w:rsidRPr="00786247" w:rsidRDefault="001400A2" w:rsidP="0074558E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44" style="position:absolute;left:0;text-align:left;margin-left:-76.8pt;margin-top:3.65pt;width:80.25pt;height:31.5pt;z-index:251660800" strokecolor="white">
            <v:textbox>
              <w:txbxContent>
                <w:p w:rsidR="001400A2" w:rsidRPr="001400A2" w:rsidRDefault="001400A2" w:rsidP="001400A2"/>
              </w:txbxContent>
            </v:textbox>
          </v:rect>
        </w:pict>
      </w: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1400A2" w:rsidP="0074558E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32" style="position:absolute;left:0;text-align:left;margin-left:233.7pt;margin-top:14.3pt;width:0;height:20.75pt;z-index:251659776" o:connectortype="straight">
            <v:stroke endarrow="block"/>
          </v:shape>
        </w:pict>
      </w: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Pr="00786247" w:rsidRDefault="007F6BA4" w:rsidP="0074558E">
      <w:pPr>
        <w:tabs>
          <w:tab w:val="left" w:pos="4200"/>
        </w:tabs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3" style="position:absolute;left:0;text-align:left;margin-left:30.45pt;margin-top:5.15pt;width:405.75pt;height:49.75pt;z-index:251656704">
            <v:textbox style="mso-next-textbox:#_x0000_s1033">
              <w:txbxContent>
                <w:p w:rsidR="007F6BA4" w:rsidRPr="00E0219C" w:rsidRDefault="007F6BA4" w:rsidP="007F6BA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Уведомление гражданина о признании (об отказе в признании) заявителя и членов его семьи малоимущими</w:t>
                  </w:r>
                </w:p>
                <w:p w:rsidR="0074558E" w:rsidRPr="007F6BA4" w:rsidRDefault="0074558E" w:rsidP="007F6BA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="0074558E" w:rsidRPr="00786247">
        <w:rPr>
          <w:sz w:val="26"/>
          <w:szCs w:val="26"/>
        </w:rPr>
        <w:tab/>
      </w:r>
    </w:p>
    <w:p w:rsidR="0074558E" w:rsidRPr="00786247" w:rsidRDefault="0074558E" w:rsidP="0074558E">
      <w:pPr>
        <w:ind w:left="709" w:right="849"/>
        <w:rPr>
          <w:sz w:val="26"/>
          <w:szCs w:val="26"/>
        </w:rPr>
      </w:pPr>
    </w:p>
    <w:p w:rsidR="0074558E" w:rsidRDefault="0074558E" w:rsidP="0074558E">
      <w:pPr>
        <w:rPr>
          <w:sz w:val="26"/>
          <w:szCs w:val="26"/>
        </w:rPr>
      </w:pPr>
    </w:p>
    <w:p w:rsidR="007F6BA4" w:rsidRDefault="007F6BA4" w:rsidP="0074558E">
      <w:pPr>
        <w:rPr>
          <w:sz w:val="26"/>
          <w:szCs w:val="26"/>
        </w:rPr>
      </w:pPr>
    </w:p>
    <w:p w:rsidR="007F6BA4" w:rsidRPr="00786247" w:rsidRDefault="007F6BA4" w:rsidP="0074558E">
      <w:pPr>
        <w:rPr>
          <w:sz w:val="26"/>
          <w:szCs w:val="26"/>
        </w:rPr>
      </w:pPr>
    </w:p>
    <w:p w:rsidR="009C4659" w:rsidRDefault="009C4659" w:rsidP="00B74244">
      <w:pPr>
        <w:rPr>
          <w:i/>
          <w:sz w:val="27"/>
          <w:szCs w:val="27"/>
        </w:rPr>
      </w:pPr>
    </w:p>
    <w:p w:rsidR="009C4659" w:rsidRDefault="009C4659" w:rsidP="00B74244">
      <w:pPr>
        <w:rPr>
          <w:i/>
          <w:sz w:val="27"/>
          <w:szCs w:val="27"/>
        </w:rPr>
      </w:pP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C4031B" w:rsidRDefault="00C4031B" w:rsidP="00B74244">
      <w:pPr>
        <w:rPr>
          <w:i/>
          <w:sz w:val="27"/>
          <w:szCs w:val="27"/>
        </w:rPr>
      </w:pPr>
    </w:p>
    <w:p w:rsidR="00C4031B" w:rsidRDefault="00C4031B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7F6BA4" w:rsidRDefault="007F6BA4" w:rsidP="00B74244">
      <w:pPr>
        <w:rPr>
          <w:i/>
          <w:sz w:val="27"/>
          <w:szCs w:val="27"/>
        </w:rPr>
      </w:pPr>
    </w:p>
    <w:p w:rsidR="00BD257E" w:rsidRPr="00C4031B" w:rsidRDefault="00BD257E" w:rsidP="00BD257E">
      <w:pPr>
        <w:jc w:val="center"/>
        <w:rPr>
          <w:szCs w:val="28"/>
        </w:rPr>
      </w:pPr>
      <w:r w:rsidRPr="00C4031B">
        <w:rPr>
          <w:szCs w:val="28"/>
        </w:rPr>
        <w:t xml:space="preserve">                                                                           ПРИЛОЖЕНИЕ № 5</w:t>
      </w:r>
    </w:p>
    <w:p w:rsidR="0074558E" w:rsidRPr="00C4031B" w:rsidRDefault="0074558E" w:rsidP="0074558E">
      <w:pPr>
        <w:autoSpaceDE w:val="0"/>
        <w:autoSpaceDN w:val="0"/>
        <w:adjustRightInd w:val="0"/>
        <w:spacing w:before="108" w:after="108"/>
        <w:ind w:left="4820"/>
        <w:jc w:val="center"/>
        <w:outlineLvl w:val="0"/>
        <w:rPr>
          <w:bCs w:val="0"/>
          <w:szCs w:val="28"/>
        </w:rPr>
      </w:pPr>
      <w:r w:rsidRPr="00C4031B">
        <w:rPr>
          <w:szCs w:val="28"/>
        </w:rPr>
        <w:t xml:space="preserve">к административному регламенту предоставления муниципальной услуги </w:t>
      </w:r>
      <w:r w:rsidR="00BD257E" w:rsidRPr="00C4031B">
        <w:rPr>
          <w:szCs w:val="28"/>
        </w:rPr>
        <w:t>«Признание граждан малоимущими   в целях принятия их на учет в качестве нуждающихся в жилых помещениях»</w:t>
      </w:r>
    </w:p>
    <w:p w:rsidR="0074558E" w:rsidRPr="00C4031B" w:rsidRDefault="0074558E" w:rsidP="0074558E">
      <w:pPr>
        <w:ind w:left="4536"/>
        <w:jc w:val="center"/>
        <w:outlineLvl w:val="0"/>
        <w:rPr>
          <w:szCs w:val="28"/>
        </w:rPr>
      </w:pPr>
    </w:p>
    <w:p w:rsidR="0074558E" w:rsidRPr="00786247" w:rsidRDefault="0074558E" w:rsidP="0074558E">
      <w:pPr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p w:rsidR="0074558E" w:rsidRPr="00786247" w:rsidRDefault="0074558E" w:rsidP="001D0881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Угловой штамп </w:t>
      </w:r>
      <w:r w:rsidR="001D0881">
        <w:rPr>
          <w:sz w:val="26"/>
          <w:szCs w:val="26"/>
        </w:rPr>
        <w:t xml:space="preserve">администрации                                      </w:t>
      </w:r>
      <w:r w:rsidRPr="00786247">
        <w:rPr>
          <w:sz w:val="26"/>
          <w:szCs w:val="26"/>
        </w:rPr>
        <w:t>__________________________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                                        __________________________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                                        __________________________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                                        __________________________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p w:rsidR="0074558E" w:rsidRPr="00786247" w:rsidRDefault="0074558E" w:rsidP="0074558E">
      <w:pPr>
        <w:jc w:val="center"/>
        <w:rPr>
          <w:sz w:val="26"/>
          <w:szCs w:val="26"/>
        </w:rPr>
      </w:pPr>
      <w:r w:rsidRPr="00786247">
        <w:rPr>
          <w:sz w:val="26"/>
          <w:szCs w:val="26"/>
        </w:rPr>
        <w:t>РАСПИСКА</w:t>
      </w:r>
    </w:p>
    <w:p w:rsidR="0074558E" w:rsidRPr="00786247" w:rsidRDefault="0074558E" w:rsidP="0074558E">
      <w:pPr>
        <w:jc w:val="center"/>
        <w:rPr>
          <w:sz w:val="26"/>
          <w:szCs w:val="26"/>
        </w:rPr>
      </w:pPr>
      <w:r w:rsidRPr="00786247">
        <w:rPr>
          <w:sz w:val="26"/>
          <w:szCs w:val="26"/>
        </w:rPr>
        <w:t xml:space="preserve">в принятии </w:t>
      </w:r>
    </w:p>
    <w:p w:rsidR="0074558E" w:rsidRPr="00786247" w:rsidRDefault="0074558E" w:rsidP="0074558E">
      <w:pPr>
        <w:jc w:val="center"/>
        <w:rPr>
          <w:sz w:val="26"/>
          <w:szCs w:val="26"/>
        </w:rPr>
      </w:pPr>
      <w:r w:rsidRPr="00786247">
        <w:rPr>
          <w:sz w:val="26"/>
          <w:szCs w:val="26"/>
        </w:rPr>
        <w:t>от гражданина всех необходимых учетных документов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От гражданина ________________________________________________________,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 xml:space="preserve">                                                     (фамилия, имя, отчество полностью)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зарегистрированного по месту жительства по адресу: ___________________________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_________________________________________________________________________,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86247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786247">
        <w:rPr>
          <w:sz w:val="26"/>
          <w:szCs w:val="26"/>
        </w:rPr>
        <w:t xml:space="preserve"> ____________________ г. получены все учетные документы, необходимые для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рассмотрения его заявления по вопросу ___________________________________</w:t>
      </w: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______________________________________________________________, в том числе: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381"/>
        <w:gridCol w:w="1431"/>
        <w:gridCol w:w="1225"/>
        <w:gridCol w:w="1431"/>
        <w:gridCol w:w="1225"/>
        <w:gridCol w:w="1593"/>
      </w:tblGrid>
      <w:tr w:rsidR="0074558E" w:rsidRPr="00786247" w:rsidTr="0074558E">
        <w:tc>
          <w:tcPr>
            <w:tcW w:w="568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№ п/п</w:t>
            </w:r>
          </w:p>
        </w:tc>
        <w:tc>
          <w:tcPr>
            <w:tcW w:w="2381" w:type="dxa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656" w:type="dxa"/>
            <w:gridSpan w:val="2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Кол-во экз-ров</w:t>
            </w:r>
          </w:p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(шт.)</w:t>
            </w:r>
          </w:p>
        </w:tc>
        <w:tc>
          <w:tcPr>
            <w:tcW w:w="2656" w:type="dxa"/>
            <w:gridSpan w:val="2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Кол-во листов</w:t>
            </w:r>
          </w:p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(шт.)</w:t>
            </w:r>
          </w:p>
        </w:tc>
        <w:tc>
          <w:tcPr>
            <w:tcW w:w="1593" w:type="dxa"/>
            <w:vMerge w:val="restart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Примечание</w:t>
            </w:r>
          </w:p>
        </w:tc>
      </w:tr>
      <w:tr w:rsidR="0074558E" w:rsidRPr="00786247" w:rsidTr="0074558E">
        <w:tc>
          <w:tcPr>
            <w:tcW w:w="568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подлинник</w:t>
            </w: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копия</w:t>
            </w: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подлинник</w:t>
            </w: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center"/>
              <w:rPr>
                <w:sz w:val="26"/>
                <w:szCs w:val="26"/>
              </w:rPr>
            </w:pPr>
            <w:r w:rsidRPr="0074558E">
              <w:rPr>
                <w:sz w:val="26"/>
                <w:szCs w:val="26"/>
              </w:rPr>
              <w:t>копия</w:t>
            </w:r>
          </w:p>
        </w:tc>
        <w:tc>
          <w:tcPr>
            <w:tcW w:w="1593" w:type="dxa"/>
            <w:vMerge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</w:tr>
      <w:tr w:rsidR="0074558E" w:rsidRPr="00786247" w:rsidTr="0074558E">
        <w:tc>
          <w:tcPr>
            <w:tcW w:w="568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</w:tr>
      <w:tr w:rsidR="0074558E" w:rsidRPr="00786247" w:rsidTr="0074558E">
        <w:tc>
          <w:tcPr>
            <w:tcW w:w="568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</w:tr>
      <w:tr w:rsidR="0074558E" w:rsidRPr="00786247" w:rsidTr="0074558E">
        <w:tc>
          <w:tcPr>
            <w:tcW w:w="568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8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:rsidR="0074558E" w:rsidRPr="0074558E" w:rsidRDefault="0074558E" w:rsidP="0074558E">
            <w:pPr>
              <w:jc w:val="both"/>
              <w:rPr>
                <w:sz w:val="26"/>
                <w:szCs w:val="26"/>
              </w:rPr>
            </w:pPr>
          </w:p>
        </w:tc>
      </w:tr>
    </w:tbl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p w:rsidR="0074558E" w:rsidRPr="00786247" w:rsidRDefault="0074558E" w:rsidP="0074558E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Сотрудник</w:t>
      </w:r>
      <w:r w:rsidR="001D0881">
        <w:rPr>
          <w:sz w:val="26"/>
          <w:szCs w:val="26"/>
        </w:rPr>
        <w:t>,</w:t>
      </w:r>
      <w:r w:rsidRPr="00786247">
        <w:rPr>
          <w:sz w:val="26"/>
          <w:szCs w:val="26"/>
        </w:rPr>
        <w:t xml:space="preserve"> </w:t>
      </w:r>
      <w:r w:rsidR="00AE25F6">
        <w:rPr>
          <w:sz w:val="26"/>
          <w:szCs w:val="26"/>
        </w:rPr>
        <w:t xml:space="preserve">                                                          </w:t>
      </w:r>
    </w:p>
    <w:p w:rsidR="0074558E" w:rsidRPr="00786247" w:rsidRDefault="001D0881" w:rsidP="0074558E">
      <w:pPr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на пр</w:t>
      </w:r>
      <w:r w:rsidR="0074558E" w:rsidRPr="00786247">
        <w:rPr>
          <w:sz w:val="26"/>
          <w:szCs w:val="26"/>
        </w:rPr>
        <w:t>ием заявлений</w:t>
      </w:r>
      <w:r>
        <w:rPr>
          <w:sz w:val="26"/>
          <w:szCs w:val="26"/>
        </w:rPr>
        <w:t xml:space="preserve">  </w:t>
      </w:r>
      <w:r w:rsidRPr="00786247">
        <w:rPr>
          <w:sz w:val="26"/>
          <w:szCs w:val="26"/>
        </w:rPr>
        <w:t>_______________         __________________</w:t>
      </w:r>
    </w:p>
    <w:p w:rsidR="001D0881" w:rsidRPr="00786247" w:rsidRDefault="001D0881" w:rsidP="001D08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786247">
        <w:rPr>
          <w:sz w:val="26"/>
          <w:szCs w:val="26"/>
        </w:rPr>
        <w:t>(Ф.И.О.)                                   (подпись)</w:t>
      </w:r>
    </w:p>
    <w:p w:rsidR="0074558E" w:rsidRPr="00786247" w:rsidRDefault="0074558E" w:rsidP="0074558E">
      <w:pPr>
        <w:ind w:firstLine="720"/>
        <w:jc w:val="both"/>
        <w:rPr>
          <w:sz w:val="26"/>
          <w:szCs w:val="26"/>
        </w:rPr>
      </w:pPr>
    </w:p>
    <w:p w:rsidR="0074558E" w:rsidRPr="00786247" w:rsidRDefault="0074558E" w:rsidP="0074558E">
      <w:pPr>
        <w:rPr>
          <w:sz w:val="26"/>
          <w:szCs w:val="26"/>
        </w:rPr>
      </w:pP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C4031B" w:rsidRPr="00C4031B" w:rsidRDefault="00C4031B" w:rsidP="00C4031B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B74244" w:rsidRDefault="00B74244" w:rsidP="0074558E">
      <w:pPr>
        <w:rPr>
          <w:sz w:val="26"/>
          <w:szCs w:val="26"/>
        </w:rPr>
      </w:pPr>
    </w:p>
    <w:p w:rsidR="00AD1722" w:rsidRDefault="00AD1722" w:rsidP="0074558E">
      <w:pPr>
        <w:rPr>
          <w:sz w:val="26"/>
          <w:szCs w:val="26"/>
        </w:rPr>
      </w:pPr>
    </w:p>
    <w:p w:rsidR="00D7372A" w:rsidRDefault="00D7372A" w:rsidP="0074558E">
      <w:pPr>
        <w:rPr>
          <w:sz w:val="26"/>
          <w:szCs w:val="26"/>
        </w:rPr>
      </w:pPr>
    </w:p>
    <w:sectPr w:rsidR="00D7372A" w:rsidSect="00C4031B"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3E" w:rsidRDefault="00B9633E" w:rsidP="00164B05">
      <w:r>
        <w:separator/>
      </w:r>
    </w:p>
  </w:endnote>
  <w:endnote w:type="continuationSeparator" w:id="1">
    <w:p w:rsidR="00B9633E" w:rsidRDefault="00B9633E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3E" w:rsidRDefault="00B9633E" w:rsidP="00164B05">
      <w:r>
        <w:separator/>
      </w:r>
    </w:p>
  </w:footnote>
  <w:footnote w:type="continuationSeparator" w:id="1">
    <w:p w:rsidR="00B9633E" w:rsidRDefault="00B9633E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39" w:rsidRDefault="00B23E39">
    <w:pPr>
      <w:pStyle w:val="a6"/>
      <w:jc w:val="center"/>
    </w:pPr>
    <w:fldSimple w:instr=" PAGE   \* MERGEFORMAT ">
      <w:r w:rsidR="00C60A63">
        <w:rPr>
          <w:noProof/>
        </w:rPr>
        <w:t>2</w:t>
      </w:r>
    </w:fldSimple>
  </w:p>
  <w:p w:rsidR="00B23E39" w:rsidRDefault="00B23E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9DC"/>
    <w:multiLevelType w:val="hybridMultilevel"/>
    <w:tmpl w:val="9FE22F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8499A"/>
    <w:multiLevelType w:val="hybridMultilevel"/>
    <w:tmpl w:val="64048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83E9C"/>
    <w:multiLevelType w:val="hybridMultilevel"/>
    <w:tmpl w:val="6B0296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869B9"/>
    <w:multiLevelType w:val="hybridMultilevel"/>
    <w:tmpl w:val="4182A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3E5F61"/>
    <w:multiLevelType w:val="hybridMultilevel"/>
    <w:tmpl w:val="C908B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D14CC"/>
    <w:multiLevelType w:val="hybridMultilevel"/>
    <w:tmpl w:val="FCA6F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EB"/>
    <w:rsid w:val="00004D2D"/>
    <w:rsid w:val="00022F35"/>
    <w:rsid w:val="0003050A"/>
    <w:rsid w:val="00030743"/>
    <w:rsid w:val="000340C2"/>
    <w:rsid w:val="000356AD"/>
    <w:rsid w:val="00042B3C"/>
    <w:rsid w:val="00042DA1"/>
    <w:rsid w:val="000448F0"/>
    <w:rsid w:val="0004795E"/>
    <w:rsid w:val="00071FE3"/>
    <w:rsid w:val="0009267D"/>
    <w:rsid w:val="000947F5"/>
    <w:rsid w:val="000A4FD8"/>
    <w:rsid w:val="000B1CE8"/>
    <w:rsid w:val="000C7C1D"/>
    <w:rsid w:val="000D0E70"/>
    <w:rsid w:val="000D7253"/>
    <w:rsid w:val="000E1C8C"/>
    <w:rsid w:val="000E5B4B"/>
    <w:rsid w:val="000F2373"/>
    <w:rsid w:val="000F4F69"/>
    <w:rsid w:val="000F6B17"/>
    <w:rsid w:val="00114174"/>
    <w:rsid w:val="001301AA"/>
    <w:rsid w:val="001363AA"/>
    <w:rsid w:val="001400A2"/>
    <w:rsid w:val="001433F6"/>
    <w:rsid w:val="00145BB8"/>
    <w:rsid w:val="00146B58"/>
    <w:rsid w:val="001618FB"/>
    <w:rsid w:val="001641C2"/>
    <w:rsid w:val="00164B05"/>
    <w:rsid w:val="00170B6C"/>
    <w:rsid w:val="00184E1D"/>
    <w:rsid w:val="001977C2"/>
    <w:rsid w:val="001B3B75"/>
    <w:rsid w:val="001D0881"/>
    <w:rsid w:val="001D21C3"/>
    <w:rsid w:val="001D7138"/>
    <w:rsid w:val="001F38C9"/>
    <w:rsid w:val="00216F8C"/>
    <w:rsid w:val="00220B18"/>
    <w:rsid w:val="00222DCD"/>
    <w:rsid w:val="002243F0"/>
    <w:rsid w:val="00225E4F"/>
    <w:rsid w:val="00231F7B"/>
    <w:rsid w:val="002335C8"/>
    <w:rsid w:val="00245EE3"/>
    <w:rsid w:val="00246566"/>
    <w:rsid w:val="0025082A"/>
    <w:rsid w:val="0025137F"/>
    <w:rsid w:val="0026462F"/>
    <w:rsid w:val="00264BC0"/>
    <w:rsid w:val="00274DF8"/>
    <w:rsid w:val="00285ADE"/>
    <w:rsid w:val="00297FCC"/>
    <w:rsid w:val="002A46AD"/>
    <w:rsid w:val="002B4FDF"/>
    <w:rsid w:val="002B6450"/>
    <w:rsid w:val="002D43AF"/>
    <w:rsid w:val="002E1DC0"/>
    <w:rsid w:val="002E49DF"/>
    <w:rsid w:val="002E53BC"/>
    <w:rsid w:val="002F2317"/>
    <w:rsid w:val="002F25F1"/>
    <w:rsid w:val="0032000D"/>
    <w:rsid w:val="00321E9A"/>
    <w:rsid w:val="003335FB"/>
    <w:rsid w:val="003404CD"/>
    <w:rsid w:val="00342963"/>
    <w:rsid w:val="00346F97"/>
    <w:rsid w:val="00361DE2"/>
    <w:rsid w:val="00371F51"/>
    <w:rsid w:val="00377BF6"/>
    <w:rsid w:val="003831C1"/>
    <w:rsid w:val="003B339B"/>
    <w:rsid w:val="003C0F7B"/>
    <w:rsid w:val="003C26A3"/>
    <w:rsid w:val="003C3293"/>
    <w:rsid w:val="003D0669"/>
    <w:rsid w:val="003F4872"/>
    <w:rsid w:val="003F5F3B"/>
    <w:rsid w:val="003F640C"/>
    <w:rsid w:val="00405230"/>
    <w:rsid w:val="004053D7"/>
    <w:rsid w:val="00416AB4"/>
    <w:rsid w:val="004306D6"/>
    <w:rsid w:val="00436A42"/>
    <w:rsid w:val="004377DE"/>
    <w:rsid w:val="004674FF"/>
    <w:rsid w:val="004768E5"/>
    <w:rsid w:val="00491AE6"/>
    <w:rsid w:val="004A14DA"/>
    <w:rsid w:val="004D1472"/>
    <w:rsid w:val="004E4171"/>
    <w:rsid w:val="00506C45"/>
    <w:rsid w:val="00511024"/>
    <w:rsid w:val="00516332"/>
    <w:rsid w:val="0052160F"/>
    <w:rsid w:val="005227D2"/>
    <w:rsid w:val="00525196"/>
    <w:rsid w:val="005401E0"/>
    <w:rsid w:val="005707D0"/>
    <w:rsid w:val="005871A4"/>
    <w:rsid w:val="00595BD9"/>
    <w:rsid w:val="005D20D6"/>
    <w:rsid w:val="005D2E06"/>
    <w:rsid w:val="005D5093"/>
    <w:rsid w:val="0060745E"/>
    <w:rsid w:val="006151FB"/>
    <w:rsid w:val="00624A77"/>
    <w:rsid w:val="0063052C"/>
    <w:rsid w:val="006465FF"/>
    <w:rsid w:val="00655202"/>
    <w:rsid w:val="00666C70"/>
    <w:rsid w:val="006773E9"/>
    <w:rsid w:val="006779C6"/>
    <w:rsid w:val="00694AC2"/>
    <w:rsid w:val="006A5237"/>
    <w:rsid w:val="006A5452"/>
    <w:rsid w:val="006B0F9C"/>
    <w:rsid w:val="006C4575"/>
    <w:rsid w:val="006D0F09"/>
    <w:rsid w:val="006D134C"/>
    <w:rsid w:val="006D4354"/>
    <w:rsid w:val="006E092F"/>
    <w:rsid w:val="006E76E8"/>
    <w:rsid w:val="006F525D"/>
    <w:rsid w:val="006F7E11"/>
    <w:rsid w:val="00705B50"/>
    <w:rsid w:val="00711399"/>
    <w:rsid w:val="00713293"/>
    <w:rsid w:val="0072500B"/>
    <w:rsid w:val="00743EE6"/>
    <w:rsid w:val="0074558E"/>
    <w:rsid w:val="007501F9"/>
    <w:rsid w:val="00782A93"/>
    <w:rsid w:val="0079652D"/>
    <w:rsid w:val="007B23C2"/>
    <w:rsid w:val="007C3A55"/>
    <w:rsid w:val="007C715D"/>
    <w:rsid w:val="007D2D14"/>
    <w:rsid w:val="007D4188"/>
    <w:rsid w:val="007E68E7"/>
    <w:rsid w:val="007E7064"/>
    <w:rsid w:val="007F6901"/>
    <w:rsid w:val="007F6BA4"/>
    <w:rsid w:val="007F7914"/>
    <w:rsid w:val="007F7E3A"/>
    <w:rsid w:val="008013AB"/>
    <w:rsid w:val="008307E3"/>
    <w:rsid w:val="00842C9F"/>
    <w:rsid w:val="00845601"/>
    <w:rsid w:val="00863B07"/>
    <w:rsid w:val="008678DD"/>
    <w:rsid w:val="00874239"/>
    <w:rsid w:val="008761EF"/>
    <w:rsid w:val="00886768"/>
    <w:rsid w:val="00891AF8"/>
    <w:rsid w:val="008B0AD0"/>
    <w:rsid w:val="008B1DD0"/>
    <w:rsid w:val="008D12F8"/>
    <w:rsid w:val="008F0C20"/>
    <w:rsid w:val="008F64AB"/>
    <w:rsid w:val="009346CC"/>
    <w:rsid w:val="009516DE"/>
    <w:rsid w:val="00952794"/>
    <w:rsid w:val="0095753D"/>
    <w:rsid w:val="009712CD"/>
    <w:rsid w:val="009927E0"/>
    <w:rsid w:val="00992F84"/>
    <w:rsid w:val="00997FBE"/>
    <w:rsid w:val="009A33F0"/>
    <w:rsid w:val="009B6544"/>
    <w:rsid w:val="009C4659"/>
    <w:rsid w:val="009D75C3"/>
    <w:rsid w:val="00A1137E"/>
    <w:rsid w:val="00A168F1"/>
    <w:rsid w:val="00A30C01"/>
    <w:rsid w:val="00A70548"/>
    <w:rsid w:val="00A71B0D"/>
    <w:rsid w:val="00AD1722"/>
    <w:rsid w:val="00AD1DED"/>
    <w:rsid w:val="00AD67F6"/>
    <w:rsid w:val="00AE25F6"/>
    <w:rsid w:val="00AF12D2"/>
    <w:rsid w:val="00B2199A"/>
    <w:rsid w:val="00B22250"/>
    <w:rsid w:val="00B23E39"/>
    <w:rsid w:val="00B247A7"/>
    <w:rsid w:val="00B2502B"/>
    <w:rsid w:val="00B27678"/>
    <w:rsid w:val="00B3378B"/>
    <w:rsid w:val="00B40280"/>
    <w:rsid w:val="00B42404"/>
    <w:rsid w:val="00B44A0A"/>
    <w:rsid w:val="00B67BB3"/>
    <w:rsid w:val="00B7207B"/>
    <w:rsid w:val="00B74244"/>
    <w:rsid w:val="00B81627"/>
    <w:rsid w:val="00B81E8F"/>
    <w:rsid w:val="00B85AC5"/>
    <w:rsid w:val="00B9633E"/>
    <w:rsid w:val="00BB346D"/>
    <w:rsid w:val="00BB5E08"/>
    <w:rsid w:val="00BD238F"/>
    <w:rsid w:val="00BD257E"/>
    <w:rsid w:val="00BD52EE"/>
    <w:rsid w:val="00BE2E14"/>
    <w:rsid w:val="00BE43C5"/>
    <w:rsid w:val="00BF2F85"/>
    <w:rsid w:val="00C07F53"/>
    <w:rsid w:val="00C11FA3"/>
    <w:rsid w:val="00C13B28"/>
    <w:rsid w:val="00C20D78"/>
    <w:rsid w:val="00C34CF2"/>
    <w:rsid w:val="00C365C5"/>
    <w:rsid w:val="00C4031B"/>
    <w:rsid w:val="00C51C5F"/>
    <w:rsid w:val="00C5365A"/>
    <w:rsid w:val="00C54EEB"/>
    <w:rsid w:val="00C55422"/>
    <w:rsid w:val="00C60A63"/>
    <w:rsid w:val="00C72A4E"/>
    <w:rsid w:val="00C8386B"/>
    <w:rsid w:val="00CA0870"/>
    <w:rsid w:val="00CA1AAB"/>
    <w:rsid w:val="00CA5DEE"/>
    <w:rsid w:val="00CC0528"/>
    <w:rsid w:val="00CC135B"/>
    <w:rsid w:val="00CD2B79"/>
    <w:rsid w:val="00CF181C"/>
    <w:rsid w:val="00CF3CC6"/>
    <w:rsid w:val="00CF64C6"/>
    <w:rsid w:val="00D3159A"/>
    <w:rsid w:val="00D44288"/>
    <w:rsid w:val="00D458F2"/>
    <w:rsid w:val="00D471CB"/>
    <w:rsid w:val="00D5634E"/>
    <w:rsid w:val="00D5781C"/>
    <w:rsid w:val="00D63080"/>
    <w:rsid w:val="00D672FB"/>
    <w:rsid w:val="00D7372A"/>
    <w:rsid w:val="00D9071E"/>
    <w:rsid w:val="00DA6728"/>
    <w:rsid w:val="00DB0656"/>
    <w:rsid w:val="00DC0680"/>
    <w:rsid w:val="00DC65F9"/>
    <w:rsid w:val="00DD734D"/>
    <w:rsid w:val="00DF1C5E"/>
    <w:rsid w:val="00E10E81"/>
    <w:rsid w:val="00E33E63"/>
    <w:rsid w:val="00E42B74"/>
    <w:rsid w:val="00E658C7"/>
    <w:rsid w:val="00E74AAC"/>
    <w:rsid w:val="00E82376"/>
    <w:rsid w:val="00E849E0"/>
    <w:rsid w:val="00E86DA0"/>
    <w:rsid w:val="00EA12DD"/>
    <w:rsid w:val="00EA30EB"/>
    <w:rsid w:val="00EA4C58"/>
    <w:rsid w:val="00EA74C8"/>
    <w:rsid w:val="00EB2F72"/>
    <w:rsid w:val="00EB3141"/>
    <w:rsid w:val="00EC674A"/>
    <w:rsid w:val="00ED0D67"/>
    <w:rsid w:val="00ED7509"/>
    <w:rsid w:val="00EF6895"/>
    <w:rsid w:val="00EF7483"/>
    <w:rsid w:val="00F00592"/>
    <w:rsid w:val="00F31CB1"/>
    <w:rsid w:val="00F42097"/>
    <w:rsid w:val="00F42816"/>
    <w:rsid w:val="00F43BB7"/>
    <w:rsid w:val="00F47FAB"/>
    <w:rsid w:val="00F675CD"/>
    <w:rsid w:val="00F705DF"/>
    <w:rsid w:val="00F778AD"/>
    <w:rsid w:val="00F875CE"/>
    <w:rsid w:val="00F9303A"/>
    <w:rsid w:val="00FA1638"/>
    <w:rsid w:val="00FA1678"/>
    <w:rsid w:val="00FB0712"/>
    <w:rsid w:val="00FB6DCA"/>
    <w:rsid w:val="00FD0B3C"/>
    <w:rsid w:val="00FD2325"/>
    <w:rsid w:val="00FE459F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_x0000_s1039"/>
        <o:r id="V:Rule8" type="connector" idref="#_x0000_s1032"/>
        <o:r id="V:Rule9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B"/>
    <w:rPr>
      <w:bCs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74558E"/>
    <w:rPr>
      <w:sz w:val="28"/>
      <w:szCs w:val="24"/>
      <w:lang w:eastAsia="ar-SA"/>
    </w:rPr>
  </w:style>
  <w:style w:type="paragraph" w:styleId="a3">
    <w:name w:val="Body Text"/>
    <w:basedOn w:val="a"/>
    <w:rsid w:val="00C54EEB"/>
    <w:pPr>
      <w:suppressAutoHyphens/>
      <w:jc w:val="both"/>
    </w:pPr>
    <w:rPr>
      <w:bCs w:val="0"/>
      <w:szCs w:val="20"/>
      <w:lang w:eastAsia="ar-SA"/>
    </w:rPr>
  </w:style>
  <w:style w:type="paragraph" w:styleId="2">
    <w:name w:val="Body Text 2"/>
    <w:basedOn w:val="a"/>
    <w:rsid w:val="00C54EEB"/>
    <w:pPr>
      <w:suppressAutoHyphens/>
      <w:jc w:val="center"/>
    </w:pPr>
    <w:rPr>
      <w:b/>
      <w:bCs w:val="0"/>
      <w:lang w:eastAsia="ar-SA"/>
    </w:rPr>
  </w:style>
  <w:style w:type="paragraph" w:customStyle="1" w:styleId="a4">
    <w:name w:val="Заголовок"/>
    <w:basedOn w:val="a"/>
    <w:next w:val="a3"/>
    <w:rsid w:val="00C54EEB"/>
    <w:pPr>
      <w:keepNext/>
      <w:suppressAutoHyphens/>
      <w:spacing w:before="240" w:after="120"/>
    </w:pPr>
    <w:rPr>
      <w:rFonts w:ascii="Arial" w:eastAsia="Lucida Sans Unicode" w:hAnsi="Arial" w:cs="Tahoma"/>
      <w:bCs w:val="0"/>
      <w:szCs w:val="28"/>
      <w:lang w:eastAsia="ar-SA"/>
    </w:rPr>
  </w:style>
  <w:style w:type="paragraph" w:styleId="a5">
    <w:name w:val="Subtitle"/>
    <w:basedOn w:val="a"/>
    <w:next w:val="a3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paragraph" w:styleId="20">
    <w:name w:val="Body Text Indent 2"/>
    <w:basedOn w:val="a"/>
    <w:rsid w:val="00C54EEB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4B05"/>
    <w:rPr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4B05"/>
    <w:rPr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F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A4FD8"/>
    <w:rPr>
      <w:rFonts w:ascii="Tahoma" w:hAnsi="Tahoma" w:cs="Tahoma"/>
      <w:bCs/>
      <w:sz w:val="16"/>
      <w:szCs w:val="16"/>
    </w:rPr>
  </w:style>
  <w:style w:type="character" w:customStyle="1" w:styleId="ac">
    <w:name w:val="Цветовое выделение"/>
    <w:uiPriority w:val="99"/>
    <w:rsid w:val="0074558E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74558E"/>
    <w:rPr>
      <w:color w:val="008000"/>
    </w:rPr>
  </w:style>
  <w:style w:type="paragraph" w:customStyle="1" w:styleId="ae">
    <w:name w:val="Комментарий"/>
    <w:basedOn w:val="a"/>
    <w:next w:val="a"/>
    <w:uiPriority w:val="99"/>
    <w:rsid w:val="0074558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bCs w:val="0"/>
      <w:i/>
      <w:iCs/>
      <w:color w:val="800080"/>
      <w:sz w:val="24"/>
    </w:rPr>
  </w:style>
  <w:style w:type="paragraph" w:customStyle="1" w:styleId="ConsPlusNormal">
    <w:name w:val="ConsPlusNormal"/>
    <w:rsid w:val="007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74558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4558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7455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character" w:styleId="af2">
    <w:name w:val="Hyperlink"/>
    <w:basedOn w:val="a0"/>
    <w:uiPriority w:val="99"/>
    <w:unhideWhenUsed/>
    <w:rsid w:val="0074558E"/>
    <w:rPr>
      <w:color w:val="0000FF"/>
      <w:u w:val="single"/>
    </w:rPr>
  </w:style>
  <w:style w:type="character" w:customStyle="1" w:styleId="b-serp-urlitem">
    <w:name w:val="b-serp-url__item"/>
    <w:basedOn w:val="a0"/>
    <w:rsid w:val="0074558E"/>
  </w:style>
  <w:style w:type="paragraph" w:customStyle="1" w:styleId="af3">
    <w:name w:val="Заголовок статьи"/>
    <w:basedOn w:val="a"/>
    <w:next w:val="a"/>
    <w:uiPriority w:val="99"/>
    <w:rsid w:val="001F38C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f4">
    <w:name w:val="Нормальный (таблица)"/>
    <w:basedOn w:val="a"/>
    <w:next w:val="a"/>
    <w:uiPriority w:val="99"/>
    <w:rsid w:val="009346CC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" TargetMode="External"/><Relationship Id="rId13" Type="http://schemas.openxmlformats.org/officeDocument/2006/relationships/hyperlink" Target="garantF1://23841655.0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23841890.11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38290.0" TargetMode="External"/><Relationship Id="rId17" Type="http://schemas.openxmlformats.org/officeDocument/2006/relationships/hyperlink" Target="http://admin-tih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23841655.0" TargetMode="External"/><Relationship Id="rId20" Type="http://schemas.openxmlformats.org/officeDocument/2006/relationships/hyperlink" Target="garantF1://23841890.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garantF1://36800150.3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3841077.0" TargetMode="External"/><Relationship Id="rId23" Type="http://schemas.openxmlformats.org/officeDocument/2006/relationships/hyperlink" Target="garantF1://36800150.200" TargetMode="External"/><Relationship Id="rId10" Type="http://schemas.openxmlformats.org/officeDocument/2006/relationships/hyperlink" Target="garantF1://890941.2769" TargetMode="External"/><Relationship Id="rId19" Type="http://schemas.openxmlformats.org/officeDocument/2006/relationships/hyperlink" Target="http://pgu.krasnod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90941.2770" TargetMode="External"/><Relationship Id="rId14" Type="http://schemas.openxmlformats.org/officeDocument/2006/relationships/hyperlink" Target="garantF1://23840164.0" TargetMode="External"/><Relationship Id="rId22" Type="http://schemas.openxmlformats.org/officeDocument/2006/relationships/hyperlink" Target="garantF1://23960026.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39224</CharactersWithSpaces>
  <SharedDoc>false</SharedDoc>
  <HLinks>
    <vt:vector size="126" baseType="variant">
      <vt:variant>
        <vt:i4>5570572</vt:i4>
      </vt:variant>
      <vt:variant>
        <vt:i4>60</vt:i4>
      </vt:variant>
      <vt:variant>
        <vt:i4>0</vt:i4>
      </vt:variant>
      <vt:variant>
        <vt:i4>5</vt:i4>
      </vt:variant>
      <vt:variant>
        <vt:lpwstr>garantf1://36800150.300/</vt:lpwstr>
      </vt:variant>
      <vt:variant>
        <vt:lpwstr/>
      </vt:variant>
      <vt:variant>
        <vt:i4>5570573</vt:i4>
      </vt:variant>
      <vt:variant>
        <vt:i4>57</vt:i4>
      </vt:variant>
      <vt:variant>
        <vt:i4>0</vt:i4>
      </vt:variant>
      <vt:variant>
        <vt:i4>5</vt:i4>
      </vt:variant>
      <vt:variant>
        <vt:lpwstr>garantf1://36800150.200/</vt:lpwstr>
      </vt:variant>
      <vt:variant>
        <vt:lpwstr/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garantf1://23960026.1/</vt:lpwstr>
      </vt:variant>
      <vt:variant>
        <vt:lpwstr/>
      </vt:variant>
      <vt:variant>
        <vt:i4>7798838</vt:i4>
      </vt:variant>
      <vt:variant>
        <vt:i4>51</vt:i4>
      </vt:variant>
      <vt:variant>
        <vt:i4>0</vt:i4>
      </vt:variant>
      <vt:variant>
        <vt:i4>5</vt:i4>
      </vt:variant>
      <vt:variant>
        <vt:lpwstr>garantf1://23841890.11/</vt:lpwstr>
      </vt:variant>
      <vt:variant>
        <vt:lpwstr/>
      </vt:variant>
      <vt:variant>
        <vt:i4>7667766</vt:i4>
      </vt:variant>
      <vt:variant>
        <vt:i4>48</vt:i4>
      </vt:variant>
      <vt:variant>
        <vt:i4>0</vt:i4>
      </vt:variant>
      <vt:variant>
        <vt:i4>5</vt:i4>
      </vt:variant>
      <vt:variant>
        <vt:lpwstr>garantf1://23841890.13/</vt:lpwstr>
      </vt:variant>
      <vt:variant>
        <vt:lpwstr/>
      </vt:variant>
      <vt:variant>
        <vt:i4>65556</vt:i4>
      </vt:variant>
      <vt:variant>
        <vt:i4>45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39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6619196</vt:i4>
      </vt:variant>
      <vt:variant>
        <vt:i4>36</vt:i4>
      </vt:variant>
      <vt:variant>
        <vt:i4>0</vt:i4>
      </vt:variant>
      <vt:variant>
        <vt:i4>5</vt:i4>
      </vt:variant>
      <vt:variant>
        <vt:lpwstr>garantf1://23841655.0/</vt:lpwstr>
      </vt:variant>
      <vt:variant>
        <vt:lpwstr/>
      </vt:variant>
      <vt:variant>
        <vt:i4>2031648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6750264</vt:i4>
      </vt:variant>
      <vt:variant>
        <vt:i4>24</vt:i4>
      </vt:variant>
      <vt:variant>
        <vt:i4>0</vt:i4>
      </vt:variant>
      <vt:variant>
        <vt:i4>5</vt:i4>
      </vt:variant>
      <vt:variant>
        <vt:lpwstr>garantf1://23841077.0/</vt:lpwstr>
      </vt:variant>
      <vt:variant>
        <vt:lpwstr/>
      </vt:variant>
      <vt:variant>
        <vt:i4>6750266</vt:i4>
      </vt:variant>
      <vt:variant>
        <vt:i4>21</vt:i4>
      </vt:variant>
      <vt:variant>
        <vt:i4>0</vt:i4>
      </vt:variant>
      <vt:variant>
        <vt:i4>5</vt:i4>
      </vt:variant>
      <vt:variant>
        <vt:lpwstr>garantf1://23840164.0/</vt:lpwstr>
      </vt:variant>
      <vt:variant>
        <vt:lpwstr/>
      </vt:variant>
      <vt:variant>
        <vt:i4>6619196</vt:i4>
      </vt:variant>
      <vt:variant>
        <vt:i4>18</vt:i4>
      </vt:variant>
      <vt:variant>
        <vt:i4>0</vt:i4>
      </vt:variant>
      <vt:variant>
        <vt:i4>5</vt:i4>
      </vt:variant>
      <vt:variant>
        <vt:lpwstr>garantf1://23841655.0/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cp:lastModifiedBy>user</cp:lastModifiedBy>
  <cp:revision>2</cp:revision>
  <cp:lastPrinted>2012-06-01T05:19:00Z</cp:lastPrinted>
  <dcterms:created xsi:type="dcterms:W3CDTF">2012-12-14T12:42:00Z</dcterms:created>
  <dcterms:modified xsi:type="dcterms:W3CDTF">2012-12-14T12:42:00Z</dcterms:modified>
</cp:coreProperties>
</file>