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0" w:rsidRPr="0094477E" w:rsidRDefault="00931670" w:rsidP="00215867">
      <w:pPr>
        <w:jc w:val="center"/>
        <w:rPr>
          <w:b/>
        </w:rPr>
      </w:pPr>
      <w:r w:rsidRPr="0094477E">
        <w:rPr>
          <w:b/>
        </w:rPr>
        <w:t>Администрация Хоперского сельского поселения Тихорецкий район</w:t>
      </w:r>
    </w:p>
    <w:p w:rsidR="00931670" w:rsidRPr="0094477E" w:rsidRDefault="00931670" w:rsidP="00215867">
      <w:pPr>
        <w:jc w:val="center"/>
        <w:rPr>
          <w:b/>
        </w:rPr>
      </w:pPr>
      <w:r w:rsidRPr="0094477E">
        <w:rPr>
          <w:b/>
        </w:rPr>
        <w:t>П Р О Т О К О Л  З А С Е Д А Н И Я</w:t>
      </w:r>
    </w:p>
    <w:p w:rsidR="00931670" w:rsidRPr="0094477E" w:rsidRDefault="00931670" w:rsidP="00215867">
      <w:pPr>
        <w:jc w:val="center"/>
        <w:rPr>
          <w:b/>
        </w:rPr>
      </w:pPr>
      <w:r w:rsidRPr="0094477E">
        <w:rPr>
          <w:b/>
        </w:rPr>
        <w:t>совета по противодействию коррупции</w:t>
      </w:r>
    </w:p>
    <w:p w:rsidR="00931670" w:rsidRPr="00F95769" w:rsidRDefault="00931670" w:rsidP="006B6E14">
      <w:pPr>
        <w:ind w:firstLine="840"/>
        <w:jc w:val="center"/>
      </w:pPr>
    </w:p>
    <w:p w:rsidR="00931670" w:rsidRPr="00F95769" w:rsidRDefault="00931670" w:rsidP="00DB073C">
      <w:pPr>
        <w:jc w:val="both"/>
      </w:pPr>
      <w:r>
        <w:t>16 декабря</w:t>
      </w:r>
      <w:r w:rsidRPr="00F95769">
        <w:t xml:space="preserve"> 201</w:t>
      </w:r>
      <w:r>
        <w:t>6</w:t>
      </w:r>
      <w:r w:rsidRPr="00F95769">
        <w:t xml:space="preserve"> года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        № </w:t>
      </w:r>
      <w:r>
        <w:t>4</w:t>
      </w:r>
    </w:p>
    <w:p w:rsidR="00931670" w:rsidRPr="00F95769" w:rsidRDefault="00931670" w:rsidP="006B6E14">
      <w:pPr>
        <w:ind w:firstLine="840"/>
        <w:jc w:val="both"/>
      </w:pPr>
    </w:p>
    <w:p w:rsidR="00931670" w:rsidRPr="00F95769" w:rsidRDefault="00931670" w:rsidP="006B6E14">
      <w:pPr>
        <w:ind w:firstLine="840"/>
        <w:jc w:val="both"/>
      </w:pPr>
    </w:p>
    <w:p w:rsidR="00931670" w:rsidRPr="00F95769" w:rsidRDefault="00931670" w:rsidP="0070376B">
      <w:pPr>
        <w:ind w:firstLine="720"/>
        <w:jc w:val="both"/>
      </w:pPr>
      <w:r w:rsidRPr="00F95769">
        <w:t>Председательствующий – С.Ю.Писанов, глава Хоперского сельского поселения Тихорецкий район;</w:t>
      </w:r>
    </w:p>
    <w:p w:rsidR="00931670" w:rsidRPr="00F95769" w:rsidRDefault="00931670" w:rsidP="0070376B">
      <w:pPr>
        <w:ind w:firstLine="720"/>
        <w:jc w:val="both"/>
      </w:pPr>
      <w:r w:rsidRPr="00F95769">
        <w:t xml:space="preserve">Секретарь совета – </w:t>
      </w:r>
      <w:r>
        <w:t>И.А.Афанасенко</w:t>
      </w:r>
      <w:r w:rsidRPr="00F95769">
        <w:t xml:space="preserve">, </w:t>
      </w:r>
      <w:r>
        <w:t>начальник общего отдела</w:t>
      </w:r>
      <w:r w:rsidRPr="00F95769">
        <w:t xml:space="preserve"> </w:t>
      </w:r>
    </w:p>
    <w:p w:rsidR="00931670" w:rsidRPr="00F95769" w:rsidRDefault="00931670" w:rsidP="0070376B">
      <w:pPr>
        <w:ind w:firstLine="720"/>
        <w:jc w:val="both"/>
      </w:pPr>
    </w:p>
    <w:p w:rsidR="00931670" w:rsidRPr="00F95769" w:rsidRDefault="00931670" w:rsidP="0070376B">
      <w:pPr>
        <w:ind w:firstLine="720"/>
        <w:jc w:val="both"/>
      </w:pPr>
      <w:r w:rsidRPr="00F95769">
        <w:t>ПРИСУТСТВОВАЛИ:</w:t>
      </w:r>
    </w:p>
    <w:p w:rsidR="00931670" w:rsidRPr="00F95769" w:rsidRDefault="00931670" w:rsidP="0070376B">
      <w:pPr>
        <w:ind w:firstLine="720"/>
        <w:jc w:val="both"/>
      </w:pPr>
      <w:r w:rsidRPr="00F95769">
        <w:t>Члены совета:</w:t>
      </w:r>
    </w:p>
    <w:p w:rsidR="00931670" w:rsidRPr="00F95769" w:rsidRDefault="00931670" w:rsidP="009B2398">
      <w:pPr>
        <w:ind w:firstLine="720"/>
        <w:jc w:val="both"/>
      </w:pPr>
      <w:r w:rsidRPr="00F95769">
        <w:t xml:space="preserve">Марачкова Т.А., заместитель председателя Совета; </w:t>
      </w:r>
    </w:p>
    <w:p w:rsidR="00931670" w:rsidRPr="00F95769" w:rsidRDefault="00931670" w:rsidP="0070376B">
      <w:pPr>
        <w:ind w:firstLine="720"/>
        <w:jc w:val="both"/>
      </w:pPr>
      <w:r w:rsidRPr="00F95769">
        <w:t>Садковская Е.Ф. депутат Хоперского сельского поселения</w:t>
      </w:r>
    </w:p>
    <w:p w:rsidR="00931670" w:rsidRDefault="00931670" w:rsidP="0070376B">
      <w:pPr>
        <w:ind w:firstLine="720"/>
        <w:jc w:val="both"/>
      </w:pPr>
      <w:r>
        <w:t>Маслова Л.А.- руководитель ТОС № 3 ст.Хоперской</w:t>
      </w:r>
    </w:p>
    <w:p w:rsidR="00931670" w:rsidRPr="00F95769" w:rsidRDefault="00931670" w:rsidP="0070376B">
      <w:pPr>
        <w:ind w:firstLine="720"/>
        <w:jc w:val="both"/>
      </w:pPr>
      <w:r>
        <w:t xml:space="preserve">Шевченко Л.П. председатель Совета ветеранов </w:t>
      </w:r>
      <w:r w:rsidRPr="00F95769">
        <w:t>Хоперского сельского поселения</w:t>
      </w:r>
    </w:p>
    <w:p w:rsidR="00931670" w:rsidRDefault="00931670" w:rsidP="00094DC3">
      <w:pPr>
        <w:ind w:firstLine="720"/>
        <w:jc w:val="both"/>
      </w:pPr>
      <w:r w:rsidRPr="00F95769">
        <w:t>ПРИГЛАШЕННЫЕ:</w:t>
      </w:r>
    </w:p>
    <w:p w:rsidR="00931670" w:rsidRDefault="00931670" w:rsidP="00094DC3">
      <w:pPr>
        <w:ind w:firstLine="720"/>
        <w:jc w:val="both"/>
      </w:pPr>
      <w:r>
        <w:t>Шапошник И.Ю.-специалист 2 категории,</w:t>
      </w:r>
    </w:p>
    <w:p w:rsidR="00931670" w:rsidRDefault="00931670" w:rsidP="00094DC3">
      <w:pPr>
        <w:ind w:firstLine="720"/>
        <w:jc w:val="both"/>
      </w:pPr>
      <w:r>
        <w:t>Гончарова Т.Н.-специалист 2 категории,</w:t>
      </w:r>
    </w:p>
    <w:p w:rsidR="00931670" w:rsidRDefault="00931670" w:rsidP="00094DC3">
      <w:pPr>
        <w:ind w:firstLine="720"/>
        <w:jc w:val="both"/>
      </w:pPr>
      <w:r>
        <w:t>Ронская Ю.В.-специалист 1 категории,</w:t>
      </w:r>
    </w:p>
    <w:p w:rsidR="00931670" w:rsidRDefault="00931670" w:rsidP="00094DC3">
      <w:pPr>
        <w:ind w:firstLine="720"/>
        <w:jc w:val="both"/>
      </w:pPr>
      <w:r>
        <w:t>Тихачева О.В.-специалист 2 категории,</w:t>
      </w:r>
    </w:p>
    <w:p w:rsidR="00931670" w:rsidRPr="00F95769" w:rsidRDefault="00931670" w:rsidP="00094DC3">
      <w:pPr>
        <w:ind w:firstLine="720"/>
        <w:jc w:val="both"/>
      </w:pPr>
      <w:r>
        <w:t>Делова С.А.-специалист 2 категории,</w:t>
      </w:r>
    </w:p>
    <w:p w:rsidR="00931670" w:rsidRPr="00F95769" w:rsidRDefault="00931670" w:rsidP="0070376B">
      <w:pPr>
        <w:ind w:firstLine="720"/>
        <w:jc w:val="both"/>
      </w:pPr>
      <w:r>
        <w:t>Попова Е.В.-</w:t>
      </w:r>
      <w:r w:rsidRPr="00F95769">
        <w:t xml:space="preserve"> </w:t>
      </w:r>
      <w:r>
        <w:t>директор</w:t>
      </w:r>
      <w:r w:rsidRPr="00F95769">
        <w:t xml:space="preserve"> сельской библиотек</w:t>
      </w:r>
      <w:r>
        <w:t>и</w:t>
      </w:r>
      <w:r w:rsidRPr="00F95769">
        <w:t xml:space="preserve"> Хоперского сельского поселения;</w:t>
      </w:r>
    </w:p>
    <w:p w:rsidR="00931670" w:rsidRPr="00F95769" w:rsidRDefault="00931670" w:rsidP="0070376B">
      <w:pPr>
        <w:ind w:firstLine="720"/>
        <w:jc w:val="both"/>
      </w:pPr>
      <w:r>
        <w:t>Вощанко И.С.-директор сельского дома культуры Хоперского сельского поселения</w:t>
      </w:r>
      <w:r w:rsidRPr="00F95769">
        <w:t>;</w:t>
      </w:r>
    </w:p>
    <w:p w:rsidR="00931670" w:rsidRPr="00F95769" w:rsidRDefault="00931670" w:rsidP="0070376B">
      <w:pPr>
        <w:ind w:firstLine="720"/>
        <w:jc w:val="both"/>
      </w:pPr>
      <w:r w:rsidRPr="00F95769">
        <w:t>Вишнякова В.Ф. директор СОШ №11</w:t>
      </w:r>
    </w:p>
    <w:p w:rsidR="00931670" w:rsidRPr="00F95769" w:rsidRDefault="00931670" w:rsidP="0070376B">
      <w:pPr>
        <w:ind w:firstLine="720"/>
        <w:jc w:val="center"/>
      </w:pPr>
    </w:p>
    <w:p w:rsidR="00931670" w:rsidRPr="00F95769" w:rsidRDefault="00931670" w:rsidP="0070376B">
      <w:pPr>
        <w:ind w:firstLine="720"/>
        <w:jc w:val="center"/>
      </w:pPr>
    </w:p>
    <w:p w:rsidR="00931670" w:rsidRDefault="00931670" w:rsidP="0070376B">
      <w:pPr>
        <w:ind w:firstLine="720"/>
        <w:jc w:val="both"/>
      </w:pPr>
      <w:r w:rsidRPr="00F95769">
        <w:t>ПОВЕСТКА ДНЯ:</w:t>
      </w:r>
    </w:p>
    <w:p w:rsidR="00931670" w:rsidRDefault="00931670" w:rsidP="0070376B">
      <w:pPr>
        <w:ind w:firstLine="720"/>
        <w:jc w:val="both"/>
      </w:pPr>
      <w:r>
        <w:t>1.О результатах контрольных мероприятий по расходованию бюджетных средств Хоперского сельского поселения Тихорецкого района.</w:t>
      </w:r>
    </w:p>
    <w:p w:rsidR="00931670" w:rsidRDefault="00931670" w:rsidP="0070376B">
      <w:pPr>
        <w:ind w:firstLine="720"/>
        <w:jc w:val="both"/>
      </w:pPr>
      <w:r>
        <w:t>Докладчик Марачкова Т.А.</w:t>
      </w:r>
    </w:p>
    <w:p w:rsidR="00931670" w:rsidRDefault="00931670" w:rsidP="0070376B">
      <w:pPr>
        <w:ind w:firstLine="720"/>
        <w:jc w:val="both"/>
      </w:pPr>
      <w:r>
        <w:t>2.Об обеспечении доступа к информации о деятельности администрации Хоперского сельского поселения Тихорецкого района.</w:t>
      </w:r>
    </w:p>
    <w:p w:rsidR="00931670" w:rsidRDefault="00931670" w:rsidP="0070376B">
      <w:pPr>
        <w:ind w:firstLine="720"/>
        <w:jc w:val="both"/>
      </w:pPr>
      <w:r>
        <w:t>Докладчик Афанасенко И.А.</w:t>
      </w:r>
    </w:p>
    <w:p w:rsidR="00931670" w:rsidRDefault="00931670" w:rsidP="0070376B">
      <w:pPr>
        <w:ind w:firstLine="720"/>
        <w:jc w:val="both"/>
      </w:pPr>
      <w:r>
        <w:t>3.Об итогах работы по противодействию коррупции в администрации Хоперского сельского поселения Тихорецкого района.</w:t>
      </w:r>
    </w:p>
    <w:p w:rsidR="00931670" w:rsidRDefault="00931670" w:rsidP="00B9765A">
      <w:pPr>
        <w:ind w:firstLine="720"/>
        <w:jc w:val="both"/>
      </w:pPr>
      <w:r>
        <w:t>Докладчик Афанасенко И.А.</w:t>
      </w:r>
    </w:p>
    <w:p w:rsidR="00931670" w:rsidRDefault="00931670" w:rsidP="0070376B">
      <w:pPr>
        <w:ind w:firstLine="720"/>
        <w:jc w:val="both"/>
      </w:pPr>
    </w:p>
    <w:p w:rsidR="00931670" w:rsidRPr="00F95769" w:rsidRDefault="00931670" w:rsidP="0070376B">
      <w:pPr>
        <w:ind w:firstLine="720"/>
        <w:jc w:val="both"/>
      </w:pPr>
    </w:p>
    <w:p w:rsidR="00931670" w:rsidRPr="00F95769" w:rsidRDefault="00931670" w:rsidP="0070376B">
      <w:pPr>
        <w:ind w:firstLine="720"/>
        <w:jc w:val="both"/>
      </w:pPr>
      <w:r w:rsidRPr="00F95769">
        <w:t>ВЫСТУПИЛИ:</w:t>
      </w:r>
    </w:p>
    <w:p w:rsidR="00931670" w:rsidRPr="00F95769" w:rsidRDefault="00931670" w:rsidP="002B7ADA">
      <w:pPr>
        <w:ind w:firstLine="720"/>
        <w:jc w:val="both"/>
      </w:pPr>
      <w:r w:rsidRPr="00F95769">
        <w:t xml:space="preserve">С.Ю.Писанов:  Добрый день, уважаемые коллеги! Сегодня мы проводим </w:t>
      </w:r>
      <w:r>
        <w:t>четвертое</w:t>
      </w:r>
      <w:r w:rsidRPr="00F95769">
        <w:t xml:space="preserve">  заседание совета по противодействию коррупции в 201</w:t>
      </w:r>
      <w:r>
        <w:t>6</w:t>
      </w:r>
      <w:r w:rsidRPr="00F95769">
        <w:t xml:space="preserve"> году. Предлагаю следующий регламент работы: выступления по основным докладам - до  </w:t>
      </w:r>
      <w:r>
        <w:t>1</w:t>
      </w:r>
      <w:r w:rsidRPr="00F95769">
        <w:t xml:space="preserve">0 минут, обсуждения - до </w:t>
      </w:r>
      <w:r>
        <w:t>5</w:t>
      </w:r>
      <w:r w:rsidRPr="00F95769">
        <w:t xml:space="preserve"> минут, заседание провести за </w:t>
      </w:r>
      <w:r>
        <w:t>3</w:t>
      </w:r>
      <w:r w:rsidRPr="00F95769">
        <w:t>0 минут.</w:t>
      </w:r>
    </w:p>
    <w:p w:rsidR="00931670" w:rsidRPr="00F95769" w:rsidRDefault="00931670" w:rsidP="004F26F0">
      <w:pPr>
        <w:ind w:firstLine="851"/>
        <w:jc w:val="both"/>
      </w:pPr>
      <w:r w:rsidRPr="00F95769">
        <w:t>Работа по противодействию коррупции не теряет своей актуальности. Одним из ее направлений является обеспечение открытости информации о деятельности органов местного самоуправления</w:t>
      </w:r>
      <w:r>
        <w:t xml:space="preserve"> институтам гражданского общества и гражданам</w:t>
      </w:r>
      <w:r w:rsidRPr="00F95769">
        <w:t xml:space="preserve">. Эта работа проводится уже более </w:t>
      </w:r>
      <w:r>
        <w:t>трех</w:t>
      </w:r>
      <w:r w:rsidRPr="00F95769">
        <w:t xml:space="preserve"> лет. </w:t>
      </w:r>
    </w:p>
    <w:p w:rsidR="00931670" w:rsidRPr="00F95769" w:rsidRDefault="00931670" w:rsidP="004F26F0">
      <w:pPr>
        <w:ind w:firstLine="851"/>
        <w:jc w:val="both"/>
      </w:pPr>
      <w:r w:rsidRPr="00F95769">
        <w:t xml:space="preserve">Доступность информации о деятельности органов местного самоуправления дает гражданам возможность давать объективную оценку о нашей работе. Нами должен быть обеспечен доступ каждому человеку к информации о </w:t>
      </w:r>
      <w:r>
        <w:t>нашей деятельности</w:t>
      </w:r>
      <w:r w:rsidRPr="00F95769">
        <w:t xml:space="preserve">. В сегодняшних докладах прошу отразить информацию о том, как эта работа проводится. </w:t>
      </w:r>
    </w:p>
    <w:p w:rsidR="00931670" w:rsidRPr="00F95769" w:rsidRDefault="00931670" w:rsidP="004F26F0">
      <w:pPr>
        <w:ind w:firstLine="851"/>
        <w:jc w:val="both"/>
      </w:pPr>
    </w:p>
    <w:p w:rsidR="00931670" w:rsidRDefault="00931670" w:rsidP="00154CDA">
      <w:pPr>
        <w:ind w:firstLine="720"/>
        <w:jc w:val="both"/>
      </w:pPr>
      <w:r w:rsidRPr="00F95769">
        <w:t xml:space="preserve">По первому вопросу: </w:t>
      </w:r>
      <w:r>
        <w:t>Т.А.Марачкова</w:t>
      </w:r>
      <w:r w:rsidRPr="00F95769">
        <w:t xml:space="preserve"> проинформировал</w:t>
      </w:r>
      <w:r>
        <w:t>а</w:t>
      </w:r>
      <w:r w:rsidRPr="00F95769">
        <w:t xml:space="preserve"> </w:t>
      </w:r>
      <w:r>
        <w:t>о результатах контрольных мероприятий по расходованию бюджетных средств Хоперского сельского поселения Тихорецкого района.</w:t>
      </w:r>
    </w:p>
    <w:p w:rsidR="00931670" w:rsidRDefault="00931670" w:rsidP="00CA2EB0">
      <w:pPr>
        <w:ind w:firstLine="720"/>
        <w:jc w:val="both"/>
      </w:pPr>
      <w:r>
        <w:t>По второму вопросу: И.А.Афанасенко довела присутствующим информацию о постоянном  обеспечении ответственными лицами своевременного размещения информации на официальном сайте в закрепленных разделах.</w:t>
      </w:r>
    </w:p>
    <w:p w:rsidR="00931670" w:rsidRDefault="00931670" w:rsidP="00CA2EB0">
      <w:pPr>
        <w:ind w:firstLine="720"/>
        <w:jc w:val="both"/>
      </w:pPr>
      <w:r>
        <w:t>По третьему вопросу И.А.Афанасенко довела информацию о необходимости предоставления муниципальными служащими сведений об адресах сайтов и (или) страниц сайтов, на которых муниципальные служащие размещают общедоступную информацию. Также принять меры, направленные на улучшение качества подготавливаемых проектов нормативных правовых актов.</w:t>
      </w:r>
    </w:p>
    <w:p w:rsidR="00931670" w:rsidRPr="00F95769" w:rsidRDefault="00931670" w:rsidP="00C0259A">
      <w:pPr>
        <w:ind w:firstLine="851"/>
        <w:jc w:val="both"/>
      </w:pPr>
      <w:r w:rsidRPr="00F95769">
        <w:t>Какие есть вопросы по заседанию? Предложения к проекту решения? Предлагаю доработать его с учетом проблемных вопросов, которые сегодня обсуждались.</w:t>
      </w:r>
    </w:p>
    <w:p w:rsidR="00931670" w:rsidRPr="00F95769" w:rsidRDefault="00931670" w:rsidP="00C0259A">
      <w:pPr>
        <w:ind w:firstLine="851"/>
        <w:jc w:val="both"/>
      </w:pPr>
    </w:p>
    <w:p w:rsidR="00931670" w:rsidRPr="00F95769" w:rsidRDefault="00931670" w:rsidP="00C0259A">
      <w:pPr>
        <w:ind w:firstLine="851"/>
        <w:jc w:val="both"/>
      </w:pPr>
      <w:r w:rsidRPr="00F95769">
        <w:t xml:space="preserve">Заслушав и обсудив информацию докладчиков, совет по противодействию коррупции решил: </w:t>
      </w:r>
    </w:p>
    <w:p w:rsidR="00931670" w:rsidRPr="00F95769" w:rsidRDefault="00931670" w:rsidP="00C0259A">
      <w:pPr>
        <w:ind w:firstLine="851"/>
        <w:jc w:val="both"/>
      </w:pPr>
      <w:r w:rsidRPr="00F95769">
        <w:t xml:space="preserve">1. Информацию </w:t>
      </w:r>
      <w:r>
        <w:t xml:space="preserve">докладчиков </w:t>
      </w:r>
      <w:r w:rsidRPr="00F95769">
        <w:t>принять к сведению.</w:t>
      </w:r>
    </w:p>
    <w:p w:rsidR="00931670" w:rsidRDefault="00931670" w:rsidP="00215E4A">
      <w:pPr>
        <w:widowControl w:val="0"/>
        <w:ind w:firstLine="851"/>
        <w:jc w:val="both"/>
      </w:pPr>
      <w:r>
        <w:t>2.Принять меры по неукоснительному соблюдению бюджетного законодательства в части эффективного  и рационального расходования бюджетных средств</w:t>
      </w:r>
      <w:r w:rsidRPr="00215E4A">
        <w:t xml:space="preserve">, срок - </w:t>
      </w:r>
      <w:r>
        <w:t>постоянно.</w:t>
      </w:r>
    </w:p>
    <w:p w:rsidR="00931670" w:rsidRDefault="00931670" w:rsidP="00215E4A">
      <w:pPr>
        <w:widowControl w:val="0"/>
        <w:ind w:firstLine="851"/>
        <w:jc w:val="both"/>
      </w:pPr>
      <w:r>
        <w:t>2.Организовать работу по наполнению вкладок официального сайта поселения закрепленными ответственными лицами, в срок – постоянно;</w:t>
      </w:r>
    </w:p>
    <w:p w:rsidR="00931670" w:rsidRPr="00215E4A" w:rsidRDefault="00931670" w:rsidP="00215E4A">
      <w:pPr>
        <w:widowControl w:val="0"/>
        <w:ind w:firstLine="851"/>
        <w:jc w:val="both"/>
      </w:pPr>
      <w:r>
        <w:t>организовать работу по приведению разделов «Противодействие коррупции» официального сайта в соответствие с требованиями, установленными приказом Министерства труда и социальной защиты Российской Федерации от 7 октября 2013 года № 530н, в срок – до 1 января 2017 года.</w:t>
      </w:r>
    </w:p>
    <w:p w:rsidR="00931670" w:rsidRDefault="00931670" w:rsidP="009C1A50">
      <w:pPr>
        <w:ind w:firstLine="851"/>
        <w:jc w:val="both"/>
      </w:pPr>
      <w:r>
        <w:t xml:space="preserve">3. </w:t>
      </w:r>
      <w:r w:rsidRPr="00333A33">
        <w:t xml:space="preserve">Довести </w:t>
      </w:r>
      <w:r>
        <w:t>до сведения</w:t>
      </w:r>
      <w:r w:rsidRPr="00333A33">
        <w:t xml:space="preserve"> муниципальных служащих информацию </w:t>
      </w:r>
      <w:r>
        <w:t>необходимости предоставления муниципальными служащими сведений об адресах сайтов и (или) страниц сайтов, на которых муниципальные служащие размещают общедоступную информацию, в срок – до 1 февраля 2017 года;</w:t>
      </w:r>
    </w:p>
    <w:p w:rsidR="00931670" w:rsidRPr="00333A33" w:rsidRDefault="00931670" w:rsidP="009C1A50">
      <w:pPr>
        <w:ind w:firstLine="851"/>
        <w:jc w:val="both"/>
      </w:pPr>
      <w:r w:rsidRPr="00333A33">
        <w:t xml:space="preserve">о необходимости предоставления в 2017 году сведений о доходах, имуществе, обязательствах имущественного характера по форме «Справка БК» с приложением документов, подтверждающих информацию о счетах и доходах (справки 2-НДФЛ, Пенсионного фонда РФ, об арендной плате за земельные участки сельскохозяйственного назначения (паи), копии договоров на оказание услуг, купли-продажи имущества, документы о страховых выплатах при наступлении страховых случаев и др.), в срок - до </w:t>
      </w:r>
      <w:r>
        <w:t>30 апреля</w:t>
      </w:r>
      <w:r w:rsidRPr="00333A33">
        <w:t xml:space="preserve"> 201</w:t>
      </w:r>
      <w:r>
        <w:t>7</w:t>
      </w:r>
      <w:r w:rsidRPr="00333A33">
        <w:t xml:space="preserve"> года</w:t>
      </w:r>
      <w:r>
        <w:t>.</w:t>
      </w:r>
    </w:p>
    <w:p w:rsidR="00931670" w:rsidRPr="00C07C25" w:rsidRDefault="00931670" w:rsidP="00C07C25">
      <w:pPr>
        <w:widowControl w:val="0"/>
        <w:ind w:firstLine="851"/>
        <w:jc w:val="both"/>
      </w:pPr>
      <w:r>
        <w:t xml:space="preserve">4. Должностному лицу, ответственному за работу по профилактике коррупционных правонарушений, </w:t>
      </w:r>
      <w:r w:rsidRPr="00C07C25">
        <w:t>осуществлять проверку знаний законодательства о муниципальной службе и противодействии коррупции при проведении аттестации, квалификационных экзаменов, срок - постоянно;</w:t>
      </w:r>
    </w:p>
    <w:p w:rsidR="00931670" w:rsidRPr="00C07C25" w:rsidRDefault="00931670" w:rsidP="00C07C25">
      <w:pPr>
        <w:widowControl w:val="0"/>
        <w:ind w:firstLine="851"/>
        <w:jc w:val="both"/>
      </w:pPr>
      <w:r w:rsidRPr="00C07C25">
        <w:t>оказывать необходимую консультативную помощь муниципальным служащим, в том числе по вопросам профилактики коррупционных и иных правонарушений, срок - постоянно.</w:t>
      </w:r>
    </w:p>
    <w:p w:rsidR="00931670" w:rsidRPr="00F95769" w:rsidRDefault="00931670" w:rsidP="00C07C25">
      <w:pPr>
        <w:ind w:firstLine="851"/>
        <w:jc w:val="both"/>
      </w:pPr>
    </w:p>
    <w:p w:rsidR="00931670" w:rsidRPr="00F95769" w:rsidRDefault="00931670" w:rsidP="00A24D7C">
      <w:pPr>
        <w:jc w:val="both"/>
      </w:pPr>
    </w:p>
    <w:p w:rsidR="00931670" w:rsidRPr="00F95769" w:rsidRDefault="00931670" w:rsidP="00A24D7C">
      <w:pPr>
        <w:jc w:val="both"/>
      </w:pPr>
      <w:r w:rsidRPr="00F95769">
        <w:t>Председатель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 </w:t>
      </w:r>
      <w:r>
        <w:t xml:space="preserve">     </w:t>
      </w:r>
      <w:r w:rsidRPr="00F95769">
        <w:t>С.Ю.Писанов</w:t>
      </w:r>
    </w:p>
    <w:p w:rsidR="00931670" w:rsidRPr="00F95769" w:rsidRDefault="00931670" w:rsidP="00A24D7C">
      <w:pPr>
        <w:jc w:val="both"/>
      </w:pPr>
    </w:p>
    <w:p w:rsidR="00931670" w:rsidRPr="00F95769" w:rsidRDefault="00931670" w:rsidP="00A24D7C">
      <w:pPr>
        <w:jc w:val="both"/>
      </w:pPr>
    </w:p>
    <w:p w:rsidR="00931670" w:rsidRPr="00F95769" w:rsidRDefault="00931670" w:rsidP="00121750">
      <w:pPr>
        <w:jc w:val="both"/>
      </w:pPr>
      <w:r w:rsidRPr="00F95769">
        <w:t>Секретарь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>
        <w:t xml:space="preserve">  </w:t>
      </w:r>
      <w:r w:rsidRPr="00F95769">
        <w:tab/>
        <w:t xml:space="preserve"> </w:t>
      </w:r>
      <w:r>
        <w:t xml:space="preserve">             </w:t>
      </w:r>
      <w:r w:rsidRPr="00F95769">
        <w:t xml:space="preserve"> </w:t>
      </w:r>
      <w:r>
        <w:t>И.А.Афанасенко</w:t>
      </w:r>
    </w:p>
    <w:sectPr w:rsidR="00931670" w:rsidRPr="00F95769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70" w:rsidRDefault="00931670">
      <w:r>
        <w:separator/>
      </w:r>
    </w:p>
  </w:endnote>
  <w:endnote w:type="continuationSeparator" w:id="0">
    <w:p w:rsidR="00931670" w:rsidRDefault="0093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70" w:rsidRDefault="00931670">
      <w:r>
        <w:separator/>
      </w:r>
    </w:p>
  </w:footnote>
  <w:footnote w:type="continuationSeparator" w:id="0">
    <w:p w:rsidR="00931670" w:rsidRDefault="00931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70" w:rsidRDefault="0093167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670" w:rsidRDefault="009316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70" w:rsidRDefault="0093167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1670" w:rsidRDefault="009316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7BD3"/>
    <w:rsid w:val="00027F98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513E"/>
    <w:rsid w:val="00086257"/>
    <w:rsid w:val="00094DC3"/>
    <w:rsid w:val="000A026D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264"/>
    <w:rsid w:val="0011266E"/>
    <w:rsid w:val="00112731"/>
    <w:rsid w:val="0011625A"/>
    <w:rsid w:val="00121750"/>
    <w:rsid w:val="001274D0"/>
    <w:rsid w:val="00130392"/>
    <w:rsid w:val="0014040D"/>
    <w:rsid w:val="00151407"/>
    <w:rsid w:val="00152954"/>
    <w:rsid w:val="00154CDA"/>
    <w:rsid w:val="00160E82"/>
    <w:rsid w:val="00172AC2"/>
    <w:rsid w:val="0017404A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3B40"/>
    <w:rsid w:val="001E6B8A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5E4A"/>
    <w:rsid w:val="00217D27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C4786"/>
    <w:rsid w:val="002D5699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33A33"/>
    <w:rsid w:val="00342CE3"/>
    <w:rsid w:val="00343E73"/>
    <w:rsid w:val="0034727C"/>
    <w:rsid w:val="00350A02"/>
    <w:rsid w:val="00356863"/>
    <w:rsid w:val="00361ED6"/>
    <w:rsid w:val="00364953"/>
    <w:rsid w:val="003759A5"/>
    <w:rsid w:val="003915B1"/>
    <w:rsid w:val="00393E89"/>
    <w:rsid w:val="003A17F9"/>
    <w:rsid w:val="003A3292"/>
    <w:rsid w:val="003A3B40"/>
    <w:rsid w:val="003B66A4"/>
    <w:rsid w:val="003E7158"/>
    <w:rsid w:val="003F567E"/>
    <w:rsid w:val="00401CE5"/>
    <w:rsid w:val="004046ED"/>
    <w:rsid w:val="00404D35"/>
    <w:rsid w:val="00407722"/>
    <w:rsid w:val="00410021"/>
    <w:rsid w:val="004150C4"/>
    <w:rsid w:val="0041641A"/>
    <w:rsid w:val="00426AFE"/>
    <w:rsid w:val="00436E91"/>
    <w:rsid w:val="0044090F"/>
    <w:rsid w:val="00441628"/>
    <w:rsid w:val="00447143"/>
    <w:rsid w:val="0045528C"/>
    <w:rsid w:val="00457BFB"/>
    <w:rsid w:val="00461517"/>
    <w:rsid w:val="00463637"/>
    <w:rsid w:val="00463721"/>
    <w:rsid w:val="00463F1A"/>
    <w:rsid w:val="004938E4"/>
    <w:rsid w:val="00493D34"/>
    <w:rsid w:val="00497006"/>
    <w:rsid w:val="004A2227"/>
    <w:rsid w:val="004A2B04"/>
    <w:rsid w:val="004A753D"/>
    <w:rsid w:val="004C1A17"/>
    <w:rsid w:val="004C226C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1902"/>
    <w:rsid w:val="00525F33"/>
    <w:rsid w:val="00526B80"/>
    <w:rsid w:val="005568BA"/>
    <w:rsid w:val="005569D5"/>
    <w:rsid w:val="005722FB"/>
    <w:rsid w:val="00594759"/>
    <w:rsid w:val="005A07B9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326B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232B5"/>
    <w:rsid w:val="0073437D"/>
    <w:rsid w:val="00734DB4"/>
    <w:rsid w:val="00735A12"/>
    <w:rsid w:val="007401D3"/>
    <w:rsid w:val="0074514B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75B9"/>
    <w:rsid w:val="007B1919"/>
    <w:rsid w:val="007B3B24"/>
    <w:rsid w:val="007D0464"/>
    <w:rsid w:val="007D40F4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F44"/>
    <w:rsid w:val="00866E5F"/>
    <w:rsid w:val="00883D33"/>
    <w:rsid w:val="00883DF9"/>
    <w:rsid w:val="008840CC"/>
    <w:rsid w:val="00885140"/>
    <w:rsid w:val="00892A45"/>
    <w:rsid w:val="008A7ADD"/>
    <w:rsid w:val="008B00F2"/>
    <w:rsid w:val="008B261A"/>
    <w:rsid w:val="008B2781"/>
    <w:rsid w:val="008B350F"/>
    <w:rsid w:val="008B3526"/>
    <w:rsid w:val="008B5343"/>
    <w:rsid w:val="008B53DD"/>
    <w:rsid w:val="008C07F9"/>
    <w:rsid w:val="008C65F8"/>
    <w:rsid w:val="008D6537"/>
    <w:rsid w:val="008D67A7"/>
    <w:rsid w:val="008D7B21"/>
    <w:rsid w:val="008E02F6"/>
    <w:rsid w:val="008E281E"/>
    <w:rsid w:val="008E71D5"/>
    <w:rsid w:val="00900A13"/>
    <w:rsid w:val="00902EFC"/>
    <w:rsid w:val="00903C62"/>
    <w:rsid w:val="00914BFE"/>
    <w:rsid w:val="009172B4"/>
    <w:rsid w:val="00921CA6"/>
    <w:rsid w:val="009241EE"/>
    <w:rsid w:val="00931670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7E48"/>
    <w:rsid w:val="00980E6C"/>
    <w:rsid w:val="00984494"/>
    <w:rsid w:val="00990551"/>
    <w:rsid w:val="00993FDB"/>
    <w:rsid w:val="009961F6"/>
    <w:rsid w:val="009B03FB"/>
    <w:rsid w:val="009B2398"/>
    <w:rsid w:val="009C1594"/>
    <w:rsid w:val="009C1A50"/>
    <w:rsid w:val="009C2368"/>
    <w:rsid w:val="009C425D"/>
    <w:rsid w:val="009D5329"/>
    <w:rsid w:val="009E046F"/>
    <w:rsid w:val="009E7A53"/>
    <w:rsid w:val="009F0CE8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B10DF4"/>
    <w:rsid w:val="00B16865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65A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07C25"/>
    <w:rsid w:val="00C165AA"/>
    <w:rsid w:val="00C22446"/>
    <w:rsid w:val="00C24341"/>
    <w:rsid w:val="00C25C0D"/>
    <w:rsid w:val="00C2713F"/>
    <w:rsid w:val="00C42761"/>
    <w:rsid w:val="00C4502D"/>
    <w:rsid w:val="00C522B7"/>
    <w:rsid w:val="00C54AD9"/>
    <w:rsid w:val="00C570CA"/>
    <w:rsid w:val="00C60F87"/>
    <w:rsid w:val="00C6389F"/>
    <w:rsid w:val="00C66634"/>
    <w:rsid w:val="00C72078"/>
    <w:rsid w:val="00C7265A"/>
    <w:rsid w:val="00C75BD2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242F"/>
    <w:rsid w:val="00CF3BED"/>
    <w:rsid w:val="00CF4C5C"/>
    <w:rsid w:val="00D0758D"/>
    <w:rsid w:val="00D10F09"/>
    <w:rsid w:val="00D11BA5"/>
    <w:rsid w:val="00D13F50"/>
    <w:rsid w:val="00D16AC0"/>
    <w:rsid w:val="00D357A2"/>
    <w:rsid w:val="00D35AF9"/>
    <w:rsid w:val="00D43D70"/>
    <w:rsid w:val="00D45959"/>
    <w:rsid w:val="00D624A8"/>
    <w:rsid w:val="00D641C4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E589F"/>
    <w:rsid w:val="00E000B3"/>
    <w:rsid w:val="00E00CDB"/>
    <w:rsid w:val="00E03529"/>
    <w:rsid w:val="00E045A5"/>
    <w:rsid w:val="00E0651D"/>
    <w:rsid w:val="00E15D11"/>
    <w:rsid w:val="00E223D4"/>
    <w:rsid w:val="00E303DC"/>
    <w:rsid w:val="00E3207C"/>
    <w:rsid w:val="00E33016"/>
    <w:rsid w:val="00E37A7A"/>
    <w:rsid w:val="00E4462A"/>
    <w:rsid w:val="00E52B4D"/>
    <w:rsid w:val="00E64B52"/>
    <w:rsid w:val="00E66DDB"/>
    <w:rsid w:val="00E70300"/>
    <w:rsid w:val="00E72819"/>
    <w:rsid w:val="00E74D69"/>
    <w:rsid w:val="00E755F7"/>
    <w:rsid w:val="00E81446"/>
    <w:rsid w:val="00E825C7"/>
    <w:rsid w:val="00E96FCB"/>
    <w:rsid w:val="00EA6143"/>
    <w:rsid w:val="00EA6616"/>
    <w:rsid w:val="00EA6A91"/>
    <w:rsid w:val="00EC3DB5"/>
    <w:rsid w:val="00EC602D"/>
    <w:rsid w:val="00ED09A1"/>
    <w:rsid w:val="00ED3683"/>
    <w:rsid w:val="00ED7816"/>
    <w:rsid w:val="00EE0F57"/>
    <w:rsid w:val="00EE4406"/>
    <w:rsid w:val="00F127A4"/>
    <w:rsid w:val="00F16966"/>
    <w:rsid w:val="00F344A7"/>
    <w:rsid w:val="00F3472D"/>
    <w:rsid w:val="00F359FB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766</Words>
  <Characters>4372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7</cp:revision>
  <cp:lastPrinted>2012-11-29T10:22:00Z</cp:lastPrinted>
  <dcterms:created xsi:type="dcterms:W3CDTF">2016-12-23T06:49:00Z</dcterms:created>
  <dcterms:modified xsi:type="dcterms:W3CDTF">2016-12-23T08:05:00Z</dcterms:modified>
</cp:coreProperties>
</file>