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DC" w:rsidRPr="000743C8" w:rsidRDefault="000743C8" w:rsidP="000743C8">
      <w:pPr>
        <w:jc w:val="center"/>
        <w:rPr>
          <w:rFonts w:ascii="Times New Roman" w:hAnsi="Times New Roman"/>
          <w:b/>
          <w:sz w:val="40"/>
          <w:szCs w:val="40"/>
        </w:rPr>
      </w:pPr>
      <w:r w:rsidRPr="000743C8">
        <w:rPr>
          <w:rFonts w:ascii="Times New Roman" w:hAnsi="Times New Roman"/>
          <w:b/>
          <w:sz w:val="40"/>
          <w:szCs w:val="40"/>
        </w:rPr>
        <w:t xml:space="preserve">ГРАФИК </w:t>
      </w:r>
    </w:p>
    <w:p w:rsidR="000743C8" w:rsidRPr="000743C8" w:rsidRDefault="000743C8" w:rsidP="000743C8">
      <w:pPr>
        <w:jc w:val="center"/>
        <w:rPr>
          <w:rFonts w:ascii="Times New Roman" w:hAnsi="Times New Roman"/>
          <w:b/>
          <w:sz w:val="40"/>
          <w:szCs w:val="40"/>
        </w:rPr>
      </w:pPr>
      <w:r w:rsidRPr="000743C8">
        <w:rPr>
          <w:rFonts w:ascii="Times New Roman" w:hAnsi="Times New Roman"/>
          <w:b/>
          <w:sz w:val="40"/>
          <w:szCs w:val="40"/>
        </w:rPr>
        <w:t xml:space="preserve">плановых проверок технического состояния автоматизированной системы централизованного оповещения в 2015 году </w:t>
      </w:r>
    </w:p>
    <w:p w:rsidR="000743C8" w:rsidRPr="000743C8" w:rsidRDefault="000743C8" w:rsidP="000743C8">
      <w:pPr>
        <w:jc w:val="center"/>
        <w:rPr>
          <w:rFonts w:ascii="Times New Roman" w:hAnsi="Times New Roman"/>
          <w:b/>
          <w:sz w:val="40"/>
          <w:szCs w:val="40"/>
        </w:rPr>
      </w:pPr>
      <w:r w:rsidRPr="000743C8">
        <w:rPr>
          <w:rFonts w:ascii="Times New Roman" w:hAnsi="Times New Roman"/>
          <w:b/>
          <w:sz w:val="40"/>
          <w:szCs w:val="40"/>
        </w:rPr>
        <w:t xml:space="preserve">в </w:t>
      </w:r>
      <w:proofErr w:type="spellStart"/>
      <w:r w:rsidRPr="000743C8">
        <w:rPr>
          <w:rFonts w:ascii="Times New Roman" w:hAnsi="Times New Roman"/>
          <w:b/>
          <w:sz w:val="40"/>
          <w:szCs w:val="40"/>
        </w:rPr>
        <w:t>Хоперском</w:t>
      </w:r>
      <w:proofErr w:type="spellEnd"/>
      <w:r w:rsidRPr="000743C8">
        <w:rPr>
          <w:rFonts w:ascii="Times New Roman" w:hAnsi="Times New Roman"/>
          <w:b/>
          <w:sz w:val="40"/>
          <w:szCs w:val="40"/>
        </w:rPr>
        <w:t xml:space="preserve"> сельском поселении </w:t>
      </w:r>
    </w:p>
    <w:p w:rsidR="000743C8" w:rsidRDefault="000743C8" w:rsidP="000743C8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Тихорецкий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район</w:t>
      </w:r>
      <w:proofErr w:type="spellEnd"/>
    </w:p>
    <w:p w:rsidR="000743C8" w:rsidRPr="000743C8" w:rsidRDefault="000743C8" w:rsidP="000743C8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190"/>
        <w:gridCol w:w="6308"/>
      </w:tblGrid>
      <w:tr w:rsidR="000743C8" w:rsidTr="000743C8">
        <w:tc>
          <w:tcPr>
            <w:tcW w:w="3190" w:type="dxa"/>
          </w:tcPr>
          <w:p w:rsidR="000743C8" w:rsidRDefault="000743C8" w:rsidP="000743C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Месяц</w:t>
            </w:r>
            <w:proofErr w:type="spellEnd"/>
          </w:p>
        </w:tc>
        <w:tc>
          <w:tcPr>
            <w:tcW w:w="6308" w:type="dxa"/>
          </w:tcPr>
          <w:p w:rsidR="000743C8" w:rsidRDefault="000743C8" w:rsidP="000743C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Число</w:t>
            </w:r>
          </w:p>
        </w:tc>
      </w:tr>
      <w:tr w:rsidR="000743C8" w:rsidTr="000743C8">
        <w:tc>
          <w:tcPr>
            <w:tcW w:w="3190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743C8">
              <w:rPr>
                <w:rFonts w:ascii="Times New Roman" w:hAnsi="Times New Roman"/>
                <w:sz w:val="40"/>
                <w:szCs w:val="40"/>
              </w:rPr>
              <w:t>Февраль</w:t>
            </w:r>
          </w:p>
        </w:tc>
        <w:tc>
          <w:tcPr>
            <w:tcW w:w="6308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</w:rPr>
              <w:t>19</w:t>
            </w:r>
          </w:p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Районная</w:t>
            </w:r>
          </w:p>
        </w:tc>
      </w:tr>
      <w:tr w:rsidR="000743C8" w:rsidTr="000743C8">
        <w:tc>
          <w:tcPr>
            <w:tcW w:w="3190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Март</w:t>
            </w:r>
          </w:p>
        </w:tc>
        <w:tc>
          <w:tcPr>
            <w:tcW w:w="6308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25</w:t>
            </w:r>
          </w:p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Краевая проверка</w:t>
            </w:r>
          </w:p>
        </w:tc>
      </w:tr>
      <w:tr w:rsidR="000743C8" w:rsidTr="000743C8">
        <w:tc>
          <w:tcPr>
            <w:tcW w:w="3190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Апрель</w:t>
            </w:r>
          </w:p>
        </w:tc>
        <w:tc>
          <w:tcPr>
            <w:tcW w:w="6308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22</w:t>
            </w:r>
          </w:p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Районная</w:t>
            </w:r>
          </w:p>
        </w:tc>
      </w:tr>
      <w:tr w:rsidR="000743C8" w:rsidTr="000743C8">
        <w:tc>
          <w:tcPr>
            <w:tcW w:w="3190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Май</w:t>
            </w:r>
          </w:p>
        </w:tc>
        <w:tc>
          <w:tcPr>
            <w:tcW w:w="6308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27</w:t>
            </w:r>
          </w:p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Краевая проверка</w:t>
            </w:r>
          </w:p>
        </w:tc>
      </w:tr>
      <w:tr w:rsidR="000743C8" w:rsidTr="000743C8">
        <w:tc>
          <w:tcPr>
            <w:tcW w:w="3190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Июнь</w:t>
            </w:r>
          </w:p>
        </w:tc>
        <w:tc>
          <w:tcPr>
            <w:tcW w:w="6308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24</w:t>
            </w:r>
          </w:p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Районная</w:t>
            </w:r>
          </w:p>
        </w:tc>
      </w:tr>
      <w:tr w:rsidR="000743C8" w:rsidTr="000743C8">
        <w:tc>
          <w:tcPr>
            <w:tcW w:w="3190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Июль</w:t>
            </w:r>
          </w:p>
        </w:tc>
        <w:tc>
          <w:tcPr>
            <w:tcW w:w="6308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22</w:t>
            </w:r>
          </w:p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Районная</w:t>
            </w:r>
          </w:p>
        </w:tc>
      </w:tr>
      <w:tr w:rsidR="000743C8" w:rsidTr="000743C8">
        <w:tc>
          <w:tcPr>
            <w:tcW w:w="3190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Август</w:t>
            </w:r>
          </w:p>
        </w:tc>
        <w:tc>
          <w:tcPr>
            <w:tcW w:w="6308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26</w:t>
            </w:r>
          </w:p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Районная</w:t>
            </w:r>
          </w:p>
        </w:tc>
      </w:tr>
      <w:tr w:rsidR="000743C8" w:rsidTr="000743C8">
        <w:tc>
          <w:tcPr>
            <w:tcW w:w="3190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Сентябрь</w:t>
            </w:r>
          </w:p>
        </w:tc>
        <w:tc>
          <w:tcPr>
            <w:tcW w:w="6308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23</w:t>
            </w:r>
          </w:p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Краевая проверка</w:t>
            </w:r>
          </w:p>
        </w:tc>
      </w:tr>
      <w:tr w:rsidR="000743C8" w:rsidTr="000743C8">
        <w:tc>
          <w:tcPr>
            <w:tcW w:w="3190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Октябрь</w:t>
            </w:r>
          </w:p>
        </w:tc>
        <w:tc>
          <w:tcPr>
            <w:tcW w:w="6308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21</w:t>
            </w:r>
          </w:p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Районная</w:t>
            </w:r>
          </w:p>
        </w:tc>
      </w:tr>
      <w:tr w:rsidR="000743C8" w:rsidTr="000743C8">
        <w:tc>
          <w:tcPr>
            <w:tcW w:w="3190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Ноябрь</w:t>
            </w:r>
          </w:p>
        </w:tc>
        <w:tc>
          <w:tcPr>
            <w:tcW w:w="6308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25</w:t>
            </w:r>
          </w:p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Краевая проверка</w:t>
            </w:r>
          </w:p>
        </w:tc>
      </w:tr>
      <w:tr w:rsidR="000743C8" w:rsidTr="000743C8">
        <w:tc>
          <w:tcPr>
            <w:tcW w:w="3190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Декабрь</w:t>
            </w:r>
          </w:p>
        </w:tc>
        <w:tc>
          <w:tcPr>
            <w:tcW w:w="6308" w:type="dxa"/>
          </w:tcPr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23</w:t>
            </w:r>
          </w:p>
          <w:p w:rsidR="000743C8" w:rsidRPr="000743C8" w:rsidRDefault="000743C8" w:rsidP="000743C8">
            <w:pPr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0743C8">
              <w:rPr>
                <w:rFonts w:ascii="Times New Roman" w:hAnsi="Times New Roman"/>
                <w:sz w:val="40"/>
                <w:szCs w:val="40"/>
                <w:lang w:val="ru-RU"/>
              </w:rPr>
              <w:t>Районная</w:t>
            </w:r>
          </w:p>
        </w:tc>
      </w:tr>
    </w:tbl>
    <w:p w:rsidR="000743C8" w:rsidRPr="000743C8" w:rsidRDefault="000743C8" w:rsidP="000743C8">
      <w:pPr>
        <w:jc w:val="center"/>
        <w:rPr>
          <w:rFonts w:ascii="Times New Roman" w:hAnsi="Times New Roman"/>
          <w:b/>
          <w:sz w:val="40"/>
          <w:szCs w:val="40"/>
        </w:rPr>
      </w:pPr>
    </w:p>
    <w:sectPr w:rsidR="000743C8" w:rsidRPr="000743C8" w:rsidSect="005D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3C8"/>
    <w:rsid w:val="000743C8"/>
    <w:rsid w:val="005D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3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3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3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3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3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3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3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3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3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43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3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43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743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43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43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43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43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43C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743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743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743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743C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743C8"/>
    <w:rPr>
      <w:b/>
      <w:bCs/>
    </w:rPr>
  </w:style>
  <w:style w:type="character" w:styleId="a9">
    <w:name w:val="Emphasis"/>
    <w:basedOn w:val="a0"/>
    <w:uiPriority w:val="20"/>
    <w:qFormat/>
    <w:rsid w:val="000743C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743C8"/>
    <w:rPr>
      <w:szCs w:val="32"/>
    </w:rPr>
  </w:style>
  <w:style w:type="paragraph" w:styleId="ab">
    <w:name w:val="List Paragraph"/>
    <w:basedOn w:val="a"/>
    <w:uiPriority w:val="34"/>
    <w:qFormat/>
    <w:rsid w:val="000743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43C8"/>
    <w:rPr>
      <w:i/>
    </w:rPr>
  </w:style>
  <w:style w:type="character" w:customStyle="1" w:styleId="22">
    <w:name w:val="Цитата 2 Знак"/>
    <w:basedOn w:val="a0"/>
    <w:link w:val="21"/>
    <w:uiPriority w:val="29"/>
    <w:rsid w:val="000743C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743C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743C8"/>
    <w:rPr>
      <w:b/>
      <w:i/>
      <w:sz w:val="24"/>
    </w:rPr>
  </w:style>
  <w:style w:type="character" w:styleId="ae">
    <w:name w:val="Subtle Emphasis"/>
    <w:uiPriority w:val="19"/>
    <w:qFormat/>
    <w:rsid w:val="000743C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743C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743C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743C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743C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743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2015-01-22T06:46:00Z</dcterms:created>
  <dcterms:modified xsi:type="dcterms:W3CDTF">2015-01-22T06:56:00Z</dcterms:modified>
</cp:coreProperties>
</file>