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28E" w:rsidRPr="00C6125A" w:rsidRDefault="001F0509" w:rsidP="00C0428E">
      <w:pPr>
        <w:jc w:val="center"/>
        <w:rPr>
          <w:rFonts w:ascii="Times New Roman" w:hAnsi="Times New Roman"/>
          <w:b/>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2pt;margin-top:-30.65pt;width:42pt;height:48pt;z-index:-1;mso-wrap-distance-left:7in;mso-wrap-distance-right:7in;mso-position-horizontal-relative:margin" wrapcoords="-386 0 -386 21300 21600 21300 21600 0 -386 0">
            <v:imagedata r:id="rId6" o:title="" cropright="-3277f" chromakey="#1c1c1c" gain="10" blacklevel="-7864f" grayscale="t" bilevel="t"/>
            <w10:wrap type="tight" anchorx="margin"/>
          </v:shape>
        </w:pict>
      </w:r>
      <w:r w:rsidR="00C0428E" w:rsidRPr="00C6125A">
        <w:rPr>
          <w:rFonts w:ascii="Times New Roman" w:hAnsi="Times New Roman"/>
          <w:sz w:val="28"/>
          <w:szCs w:val="28"/>
        </w:rPr>
        <w:t>СОВЕТ ХОПЕРСКОГО СЕЛЬСКОГО ПОСЕЛЕНИЯ</w:t>
      </w:r>
    </w:p>
    <w:p w:rsidR="00C0428E" w:rsidRPr="00C6125A" w:rsidRDefault="00C0428E" w:rsidP="00C0428E">
      <w:pPr>
        <w:jc w:val="center"/>
        <w:rPr>
          <w:rFonts w:ascii="Times New Roman" w:hAnsi="Times New Roman"/>
          <w:sz w:val="28"/>
          <w:szCs w:val="28"/>
        </w:rPr>
      </w:pPr>
      <w:r w:rsidRPr="00C6125A">
        <w:rPr>
          <w:rFonts w:ascii="Times New Roman" w:hAnsi="Times New Roman"/>
          <w:sz w:val="28"/>
          <w:szCs w:val="28"/>
        </w:rPr>
        <w:t xml:space="preserve">ТИХОРЕЦКОГО РАЙОНА  </w:t>
      </w:r>
    </w:p>
    <w:p w:rsidR="00C0428E" w:rsidRPr="00C6125A" w:rsidRDefault="00C0428E" w:rsidP="00C0428E">
      <w:pPr>
        <w:jc w:val="center"/>
        <w:rPr>
          <w:rFonts w:ascii="Times New Roman" w:hAnsi="Times New Roman"/>
          <w:sz w:val="28"/>
          <w:szCs w:val="28"/>
        </w:rPr>
      </w:pPr>
    </w:p>
    <w:p w:rsidR="00C0428E" w:rsidRPr="00C6125A" w:rsidRDefault="00C0428E" w:rsidP="00C0428E">
      <w:pPr>
        <w:jc w:val="center"/>
        <w:rPr>
          <w:rFonts w:ascii="Times New Roman" w:hAnsi="Times New Roman"/>
          <w:sz w:val="28"/>
          <w:szCs w:val="28"/>
        </w:rPr>
      </w:pPr>
      <w:r w:rsidRPr="00C6125A">
        <w:rPr>
          <w:rFonts w:ascii="Times New Roman" w:hAnsi="Times New Roman"/>
          <w:sz w:val="28"/>
          <w:szCs w:val="28"/>
        </w:rPr>
        <w:t xml:space="preserve">РЕШЕНИЕ </w:t>
      </w:r>
    </w:p>
    <w:p w:rsidR="00C0428E" w:rsidRPr="00C6125A" w:rsidRDefault="00C0428E" w:rsidP="00C0428E">
      <w:pPr>
        <w:rPr>
          <w:rFonts w:ascii="Times New Roman" w:hAnsi="Times New Roman"/>
          <w:b/>
          <w:sz w:val="28"/>
          <w:szCs w:val="28"/>
        </w:rPr>
      </w:pPr>
    </w:p>
    <w:p w:rsidR="00C0428E" w:rsidRPr="00C6125A" w:rsidRDefault="00C0428E" w:rsidP="00C0428E">
      <w:pPr>
        <w:rPr>
          <w:rFonts w:ascii="Times New Roman" w:hAnsi="Times New Roman"/>
          <w:sz w:val="28"/>
          <w:szCs w:val="28"/>
        </w:rPr>
      </w:pPr>
      <w:r w:rsidRPr="00C6125A">
        <w:rPr>
          <w:rFonts w:ascii="Times New Roman" w:hAnsi="Times New Roman"/>
          <w:sz w:val="28"/>
          <w:szCs w:val="28"/>
        </w:rPr>
        <w:t>от 22 апреля 2014 года                                                                                       № 244</w:t>
      </w:r>
    </w:p>
    <w:p w:rsidR="00C0428E" w:rsidRPr="00C6125A" w:rsidRDefault="00C0428E" w:rsidP="00C0428E">
      <w:pPr>
        <w:jc w:val="center"/>
        <w:rPr>
          <w:rFonts w:ascii="Times New Roman" w:hAnsi="Times New Roman"/>
          <w:sz w:val="28"/>
          <w:szCs w:val="28"/>
        </w:rPr>
      </w:pPr>
      <w:r w:rsidRPr="00C6125A">
        <w:rPr>
          <w:rFonts w:ascii="Times New Roman" w:hAnsi="Times New Roman"/>
          <w:sz w:val="28"/>
          <w:szCs w:val="28"/>
        </w:rPr>
        <w:t>станица Хоперская</w:t>
      </w:r>
    </w:p>
    <w:p w:rsidR="004F0BAE" w:rsidRPr="00C6125A" w:rsidRDefault="004F0BAE" w:rsidP="00B14B7F">
      <w:pPr>
        <w:pStyle w:val="ConsPlusTitle"/>
        <w:widowControl/>
        <w:rPr>
          <w:rFonts w:ascii="Times New Roman" w:hAnsi="Times New Roman" w:cs="Times New Roman"/>
          <w:b w:val="0"/>
          <w:sz w:val="28"/>
          <w:szCs w:val="28"/>
        </w:rPr>
      </w:pPr>
    </w:p>
    <w:p w:rsidR="00EF7827" w:rsidRPr="00C6125A" w:rsidRDefault="00EF7827" w:rsidP="00B14B7F">
      <w:pPr>
        <w:pStyle w:val="ConsPlusTitle"/>
        <w:widowControl/>
        <w:rPr>
          <w:rFonts w:ascii="Times New Roman" w:hAnsi="Times New Roman" w:cs="Times New Roman"/>
          <w:b w:val="0"/>
          <w:sz w:val="28"/>
          <w:szCs w:val="28"/>
        </w:rPr>
      </w:pPr>
    </w:p>
    <w:p w:rsidR="002022F5" w:rsidRPr="00C6125A" w:rsidRDefault="00B44582" w:rsidP="002022F5">
      <w:pPr>
        <w:pStyle w:val="ConsPlusTitle"/>
        <w:jc w:val="center"/>
        <w:outlineLvl w:val="0"/>
        <w:rPr>
          <w:rFonts w:ascii="Times New Roman" w:hAnsi="Times New Roman" w:cs="Times New Roman"/>
          <w:sz w:val="28"/>
          <w:szCs w:val="28"/>
        </w:rPr>
      </w:pPr>
      <w:r w:rsidRPr="00C6125A">
        <w:rPr>
          <w:rFonts w:ascii="Times New Roman" w:hAnsi="Times New Roman" w:cs="Times New Roman"/>
          <w:sz w:val="28"/>
          <w:szCs w:val="28"/>
        </w:rPr>
        <w:t>О</w:t>
      </w:r>
      <w:r w:rsidR="00E54A96" w:rsidRPr="00C6125A">
        <w:rPr>
          <w:rFonts w:ascii="Times New Roman" w:hAnsi="Times New Roman" w:cs="Times New Roman"/>
          <w:sz w:val="28"/>
          <w:szCs w:val="28"/>
        </w:rPr>
        <w:t xml:space="preserve"> комиссии по </w:t>
      </w:r>
      <w:r w:rsidR="00293550" w:rsidRPr="00C6125A">
        <w:rPr>
          <w:rFonts w:ascii="Times New Roman" w:hAnsi="Times New Roman" w:cs="Times New Roman"/>
          <w:sz w:val="28"/>
          <w:szCs w:val="28"/>
        </w:rPr>
        <w:t>соблюдени</w:t>
      </w:r>
      <w:r w:rsidR="002022F5" w:rsidRPr="00C6125A">
        <w:rPr>
          <w:rFonts w:ascii="Times New Roman" w:hAnsi="Times New Roman" w:cs="Times New Roman"/>
          <w:sz w:val="28"/>
          <w:szCs w:val="28"/>
        </w:rPr>
        <w:t>ю</w:t>
      </w:r>
      <w:r w:rsidR="00293550" w:rsidRPr="00C6125A">
        <w:rPr>
          <w:rFonts w:ascii="Times New Roman" w:hAnsi="Times New Roman" w:cs="Times New Roman"/>
          <w:sz w:val="28"/>
          <w:szCs w:val="28"/>
        </w:rPr>
        <w:t xml:space="preserve"> требований к должностному поведению </w:t>
      </w:r>
    </w:p>
    <w:p w:rsidR="00C93D97" w:rsidRPr="00C6125A" w:rsidRDefault="0058260A" w:rsidP="002022F5">
      <w:pPr>
        <w:pStyle w:val="ConsPlusTitle"/>
        <w:jc w:val="center"/>
        <w:outlineLvl w:val="0"/>
        <w:rPr>
          <w:rFonts w:ascii="Times New Roman" w:hAnsi="Times New Roman" w:cs="Times New Roman"/>
          <w:sz w:val="28"/>
          <w:szCs w:val="28"/>
        </w:rPr>
      </w:pPr>
      <w:r w:rsidRPr="00700B96">
        <w:rPr>
          <w:rFonts w:ascii="Times New Roman" w:hAnsi="Times New Roman"/>
          <w:sz w:val="28"/>
          <w:szCs w:val="28"/>
        </w:rPr>
        <w:t xml:space="preserve">лиц, замещающих муниципальные должности </w:t>
      </w:r>
      <w:r>
        <w:rPr>
          <w:rFonts w:ascii="Times New Roman" w:hAnsi="Times New Roman"/>
          <w:sz w:val="28"/>
          <w:szCs w:val="28"/>
        </w:rPr>
        <w:t>Хопер</w:t>
      </w:r>
      <w:r w:rsidRPr="00700B96">
        <w:rPr>
          <w:rFonts w:ascii="Times New Roman" w:hAnsi="Times New Roman"/>
          <w:sz w:val="28"/>
          <w:szCs w:val="28"/>
        </w:rPr>
        <w:t>ского сельского поселения Тихорецкого района</w:t>
      </w:r>
      <w:r w:rsidR="00226871" w:rsidRPr="00C6125A">
        <w:rPr>
          <w:rFonts w:ascii="Times New Roman" w:hAnsi="Times New Roman" w:cs="Times New Roman"/>
          <w:sz w:val="28"/>
          <w:szCs w:val="28"/>
        </w:rPr>
        <w:t>,</w:t>
      </w:r>
      <w:r w:rsidR="006B4C54" w:rsidRPr="00C6125A">
        <w:rPr>
          <w:rFonts w:ascii="Times New Roman" w:hAnsi="Times New Roman" w:cs="Times New Roman"/>
          <w:sz w:val="28"/>
          <w:szCs w:val="28"/>
        </w:rPr>
        <w:t xml:space="preserve"> </w:t>
      </w:r>
      <w:r w:rsidR="00293550" w:rsidRPr="00C6125A">
        <w:rPr>
          <w:rFonts w:ascii="Times New Roman" w:hAnsi="Times New Roman" w:cs="Times New Roman"/>
          <w:sz w:val="28"/>
          <w:szCs w:val="28"/>
        </w:rPr>
        <w:t>и урегулировани</w:t>
      </w:r>
      <w:r w:rsidR="00032144" w:rsidRPr="00C6125A">
        <w:rPr>
          <w:rFonts w:ascii="Times New Roman" w:hAnsi="Times New Roman" w:cs="Times New Roman"/>
          <w:sz w:val="28"/>
          <w:szCs w:val="28"/>
        </w:rPr>
        <w:t>ю</w:t>
      </w:r>
      <w:r w:rsidR="00293550" w:rsidRPr="00C6125A">
        <w:rPr>
          <w:rFonts w:ascii="Times New Roman" w:hAnsi="Times New Roman" w:cs="Times New Roman"/>
          <w:sz w:val="28"/>
          <w:szCs w:val="28"/>
        </w:rPr>
        <w:t xml:space="preserve"> </w:t>
      </w:r>
    </w:p>
    <w:p w:rsidR="004F0BAE" w:rsidRDefault="00293550" w:rsidP="002022F5">
      <w:pPr>
        <w:pStyle w:val="ConsPlusTitle"/>
        <w:jc w:val="center"/>
        <w:outlineLvl w:val="0"/>
        <w:rPr>
          <w:rFonts w:ascii="Times New Roman" w:hAnsi="Times New Roman" w:cs="Times New Roman"/>
          <w:sz w:val="28"/>
          <w:szCs w:val="28"/>
        </w:rPr>
      </w:pPr>
      <w:r w:rsidRPr="00C6125A">
        <w:rPr>
          <w:rFonts w:ascii="Times New Roman" w:hAnsi="Times New Roman" w:cs="Times New Roman"/>
          <w:sz w:val="28"/>
          <w:szCs w:val="28"/>
        </w:rPr>
        <w:t xml:space="preserve">конфликта </w:t>
      </w:r>
      <w:r w:rsidR="00032144" w:rsidRPr="00C6125A">
        <w:rPr>
          <w:rFonts w:ascii="Times New Roman" w:hAnsi="Times New Roman" w:cs="Times New Roman"/>
          <w:sz w:val="28"/>
          <w:szCs w:val="28"/>
        </w:rPr>
        <w:t>интересов</w:t>
      </w:r>
    </w:p>
    <w:p w:rsidR="0058260A" w:rsidRPr="0058260A" w:rsidRDefault="0058260A" w:rsidP="002022F5">
      <w:pPr>
        <w:pStyle w:val="ConsPlusTitle"/>
        <w:jc w:val="center"/>
        <w:outlineLvl w:val="0"/>
        <w:rPr>
          <w:rFonts w:ascii="Times New Roman" w:hAnsi="Times New Roman" w:cs="Times New Roman"/>
          <w:i/>
          <w:sz w:val="28"/>
          <w:szCs w:val="28"/>
        </w:rPr>
      </w:pPr>
      <w:r w:rsidRPr="0058260A">
        <w:rPr>
          <w:rFonts w:ascii="Times New Roman" w:hAnsi="Times New Roman" w:cs="Times New Roman"/>
          <w:i/>
          <w:sz w:val="28"/>
          <w:szCs w:val="28"/>
        </w:rPr>
        <w:t>(с изменениями от 25.06.2015 № 55, от 08.02.2017 № 145)</w:t>
      </w:r>
    </w:p>
    <w:p w:rsidR="004F0BAE" w:rsidRPr="00C6125A" w:rsidRDefault="004F0BAE" w:rsidP="00CA7252">
      <w:pPr>
        <w:pStyle w:val="ConsPlusTitle"/>
        <w:widowControl/>
        <w:jc w:val="both"/>
        <w:rPr>
          <w:rFonts w:ascii="Times New Roman" w:hAnsi="Times New Roman" w:cs="Times New Roman"/>
          <w:b w:val="0"/>
          <w:sz w:val="28"/>
          <w:szCs w:val="28"/>
        </w:rPr>
      </w:pPr>
    </w:p>
    <w:p w:rsidR="006357CE" w:rsidRPr="00C6125A" w:rsidRDefault="006357CE" w:rsidP="00CA7252">
      <w:pPr>
        <w:pStyle w:val="ConsPlusTitle"/>
        <w:widowControl/>
        <w:jc w:val="both"/>
        <w:rPr>
          <w:rFonts w:ascii="Times New Roman" w:hAnsi="Times New Roman" w:cs="Times New Roman"/>
          <w:b w:val="0"/>
          <w:sz w:val="28"/>
          <w:szCs w:val="28"/>
        </w:rPr>
      </w:pPr>
    </w:p>
    <w:p w:rsidR="00E54A96" w:rsidRPr="00C6125A" w:rsidRDefault="004F0BAE" w:rsidP="00C93D97">
      <w:pPr>
        <w:pStyle w:val="ConsPlusTitle"/>
        <w:widowControl/>
        <w:ind w:firstLine="851"/>
        <w:jc w:val="both"/>
        <w:rPr>
          <w:rFonts w:ascii="Times New Roman" w:hAnsi="Times New Roman" w:cs="Times New Roman"/>
          <w:b w:val="0"/>
          <w:sz w:val="28"/>
          <w:szCs w:val="28"/>
        </w:rPr>
      </w:pPr>
      <w:r w:rsidRPr="00C6125A">
        <w:rPr>
          <w:rFonts w:ascii="Times New Roman" w:hAnsi="Times New Roman" w:cs="Times New Roman"/>
          <w:b w:val="0"/>
          <w:sz w:val="28"/>
          <w:szCs w:val="28"/>
        </w:rPr>
        <w:t xml:space="preserve">На основании </w:t>
      </w:r>
      <w:r w:rsidR="00B44582" w:rsidRPr="00C6125A">
        <w:rPr>
          <w:rFonts w:ascii="Times New Roman" w:hAnsi="Times New Roman" w:cs="Times New Roman"/>
          <w:b w:val="0"/>
          <w:sz w:val="28"/>
          <w:szCs w:val="28"/>
        </w:rPr>
        <w:t>Федеральн</w:t>
      </w:r>
      <w:r w:rsidRPr="00C6125A">
        <w:rPr>
          <w:rFonts w:ascii="Times New Roman" w:hAnsi="Times New Roman" w:cs="Times New Roman"/>
          <w:b w:val="0"/>
          <w:sz w:val="28"/>
          <w:szCs w:val="28"/>
        </w:rPr>
        <w:t>ого</w:t>
      </w:r>
      <w:r w:rsidR="00B44582" w:rsidRPr="00C6125A">
        <w:rPr>
          <w:rFonts w:ascii="Times New Roman" w:hAnsi="Times New Roman" w:cs="Times New Roman"/>
          <w:b w:val="0"/>
          <w:sz w:val="28"/>
          <w:szCs w:val="28"/>
        </w:rPr>
        <w:t xml:space="preserve"> </w:t>
      </w:r>
      <w:hyperlink r:id="rId7" w:history="1">
        <w:r w:rsidR="00B44582" w:rsidRPr="00C6125A">
          <w:rPr>
            <w:rFonts w:ascii="Times New Roman" w:hAnsi="Times New Roman" w:cs="Times New Roman"/>
            <w:b w:val="0"/>
            <w:sz w:val="28"/>
            <w:szCs w:val="28"/>
          </w:rPr>
          <w:t>закон</w:t>
        </w:r>
        <w:r w:rsidRPr="00C6125A">
          <w:rPr>
            <w:rFonts w:ascii="Times New Roman" w:hAnsi="Times New Roman" w:cs="Times New Roman"/>
            <w:b w:val="0"/>
            <w:sz w:val="28"/>
            <w:szCs w:val="28"/>
          </w:rPr>
          <w:t>а</w:t>
        </w:r>
      </w:hyperlink>
      <w:r w:rsidR="00B44582" w:rsidRPr="00C6125A">
        <w:rPr>
          <w:rFonts w:ascii="Times New Roman" w:hAnsi="Times New Roman" w:cs="Times New Roman"/>
          <w:b w:val="0"/>
          <w:sz w:val="28"/>
          <w:szCs w:val="28"/>
        </w:rPr>
        <w:t xml:space="preserve"> от 25</w:t>
      </w:r>
      <w:r w:rsidRPr="00C6125A">
        <w:rPr>
          <w:rFonts w:ascii="Times New Roman" w:hAnsi="Times New Roman" w:cs="Times New Roman"/>
          <w:b w:val="0"/>
          <w:sz w:val="28"/>
          <w:szCs w:val="28"/>
        </w:rPr>
        <w:t xml:space="preserve"> декабря </w:t>
      </w:r>
      <w:r w:rsidR="00B44582" w:rsidRPr="00C6125A">
        <w:rPr>
          <w:rFonts w:ascii="Times New Roman" w:hAnsi="Times New Roman" w:cs="Times New Roman"/>
          <w:b w:val="0"/>
          <w:sz w:val="28"/>
          <w:szCs w:val="28"/>
        </w:rPr>
        <w:t>2008</w:t>
      </w:r>
      <w:r w:rsidRPr="00C6125A">
        <w:rPr>
          <w:rFonts w:ascii="Times New Roman" w:hAnsi="Times New Roman" w:cs="Times New Roman"/>
          <w:b w:val="0"/>
          <w:sz w:val="28"/>
          <w:szCs w:val="28"/>
        </w:rPr>
        <w:t xml:space="preserve"> года</w:t>
      </w:r>
      <w:r w:rsidR="00B44582" w:rsidRPr="00C6125A">
        <w:rPr>
          <w:rFonts w:ascii="Times New Roman" w:hAnsi="Times New Roman" w:cs="Times New Roman"/>
          <w:b w:val="0"/>
          <w:sz w:val="28"/>
          <w:szCs w:val="28"/>
        </w:rPr>
        <w:t xml:space="preserve"> № 273-ФЗ                           «О противодействии коррупции»</w:t>
      </w:r>
      <w:r w:rsidR="002B2A47" w:rsidRPr="00C6125A">
        <w:rPr>
          <w:rFonts w:ascii="Times New Roman" w:hAnsi="Times New Roman" w:cs="Times New Roman"/>
          <w:b w:val="0"/>
          <w:sz w:val="28"/>
          <w:szCs w:val="28"/>
        </w:rPr>
        <w:t>,</w:t>
      </w:r>
      <w:r w:rsidR="00293550" w:rsidRPr="00C6125A">
        <w:rPr>
          <w:rFonts w:ascii="Times New Roman" w:hAnsi="Times New Roman" w:cs="Times New Roman"/>
          <w:b w:val="0"/>
          <w:sz w:val="28"/>
          <w:szCs w:val="28"/>
        </w:rPr>
        <w:t xml:space="preserve"> </w:t>
      </w:r>
      <w:r w:rsidR="000C1344" w:rsidRPr="00C6125A">
        <w:rPr>
          <w:rFonts w:ascii="Times New Roman" w:hAnsi="Times New Roman" w:cs="Times New Roman"/>
          <w:b w:val="0"/>
          <w:sz w:val="28"/>
          <w:szCs w:val="28"/>
        </w:rPr>
        <w:t>Совет</w:t>
      </w:r>
      <w:r w:rsidRPr="00C6125A">
        <w:rPr>
          <w:rFonts w:ascii="Times New Roman" w:hAnsi="Times New Roman" w:cs="Times New Roman"/>
          <w:b w:val="0"/>
          <w:sz w:val="28"/>
          <w:szCs w:val="28"/>
        </w:rPr>
        <w:t xml:space="preserve"> </w:t>
      </w:r>
      <w:r w:rsidR="00991BE2" w:rsidRPr="00C6125A">
        <w:rPr>
          <w:rFonts w:ascii="Times New Roman" w:hAnsi="Times New Roman" w:cs="Times New Roman"/>
          <w:b w:val="0"/>
          <w:sz w:val="28"/>
          <w:szCs w:val="28"/>
        </w:rPr>
        <w:t>Хопер</w:t>
      </w:r>
      <w:r w:rsidR="00C93D97" w:rsidRPr="00C6125A">
        <w:rPr>
          <w:rFonts w:ascii="Times New Roman" w:hAnsi="Times New Roman" w:cs="Times New Roman"/>
          <w:b w:val="0"/>
          <w:sz w:val="28"/>
          <w:szCs w:val="28"/>
        </w:rPr>
        <w:t>ского</w:t>
      </w:r>
      <w:r w:rsidR="006B4C54" w:rsidRPr="00C6125A">
        <w:rPr>
          <w:rFonts w:ascii="Times New Roman" w:hAnsi="Times New Roman" w:cs="Times New Roman"/>
          <w:b w:val="0"/>
          <w:sz w:val="28"/>
          <w:szCs w:val="28"/>
        </w:rPr>
        <w:t xml:space="preserve"> сельского поселения Тихорецкого района</w:t>
      </w:r>
      <w:r w:rsidRPr="00C6125A">
        <w:rPr>
          <w:rFonts w:ascii="Times New Roman" w:hAnsi="Times New Roman" w:cs="Times New Roman"/>
          <w:b w:val="0"/>
          <w:sz w:val="28"/>
          <w:szCs w:val="28"/>
        </w:rPr>
        <w:t xml:space="preserve"> </w:t>
      </w:r>
      <w:r w:rsidR="00293550" w:rsidRPr="00C6125A">
        <w:rPr>
          <w:rFonts w:ascii="Times New Roman" w:hAnsi="Times New Roman" w:cs="Times New Roman"/>
          <w:b w:val="0"/>
          <w:sz w:val="28"/>
          <w:szCs w:val="28"/>
        </w:rPr>
        <w:t>РЕШИЛ:</w:t>
      </w:r>
    </w:p>
    <w:p w:rsidR="00A97263" w:rsidRPr="0058260A" w:rsidRDefault="00A97263" w:rsidP="00A97263">
      <w:pPr>
        <w:pStyle w:val="ConsPlusTitle"/>
        <w:ind w:firstLine="851"/>
        <w:jc w:val="both"/>
        <w:rPr>
          <w:rFonts w:ascii="Times New Roman" w:hAnsi="Times New Roman" w:cs="Times New Roman"/>
          <w:b w:val="0"/>
          <w:sz w:val="28"/>
          <w:szCs w:val="28"/>
        </w:rPr>
      </w:pPr>
      <w:r w:rsidRPr="00C6125A">
        <w:rPr>
          <w:rFonts w:ascii="Times New Roman" w:hAnsi="Times New Roman" w:cs="Times New Roman"/>
          <w:b w:val="0"/>
          <w:sz w:val="28"/>
          <w:szCs w:val="28"/>
        </w:rPr>
        <w:t xml:space="preserve">1.Создать комиссию по соблюдению требований к должностному поведению </w:t>
      </w:r>
      <w:r w:rsidR="0058260A" w:rsidRPr="0058260A">
        <w:rPr>
          <w:rFonts w:ascii="Times New Roman" w:hAnsi="Times New Roman"/>
          <w:b w:val="0"/>
          <w:sz w:val="28"/>
          <w:szCs w:val="28"/>
        </w:rPr>
        <w:t>лиц, замещающих муниципальные должности Хоперского сельского поселения Тихорецкого района</w:t>
      </w:r>
      <w:r w:rsidRPr="0058260A">
        <w:rPr>
          <w:rFonts w:ascii="Times New Roman" w:hAnsi="Times New Roman" w:cs="Times New Roman"/>
          <w:b w:val="0"/>
          <w:sz w:val="28"/>
          <w:szCs w:val="28"/>
        </w:rPr>
        <w:t>, и урегулировани</w:t>
      </w:r>
      <w:r w:rsidR="00032144" w:rsidRPr="0058260A">
        <w:rPr>
          <w:rFonts w:ascii="Times New Roman" w:hAnsi="Times New Roman" w:cs="Times New Roman"/>
          <w:b w:val="0"/>
          <w:sz w:val="28"/>
          <w:szCs w:val="28"/>
        </w:rPr>
        <w:t>ю</w:t>
      </w:r>
      <w:r w:rsidRPr="0058260A">
        <w:rPr>
          <w:rFonts w:ascii="Times New Roman" w:hAnsi="Times New Roman" w:cs="Times New Roman"/>
          <w:b w:val="0"/>
          <w:sz w:val="28"/>
          <w:szCs w:val="28"/>
        </w:rPr>
        <w:t xml:space="preserve"> конфликта </w:t>
      </w:r>
      <w:r w:rsidR="00032144" w:rsidRPr="0058260A">
        <w:rPr>
          <w:rFonts w:ascii="Times New Roman" w:hAnsi="Times New Roman" w:cs="Times New Roman"/>
          <w:b w:val="0"/>
          <w:sz w:val="28"/>
          <w:szCs w:val="28"/>
        </w:rPr>
        <w:t xml:space="preserve">интересов </w:t>
      </w:r>
      <w:r w:rsidRPr="0058260A">
        <w:rPr>
          <w:rFonts w:ascii="Times New Roman" w:hAnsi="Times New Roman" w:cs="Times New Roman"/>
          <w:b w:val="0"/>
          <w:sz w:val="28"/>
          <w:szCs w:val="28"/>
        </w:rPr>
        <w:t>в составе согласно приложению № 1 к настоящему решению.</w:t>
      </w:r>
    </w:p>
    <w:p w:rsidR="00E54A96" w:rsidRPr="0058260A" w:rsidRDefault="00A97263" w:rsidP="00E54A96">
      <w:pPr>
        <w:pStyle w:val="ConsPlusTitle"/>
        <w:widowControl/>
        <w:ind w:firstLine="851"/>
        <w:jc w:val="both"/>
        <w:rPr>
          <w:rFonts w:ascii="Times New Roman" w:hAnsi="Times New Roman" w:cs="Times New Roman"/>
          <w:b w:val="0"/>
          <w:sz w:val="28"/>
          <w:szCs w:val="28"/>
        </w:rPr>
      </w:pPr>
      <w:r w:rsidRPr="0058260A">
        <w:rPr>
          <w:rFonts w:ascii="Times New Roman" w:hAnsi="Times New Roman" w:cs="Times New Roman"/>
          <w:b w:val="0"/>
          <w:sz w:val="28"/>
          <w:szCs w:val="28"/>
        </w:rPr>
        <w:t>2</w:t>
      </w:r>
      <w:r w:rsidR="00293550" w:rsidRPr="0058260A">
        <w:rPr>
          <w:rFonts w:ascii="Times New Roman" w:hAnsi="Times New Roman" w:cs="Times New Roman"/>
          <w:b w:val="0"/>
          <w:sz w:val="28"/>
          <w:szCs w:val="28"/>
        </w:rPr>
        <w:t xml:space="preserve">.Утвердить </w:t>
      </w:r>
      <w:r w:rsidRPr="0058260A">
        <w:rPr>
          <w:rFonts w:ascii="Times New Roman" w:hAnsi="Times New Roman" w:cs="Times New Roman"/>
          <w:b w:val="0"/>
          <w:sz w:val="28"/>
          <w:szCs w:val="28"/>
        </w:rPr>
        <w:t xml:space="preserve">Положение о комиссии по соблюдению требований к должностному поведению </w:t>
      </w:r>
      <w:r w:rsidR="0058260A" w:rsidRPr="0058260A">
        <w:rPr>
          <w:rFonts w:ascii="Times New Roman" w:hAnsi="Times New Roman"/>
          <w:b w:val="0"/>
          <w:sz w:val="28"/>
          <w:szCs w:val="28"/>
        </w:rPr>
        <w:t>лиц, замещающих муниципальные должности Хоперского сельского поселения Тихорецкого района</w:t>
      </w:r>
      <w:r w:rsidRPr="0058260A">
        <w:rPr>
          <w:rFonts w:ascii="Times New Roman" w:hAnsi="Times New Roman" w:cs="Times New Roman"/>
          <w:b w:val="0"/>
          <w:sz w:val="28"/>
          <w:szCs w:val="28"/>
        </w:rPr>
        <w:t>, и урегулировани</w:t>
      </w:r>
      <w:r w:rsidR="00032144" w:rsidRPr="0058260A">
        <w:rPr>
          <w:rFonts w:ascii="Times New Roman" w:hAnsi="Times New Roman" w:cs="Times New Roman"/>
          <w:b w:val="0"/>
          <w:sz w:val="28"/>
          <w:szCs w:val="28"/>
        </w:rPr>
        <w:t>ю</w:t>
      </w:r>
      <w:r w:rsidRPr="0058260A">
        <w:rPr>
          <w:rFonts w:ascii="Times New Roman" w:hAnsi="Times New Roman" w:cs="Times New Roman"/>
          <w:b w:val="0"/>
          <w:sz w:val="28"/>
          <w:szCs w:val="28"/>
        </w:rPr>
        <w:t xml:space="preserve"> конфликта </w:t>
      </w:r>
      <w:r w:rsidR="00032144" w:rsidRPr="0058260A">
        <w:rPr>
          <w:rFonts w:ascii="Times New Roman" w:hAnsi="Times New Roman" w:cs="Times New Roman"/>
          <w:b w:val="0"/>
          <w:sz w:val="28"/>
          <w:szCs w:val="28"/>
        </w:rPr>
        <w:t xml:space="preserve">интересов </w:t>
      </w:r>
      <w:r w:rsidRPr="0058260A">
        <w:rPr>
          <w:rFonts w:ascii="Times New Roman" w:hAnsi="Times New Roman" w:cs="Times New Roman"/>
          <w:b w:val="0"/>
          <w:sz w:val="28"/>
          <w:szCs w:val="28"/>
        </w:rPr>
        <w:t>(приложение № 2).</w:t>
      </w:r>
    </w:p>
    <w:p w:rsidR="00F00424" w:rsidRPr="00C6125A" w:rsidRDefault="00F64156" w:rsidP="00F00424">
      <w:pPr>
        <w:pStyle w:val="ab"/>
        <w:ind w:firstLine="720"/>
        <w:jc w:val="both"/>
        <w:rPr>
          <w:rFonts w:ascii="Times New Roman" w:hAnsi="Times New Roman"/>
          <w:sz w:val="28"/>
          <w:szCs w:val="28"/>
        </w:rPr>
      </w:pPr>
      <w:r w:rsidRPr="00C6125A">
        <w:rPr>
          <w:rFonts w:ascii="Times New Roman" w:hAnsi="Times New Roman"/>
          <w:sz w:val="28"/>
          <w:szCs w:val="28"/>
        </w:rPr>
        <w:t>3</w:t>
      </w:r>
      <w:r w:rsidR="006357CE" w:rsidRPr="00C6125A">
        <w:rPr>
          <w:rFonts w:ascii="Times New Roman" w:hAnsi="Times New Roman"/>
          <w:sz w:val="28"/>
          <w:szCs w:val="28"/>
        </w:rPr>
        <w:t>.</w:t>
      </w:r>
      <w:r w:rsidR="00F00424" w:rsidRPr="00C6125A">
        <w:rPr>
          <w:rFonts w:ascii="Times New Roman" w:hAnsi="Times New Roman"/>
          <w:sz w:val="28"/>
          <w:szCs w:val="28"/>
        </w:rPr>
        <w:t xml:space="preserve">Контроль за выполнением настоящего решения возложить на комиссию по социальным, организационно-правовым вопросам и местному самоуправлению Совета </w:t>
      </w:r>
      <w:r w:rsidR="00991BE2" w:rsidRPr="00C6125A">
        <w:rPr>
          <w:rFonts w:ascii="Times New Roman" w:hAnsi="Times New Roman"/>
          <w:sz w:val="28"/>
          <w:szCs w:val="28"/>
        </w:rPr>
        <w:t>Хопер</w:t>
      </w:r>
      <w:r w:rsidR="00F00424" w:rsidRPr="00C6125A">
        <w:rPr>
          <w:rFonts w:ascii="Times New Roman" w:hAnsi="Times New Roman"/>
          <w:sz w:val="28"/>
          <w:szCs w:val="28"/>
        </w:rPr>
        <w:t>ского сельского поселения Тихорецкого района (</w:t>
      </w:r>
      <w:r w:rsidR="00991BE2" w:rsidRPr="00C6125A">
        <w:rPr>
          <w:rFonts w:ascii="Times New Roman" w:hAnsi="Times New Roman"/>
          <w:sz w:val="28"/>
          <w:szCs w:val="28"/>
        </w:rPr>
        <w:t>Волобуе</w:t>
      </w:r>
      <w:r w:rsidR="00F00424" w:rsidRPr="00C6125A">
        <w:rPr>
          <w:rFonts w:ascii="Times New Roman" w:hAnsi="Times New Roman"/>
          <w:sz w:val="28"/>
          <w:szCs w:val="28"/>
        </w:rPr>
        <w:t>ва).</w:t>
      </w:r>
    </w:p>
    <w:p w:rsidR="006357CE" w:rsidRPr="00C6125A" w:rsidRDefault="00F64156" w:rsidP="006357CE">
      <w:pPr>
        <w:autoSpaceDE w:val="0"/>
        <w:autoSpaceDN w:val="0"/>
        <w:adjustRightInd w:val="0"/>
        <w:spacing w:line="240" w:lineRule="atLeast"/>
        <w:ind w:firstLine="851"/>
        <w:rPr>
          <w:rFonts w:ascii="Times New Roman" w:hAnsi="Times New Roman"/>
          <w:sz w:val="28"/>
          <w:szCs w:val="28"/>
        </w:rPr>
      </w:pPr>
      <w:r w:rsidRPr="00C6125A">
        <w:rPr>
          <w:rFonts w:ascii="Times New Roman" w:hAnsi="Times New Roman"/>
          <w:sz w:val="28"/>
          <w:szCs w:val="28"/>
        </w:rPr>
        <w:t>4</w:t>
      </w:r>
      <w:r w:rsidR="006357CE" w:rsidRPr="00C6125A">
        <w:rPr>
          <w:rFonts w:ascii="Times New Roman" w:hAnsi="Times New Roman"/>
          <w:sz w:val="28"/>
          <w:szCs w:val="28"/>
        </w:rPr>
        <w:t>.</w:t>
      </w:r>
      <w:r w:rsidR="009E30FC" w:rsidRPr="00C6125A">
        <w:rPr>
          <w:rFonts w:ascii="Times New Roman" w:hAnsi="Times New Roman"/>
          <w:sz w:val="28"/>
          <w:szCs w:val="28"/>
        </w:rPr>
        <w:t>Обнародовать</w:t>
      </w:r>
      <w:r w:rsidR="006357CE" w:rsidRPr="00C6125A">
        <w:rPr>
          <w:rFonts w:ascii="Times New Roman" w:hAnsi="Times New Roman"/>
          <w:sz w:val="28"/>
          <w:szCs w:val="28"/>
        </w:rPr>
        <w:t xml:space="preserve"> настоящее решение в </w:t>
      </w:r>
      <w:r w:rsidR="009E30FC" w:rsidRPr="00C6125A">
        <w:rPr>
          <w:rFonts w:ascii="Times New Roman" w:hAnsi="Times New Roman"/>
          <w:sz w:val="28"/>
          <w:szCs w:val="28"/>
        </w:rPr>
        <w:t>установленном порядке</w:t>
      </w:r>
      <w:r w:rsidR="00F61B24" w:rsidRPr="00F61B24">
        <w:rPr>
          <w:rFonts w:ascii="Times New Roman" w:hAnsi="Times New Roman"/>
          <w:sz w:val="28"/>
          <w:szCs w:val="28"/>
        </w:rPr>
        <w:t xml:space="preserve"> </w:t>
      </w:r>
      <w:r w:rsidR="00F61B24" w:rsidRPr="001666BB">
        <w:rPr>
          <w:rFonts w:ascii="Times New Roman" w:hAnsi="Times New Roman"/>
          <w:sz w:val="28"/>
          <w:szCs w:val="28"/>
        </w:rPr>
        <w:t xml:space="preserve">и разместить его на официальном сайте администрации </w:t>
      </w:r>
      <w:r w:rsidR="00F61B24">
        <w:rPr>
          <w:rFonts w:ascii="Times New Roman" w:hAnsi="Times New Roman"/>
          <w:sz w:val="28"/>
          <w:szCs w:val="28"/>
        </w:rPr>
        <w:t>Хопер</w:t>
      </w:r>
      <w:r w:rsidR="00F61B24" w:rsidRPr="001666BB">
        <w:rPr>
          <w:rFonts w:ascii="Times New Roman" w:hAnsi="Times New Roman"/>
          <w:sz w:val="28"/>
          <w:szCs w:val="28"/>
        </w:rPr>
        <w:t>ского сельского поселения Тихорецкого района в информационно - телекоммуника</w:t>
      </w:r>
      <w:r w:rsidR="00F61B24">
        <w:rPr>
          <w:rFonts w:ascii="Times New Roman" w:hAnsi="Times New Roman"/>
          <w:sz w:val="28"/>
          <w:szCs w:val="28"/>
        </w:rPr>
        <w:t xml:space="preserve">ционной сети «Интернет» ( </w:t>
      </w:r>
      <w:r w:rsidR="00F61B24" w:rsidRPr="00F61B24">
        <w:rPr>
          <w:rFonts w:ascii="Times New Roman" w:hAnsi="Times New Roman"/>
          <w:i/>
          <w:sz w:val="28"/>
          <w:szCs w:val="28"/>
        </w:rPr>
        <w:t>в редакции решения Совета от 08.02.2017 № 145</w:t>
      </w:r>
      <w:r w:rsidR="00F61B24">
        <w:rPr>
          <w:rFonts w:ascii="Times New Roman" w:hAnsi="Times New Roman"/>
          <w:sz w:val="28"/>
          <w:szCs w:val="28"/>
        </w:rPr>
        <w:t>)</w:t>
      </w:r>
      <w:r w:rsidR="006357CE" w:rsidRPr="00C6125A">
        <w:rPr>
          <w:rFonts w:ascii="Times New Roman" w:hAnsi="Times New Roman"/>
          <w:sz w:val="28"/>
          <w:szCs w:val="28"/>
        </w:rPr>
        <w:t>.</w:t>
      </w:r>
    </w:p>
    <w:p w:rsidR="006357CE" w:rsidRPr="00C6125A" w:rsidRDefault="00F64156" w:rsidP="006357CE">
      <w:pPr>
        <w:autoSpaceDE w:val="0"/>
        <w:autoSpaceDN w:val="0"/>
        <w:adjustRightInd w:val="0"/>
        <w:spacing w:line="240" w:lineRule="atLeast"/>
        <w:ind w:firstLine="851"/>
        <w:rPr>
          <w:rFonts w:ascii="Times New Roman" w:hAnsi="Times New Roman"/>
          <w:sz w:val="28"/>
          <w:szCs w:val="28"/>
        </w:rPr>
      </w:pPr>
      <w:r w:rsidRPr="00C6125A">
        <w:rPr>
          <w:rFonts w:ascii="Times New Roman" w:hAnsi="Times New Roman"/>
          <w:sz w:val="28"/>
          <w:szCs w:val="28"/>
        </w:rPr>
        <w:t>5</w:t>
      </w:r>
      <w:r w:rsidR="006357CE" w:rsidRPr="00C6125A">
        <w:rPr>
          <w:rFonts w:ascii="Times New Roman" w:hAnsi="Times New Roman"/>
          <w:sz w:val="28"/>
          <w:szCs w:val="28"/>
        </w:rPr>
        <w:t xml:space="preserve">.Решение вступает в силу со дня его </w:t>
      </w:r>
      <w:r w:rsidR="009E30FC" w:rsidRPr="00C6125A">
        <w:rPr>
          <w:rFonts w:ascii="Times New Roman" w:hAnsi="Times New Roman"/>
          <w:sz w:val="28"/>
          <w:szCs w:val="28"/>
        </w:rPr>
        <w:t>обнародования</w:t>
      </w:r>
      <w:r w:rsidR="006357CE" w:rsidRPr="00C6125A">
        <w:rPr>
          <w:rFonts w:ascii="Times New Roman" w:hAnsi="Times New Roman"/>
          <w:sz w:val="28"/>
          <w:szCs w:val="28"/>
        </w:rPr>
        <w:t>.</w:t>
      </w:r>
    </w:p>
    <w:p w:rsidR="006357CE" w:rsidRPr="00C6125A" w:rsidRDefault="006357CE" w:rsidP="006357CE">
      <w:pPr>
        <w:autoSpaceDE w:val="0"/>
        <w:autoSpaceDN w:val="0"/>
        <w:adjustRightInd w:val="0"/>
        <w:spacing w:line="240" w:lineRule="atLeast"/>
        <w:rPr>
          <w:rFonts w:ascii="Times New Roman" w:hAnsi="Times New Roman"/>
          <w:sz w:val="28"/>
          <w:szCs w:val="28"/>
        </w:rPr>
      </w:pPr>
    </w:p>
    <w:p w:rsidR="006357CE" w:rsidRPr="00C6125A" w:rsidRDefault="006357CE" w:rsidP="006357CE">
      <w:pPr>
        <w:autoSpaceDE w:val="0"/>
        <w:autoSpaceDN w:val="0"/>
        <w:adjustRightInd w:val="0"/>
        <w:spacing w:line="240" w:lineRule="atLeast"/>
        <w:rPr>
          <w:rFonts w:ascii="Times New Roman" w:hAnsi="Times New Roman"/>
          <w:sz w:val="28"/>
          <w:szCs w:val="28"/>
        </w:rPr>
      </w:pPr>
    </w:p>
    <w:p w:rsidR="00C45CFC" w:rsidRPr="00C6125A" w:rsidRDefault="006357CE" w:rsidP="00447C65">
      <w:pPr>
        <w:autoSpaceDE w:val="0"/>
        <w:autoSpaceDN w:val="0"/>
        <w:adjustRightInd w:val="0"/>
        <w:spacing w:line="240" w:lineRule="atLeast"/>
        <w:rPr>
          <w:rFonts w:ascii="Times New Roman" w:hAnsi="Times New Roman"/>
          <w:sz w:val="28"/>
          <w:szCs w:val="28"/>
        </w:rPr>
      </w:pPr>
      <w:r w:rsidRPr="00C6125A">
        <w:rPr>
          <w:rFonts w:ascii="Times New Roman" w:hAnsi="Times New Roman"/>
          <w:sz w:val="28"/>
          <w:szCs w:val="28"/>
        </w:rPr>
        <w:t xml:space="preserve">Глава </w:t>
      </w:r>
      <w:r w:rsidR="00991BE2" w:rsidRPr="00C6125A">
        <w:rPr>
          <w:rFonts w:ascii="Times New Roman" w:hAnsi="Times New Roman"/>
          <w:sz w:val="28"/>
          <w:szCs w:val="28"/>
        </w:rPr>
        <w:t>Хопер</w:t>
      </w:r>
      <w:r w:rsidR="00C45CFC" w:rsidRPr="00C6125A">
        <w:rPr>
          <w:rFonts w:ascii="Times New Roman" w:hAnsi="Times New Roman"/>
          <w:sz w:val="28"/>
          <w:szCs w:val="28"/>
        </w:rPr>
        <w:t xml:space="preserve">ского </w:t>
      </w:r>
      <w:r w:rsidR="00447C65" w:rsidRPr="00C6125A">
        <w:rPr>
          <w:rFonts w:ascii="Times New Roman" w:hAnsi="Times New Roman"/>
          <w:sz w:val="28"/>
          <w:szCs w:val="28"/>
        </w:rPr>
        <w:t xml:space="preserve">сельского </w:t>
      </w:r>
    </w:p>
    <w:p w:rsidR="006357CE" w:rsidRPr="00C6125A" w:rsidRDefault="00447C65" w:rsidP="00447C65">
      <w:pPr>
        <w:autoSpaceDE w:val="0"/>
        <w:autoSpaceDN w:val="0"/>
        <w:adjustRightInd w:val="0"/>
        <w:spacing w:line="240" w:lineRule="atLeast"/>
        <w:rPr>
          <w:rFonts w:ascii="Times New Roman" w:hAnsi="Times New Roman"/>
          <w:sz w:val="28"/>
          <w:szCs w:val="28"/>
        </w:rPr>
      </w:pPr>
      <w:r w:rsidRPr="00C6125A">
        <w:rPr>
          <w:rFonts w:ascii="Times New Roman" w:hAnsi="Times New Roman"/>
          <w:sz w:val="28"/>
          <w:szCs w:val="28"/>
        </w:rPr>
        <w:t>поселения Тихорецкого района</w:t>
      </w:r>
      <w:r w:rsidR="006357CE" w:rsidRPr="00C6125A">
        <w:rPr>
          <w:rFonts w:ascii="Times New Roman" w:hAnsi="Times New Roman"/>
          <w:sz w:val="28"/>
          <w:szCs w:val="28"/>
        </w:rPr>
        <w:tab/>
      </w:r>
      <w:r w:rsidR="006357CE" w:rsidRPr="00C6125A">
        <w:rPr>
          <w:rFonts w:ascii="Times New Roman" w:hAnsi="Times New Roman"/>
          <w:sz w:val="28"/>
          <w:szCs w:val="28"/>
        </w:rPr>
        <w:tab/>
      </w:r>
      <w:r w:rsidR="006357CE" w:rsidRPr="00C6125A">
        <w:rPr>
          <w:rFonts w:ascii="Times New Roman" w:hAnsi="Times New Roman"/>
          <w:sz w:val="28"/>
          <w:szCs w:val="28"/>
        </w:rPr>
        <w:tab/>
      </w:r>
      <w:r w:rsidRPr="00C6125A">
        <w:rPr>
          <w:rFonts w:ascii="Times New Roman" w:hAnsi="Times New Roman"/>
          <w:sz w:val="28"/>
          <w:szCs w:val="28"/>
        </w:rPr>
        <w:tab/>
      </w:r>
      <w:r w:rsidR="00C45CFC" w:rsidRPr="00C6125A">
        <w:rPr>
          <w:rFonts w:ascii="Times New Roman" w:hAnsi="Times New Roman"/>
          <w:sz w:val="28"/>
          <w:szCs w:val="28"/>
        </w:rPr>
        <w:t xml:space="preserve">                      </w:t>
      </w:r>
      <w:r w:rsidR="00991BE2" w:rsidRPr="00C6125A">
        <w:rPr>
          <w:rFonts w:ascii="Times New Roman" w:hAnsi="Times New Roman"/>
          <w:sz w:val="28"/>
          <w:szCs w:val="28"/>
        </w:rPr>
        <w:t>С.Ю.Писанов</w:t>
      </w:r>
    </w:p>
    <w:p w:rsidR="00C6125A" w:rsidRPr="00C6125A" w:rsidRDefault="00C6125A" w:rsidP="00447C65">
      <w:pPr>
        <w:autoSpaceDE w:val="0"/>
        <w:autoSpaceDN w:val="0"/>
        <w:adjustRightInd w:val="0"/>
        <w:spacing w:line="240" w:lineRule="atLeast"/>
        <w:rPr>
          <w:rFonts w:ascii="Times New Roman" w:hAnsi="Times New Roman"/>
          <w:sz w:val="28"/>
          <w:szCs w:val="28"/>
        </w:rPr>
      </w:pPr>
    </w:p>
    <w:p w:rsidR="00C6125A" w:rsidRPr="00C6125A" w:rsidRDefault="00C6125A" w:rsidP="00447C65">
      <w:pPr>
        <w:autoSpaceDE w:val="0"/>
        <w:autoSpaceDN w:val="0"/>
        <w:adjustRightInd w:val="0"/>
        <w:spacing w:line="240" w:lineRule="atLeast"/>
        <w:rPr>
          <w:rFonts w:ascii="Times New Roman" w:hAnsi="Times New Roman"/>
          <w:sz w:val="28"/>
          <w:szCs w:val="28"/>
        </w:rPr>
      </w:pPr>
    </w:p>
    <w:p w:rsidR="00C6125A" w:rsidRPr="00C6125A" w:rsidRDefault="00C6125A" w:rsidP="00447C65">
      <w:pPr>
        <w:autoSpaceDE w:val="0"/>
        <w:autoSpaceDN w:val="0"/>
        <w:adjustRightInd w:val="0"/>
        <w:spacing w:line="240" w:lineRule="atLeast"/>
        <w:rPr>
          <w:rFonts w:ascii="Times New Roman" w:hAnsi="Times New Roman"/>
          <w:sz w:val="28"/>
          <w:szCs w:val="28"/>
        </w:rPr>
      </w:pPr>
    </w:p>
    <w:p w:rsidR="00C6125A" w:rsidRPr="00C6125A" w:rsidRDefault="00C6125A" w:rsidP="00447C65">
      <w:pPr>
        <w:autoSpaceDE w:val="0"/>
        <w:autoSpaceDN w:val="0"/>
        <w:adjustRightInd w:val="0"/>
        <w:spacing w:line="240" w:lineRule="atLeast"/>
        <w:rPr>
          <w:rFonts w:ascii="Times New Roman" w:hAnsi="Times New Roman"/>
          <w:sz w:val="28"/>
          <w:szCs w:val="28"/>
        </w:rPr>
      </w:pPr>
    </w:p>
    <w:p w:rsidR="00C6125A" w:rsidRDefault="00C6125A" w:rsidP="00447C65">
      <w:pPr>
        <w:autoSpaceDE w:val="0"/>
        <w:autoSpaceDN w:val="0"/>
        <w:adjustRightInd w:val="0"/>
        <w:spacing w:line="240" w:lineRule="atLeast"/>
        <w:rPr>
          <w:rFonts w:ascii="Times New Roman" w:hAnsi="Times New Roman"/>
          <w:sz w:val="28"/>
          <w:szCs w:val="28"/>
        </w:rPr>
      </w:pPr>
    </w:p>
    <w:tbl>
      <w:tblPr>
        <w:tblW w:w="9747" w:type="dxa"/>
        <w:tblLook w:val="00A0" w:firstRow="1" w:lastRow="0" w:firstColumn="1" w:lastColumn="0" w:noHBand="0" w:noVBand="0"/>
      </w:tblPr>
      <w:tblGrid>
        <w:gridCol w:w="5353"/>
        <w:gridCol w:w="4394"/>
      </w:tblGrid>
      <w:tr w:rsidR="00C6125A" w:rsidRPr="00C6125A" w:rsidTr="00603DE6">
        <w:tc>
          <w:tcPr>
            <w:tcW w:w="5353" w:type="dxa"/>
          </w:tcPr>
          <w:p w:rsidR="00C6125A" w:rsidRPr="00C6125A" w:rsidRDefault="00C6125A" w:rsidP="00603DE6">
            <w:pPr>
              <w:rPr>
                <w:rFonts w:ascii="Times New Roman" w:hAnsi="Times New Roman"/>
                <w:sz w:val="28"/>
                <w:szCs w:val="28"/>
              </w:rPr>
            </w:pPr>
          </w:p>
        </w:tc>
        <w:tc>
          <w:tcPr>
            <w:tcW w:w="4394" w:type="dxa"/>
          </w:tcPr>
          <w:p w:rsidR="00C6125A" w:rsidRPr="00C6125A" w:rsidRDefault="00C6125A" w:rsidP="00603DE6">
            <w:pPr>
              <w:jc w:val="center"/>
              <w:rPr>
                <w:rFonts w:ascii="Times New Roman" w:hAnsi="Times New Roman"/>
                <w:sz w:val="28"/>
                <w:szCs w:val="28"/>
              </w:rPr>
            </w:pPr>
            <w:r w:rsidRPr="00C6125A">
              <w:rPr>
                <w:rFonts w:ascii="Times New Roman" w:hAnsi="Times New Roman"/>
                <w:sz w:val="28"/>
                <w:szCs w:val="28"/>
              </w:rPr>
              <w:t>ПРИЛОЖЕНИЕ № 1</w:t>
            </w:r>
          </w:p>
          <w:p w:rsidR="00C6125A" w:rsidRPr="00C6125A" w:rsidRDefault="00C6125A" w:rsidP="00603DE6">
            <w:pPr>
              <w:jc w:val="center"/>
              <w:rPr>
                <w:rFonts w:ascii="Times New Roman" w:hAnsi="Times New Roman"/>
                <w:sz w:val="28"/>
                <w:szCs w:val="28"/>
              </w:rPr>
            </w:pPr>
          </w:p>
          <w:p w:rsidR="00C6125A" w:rsidRPr="00C6125A" w:rsidRDefault="00C6125A" w:rsidP="00603DE6">
            <w:pPr>
              <w:jc w:val="center"/>
              <w:rPr>
                <w:rFonts w:ascii="Times New Roman" w:hAnsi="Times New Roman"/>
                <w:sz w:val="28"/>
                <w:szCs w:val="28"/>
              </w:rPr>
            </w:pPr>
            <w:r w:rsidRPr="00C6125A">
              <w:rPr>
                <w:rFonts w:ascii="Times New Roman" w:hAnsi="Times New Roman"/>
                <w:sz w:val="28"/>
                <w:szCs w:val="28"/>
              </w:rPr>
              <w:t>УТВЕРЖДЕН</w:t>
            </w:r>
          </w:p>
          <w:p w:rsidR="00C6125A" w:rsidRPr="00C6125A" w:rsidRDefault="00C6125A" w:rsidP="00603DE6">
            <w:pPr>
              <w:jc w:val="center"/>
              <w:rPr>
                <w:rFonts w:ascii="Times New Roman" w:hAnsi="Times New Roman"/>
                <w:sz w:val="28"/>
                <w:szCs w:val="28"/>
              </w:rPr>
            </w:pPr>
            <w:r w:rsidRPr="00C6125A">
              <w:rPr>
                <w:rFonts w:ascii="Times New Roman" w:hAnsi="Times New Roman"/>
                <w:sz w:val="28"/>
                <w:szCs w:val="28"/>
              </w:rPr>
              <w:t xml:space="preserve">решением Совета Хоперского сельского поселения  </w:t>
            </w:r>
          </w:p>
          <w:p w:rsidR="00C6125A" w:rsidRPr="00C6125A" w:rsidRDefault="00C6125A" w:rsidP="00603DE6">
            <w:pPr>
              <w:jc w:val="center"/>
              <w:rPr>
                <w:rFonts w:ascii="Times New Roman" w:hAnsi="Times New Roman"/>
                <w:sz w:val="28"/>
                <w:szCs w:val="28"/>
              </w:rPr>
            </w:pPr>
            <w:r w:rsidRPr="00C6125A">
              <w:rPr>
                <w:rFonts w:ascii="Times New Roman" w:hAnsi="Times New Roman"/>
                <w:sz w:val="28"/>
                <w:szCs w:val="28"/>
              </w:rPr>
              <w:t>Тихорецкого района</w:t>
            </w:r>
          </w:p>
          <w:p w:rsidR="00C6125A" w:rsidRPr="00C6125A" w:rsidRDefault="00C6125A" w:rsidP="00603DE6">
            <w:pPr>
              <w:jc w:val="center"/>
              <w:rPr>
                <w:rFonts w:ascii="Times New Roman" w:hAnsi="Times New Roman"/>
                <w:sz w:val="28"/>
                <w:szCs w:val="28"/>
              </w:rPr>
            </w:pPr>
            <w:r w:rsidRPr="00C6125A">
              <w:rPr>
                <w:rFonts w:ascii="Times New Roman" w:hAnsi="Times New Roman"/>
                <w:sz w:val="28"/>
                <w:szCs w:val="28"/>
              </w:rPr>
              <w:t>от 22.04.2014 года № 244</w:t>
            </w:r>
          </w:p>
          <w:p w:rsidR="00C6125A" w:rsidRPr="00F61B24" w:rsidRDefault="00C6125A" w:rsidP="00603DE6">
            <w:pPr>
              <w:jc w:val="center"/>
              <w:rPr>
                <w:rFonts w:ascii="Times New Roman" w:hAnsi="Times New Roman"/>
                <w:i/>
                <w:sz w:val="28"/>
                <w:szCs w:val="28"/>
              </w:rPr>
            </w:pPr>
            <w:bookmarkStart w:id="0" w:name="_GoBack"/>
            <w:r w:rsidRPr="00F61B24">
              <w:rPr>
                <w:rFonts w:ascii="Times New Roman" w:hAnsi="Times New Roman"/>
                <w:i/>
                <w:sz w:val="28"/>
                <w:szCs w:val="28"/>
              </w:rPr>
              <w:t>(в редакции от 25.06.2015 года №55</w:t>
            </w:r>
            <w:r w:rsidR="0058260A" w:rsidRPr="00F61B24">
              <w:rPr>
                <w:rFonts w:ascii="Times New Roman" w:hAnsi="Times New Roman"/>
                <w:i/>
                <w:sz w:val="28"/>
                <w:szCs w:val="28"/>
              </w:rPr>
              <w:t>, от 08.02.2017 № 145</w:t>
            </w:r>
            <w:r w:rsidRPr="00F61B24">
              <w:rPr>
                <w:rFonts w:ascii="Times New Roman" w:hAnsi="Times New Roman"/>
                <w:i/>
                <w:sz w:val="28"/>
                <w:szCs w:val="28"/>
              </w:rPr>
              <w:t>)</w:t>
            </w:r>
            <w:bookmarkEnd w:id="0"/>
          </w:p>
        </w:tc>
      </w:tr>
    </w:tbl>
    <w:p w:rsidR="00C6125A" w:rsidRPr="00C6125A" w:rsidRDefault="00C6125A" w:rsidP="00C6125A">
      <w:pPr>
        <w:rPr>
          <w:rFonts w:ascii="Times New Roman" w:hAnsi="Times New Roman"/>
          <w:sz w:val="28"/>
          <w:szCs w:val="28"/>
        </w:rPr>
      </w:pPr>
    </w:p>
    <w:p w:rsidR="00C6125A" w:rsidRPr="00C6125A" w:rsidRDefault="00C6125A" w:rsidP="00C6125A">
      <w:pPr>
        <w:rPr>
          <w:rFonts w:ascii="Times New Roman" w:hAnsi="Times New Roman"/>
          <w:sz w:val="28"/>
          <w:szCs w:val="28"/>
        </w:rPr>
      </w:pPr>
    </w:p>
    <w:p w:rsidR="00C6125A" w:rsidRPr="00C6125A" w:rsidRDefault="00C6125A" w:rsidP="00C6125A">
      <w:pPr>
        <w:rPr>
          <w:rFonts w:ascii="Times New Roman" w:hAnsi="Times New Roman"/>
          <w:sz w:val="28"/>
          <w:szCs w:val="28"/>
        </w:rPr>
      </w:pPr>
    </w:p>
    <w:p w:rsidR="00C6125A" w:rsidRPr="00C6125A" w:rsidRDefault="00C6125A" w:rsidP="00C6125A">
      <w:pPr>
        <w:jc w:val="center"/>
        <w:rPr>
          <w:rFonts w:ascii="Times New Roman" w:hAnsi="Times New Roman"/>
          <w:sz w:val="28"/>
          <w:szCs w:val="28"/>
        </w:rPr>
      </w:pPr>
      <w:r w:rsidRPr="00C6125A">
        <w:rPr>
          <w:rFonts w:ascii="Times New Roman" w:hAnsi="Times New Roman"/>
          <w:sz w:val="28"/>
          <w:szCs w:val="28"/>
        </w:rPr>
        <w:t>СОСТАВ</w:t>
      </w:r>
    </w:p>
    <w:p w:rsidR="00C6125A" w:rsidRPr="00C6125A" w:rsidRDefault="00C6125A" w:rsidP="00C6125A">
      <w:pPr>
        <w:jc w:val="center"/>
        <w:rPr>
          <w:rFonts w:ascii="Times New Roman" w:hAnsi="Times New Roman"/>
          <w:sz w:val="28"/>
          <w:szCs w:val="28"/>
        </w:rPr>
      </w:pPr>
      <w:r w:rsidRPr="00C6125A">
        <w:rPr>
          <w:rFonts w:ascii="Times New Roman" w:hAnsi="Times New Roman"/>
          <w:bCs/>
          <w:sz w:val="28"/>
          <w:szCs w:val="28"/>
        </w:rPr>
        <w:t xml:space="preserve">комиссии по соблюдению требований к должностному поведению </w:t>
      </w:r>
      <w:r w:rsidRPr="00C6125A">
        <w:rPr>
          <w:rStyle w:val="aa"/>
          <w:rFonts w:ascii="Times New Roman" w:hAnsi="Times New Roman"/>
          <w:b w:val="0"/>
          <w:color w:val="000000"/>
          <w:sz w:val="28"/>
          <w:szCs w:val="28"/>
        </w:rPr>
        <w:t>выборного должностного лица местного самоуправления</w:t>
      </w:r>
      <w:r w:rsidRPr="00C6125A">
        <w:rPr>
          <w:rFonts w:ascii="Times New Roman" w:hAnsi="Times New Roman"/>
          <w:color w:val="000000"/>
          <w:sz w:val="28"/>
          <w:szCs w:val="28"/>
        </w:rPr>
        <w:t>, замещающего муниципальную должность Хоперского сельского поселения Тихорецкого района на постоянной основе</w:t>
      </w:r>
      <w:r w:rsidRPr="00C6125A">
        <w:rPr>
          <w:rFonts w:ascii="Times New Roman" w:hAnsi="Times New Roman"/>
          <w:bCs/>
          <w:sz w:val="28"/>
          <w:szCs w:val="28"/>
        </w:rPr>
        <w:t>, и урегулированию конфликта интересов</w:t>
      </w:r>
    </w:p>
    <w:p w:rsidR="00C6125A" w:rsidRPr="00C6125A" w:rsidRDefault="00C6125A" w:rsidP="00C6125A">
      <w:pPr>
        <w:rPr>
          <w:rFonts w:ascii="Times New Roman" w:hAnsi="Times New Roman"/>
          <w:sz w:val="28"/>
          <w:szCs w:val="28"/>
        </w:rPr>
      </w:pPr>
    </w:p>
    <w:p w:rsidR="00C6125A" w:rsidRPr="00C6125A" w:rsidRDefault="00C6125A" w:rsidP="00C6125A">
      <w:pPr>
        <w:rPr>
          <w:rFonts w:ascii="Times New Roman" w:hAnsi="Times New Roman"/>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760"/>
      </w:tblGrid>
      <w:tr w:rsidR="00C6125A" w:rsidRPr="00C6125A" w:rsidTr="00603DE6">
        <w:trPr>
          <w:trHeight w:val="322"/>
        </w:trPr>
        <w:tc>
          <w:tcPr>
            <w:tcW w:w="4068" w:type="dxa"/>
            <w:tcBorders>
              <w:top w:val="nil"/>
              <w:left w:val="nil"/>
              <w:bottom w:val="nil"/>
              <w:right w:val="nil"/>
            </w:tcBorders>
          </w:tcPr>
          <w:p w:rsidR="00C6125A" w:rsidRPr="00C6125A" w:rsidRDefault="00C6125A" w:rsidP="00603DE6">
            <w:pPr>
              <w:pStyle w:val="ac"/>
              <w:ind w:firstLine="0"/>
              <w:rPr>
                <w:szCs w:val="28"/>
              </w:rPr>
            </w:pPr>
            <w:r w:rsidRPr="00C6125A">
              <w:rPr>
                <w:szCs w:val="28"/>
              </w:rPr>
              <w:t>Попова Елена Васильевна</w:t>
            </w:r>
          </w:p>
        </w:tc>
        <w:tc>
          <w:tcPr>
            <w:tcW w:w="5760" w:type="dxa"/>
            <w:tcBorders>
              <w:top w:val="nil"/>
              <w:left w:val="nil"/>
              <w:bottom w:val="nil"/>
              <w:right w:val="nil"/>
            </w:tcBorders>
          </w:tcPr>
          <w:p w:rsidR="00C6125A" w:rsidRPr="00C6125A" w:rsidRDefault="00C6125A" w:rsidP="00603DE6">
            <w:pPr>
              <w:pStyle w:val="ac"/>
              <w:ind w:firstLine="0"/>
              <w:rPr>
                <w:szCs w:val="28"/>
              </w:rPr>
            </w:pPr>
            <w:r w:rsidRPr="00C6125A">
              <w:rPr>
                <w:szCs w:val="28"/>
              </w:rPr>
              <w:t>-депутат Совета Хоперского сельского поселения  Тихорецкого района, председатель комиссии;</w:t>
            </w:r>
          </w:p>
          <w:p w:rsidR="00C6125A" w:rsidRPr="00C6125A" w:rsidRDefault="00C6125A" w:rsidP="00603DE6">
            <w:pPr>
              <w:pStyle w:val="ac"/>
              <w:ind w:firstLine="0"/>
              <w:rPr>
                <w:szCs w:val="28"/>
              </w:rPr>
            </w:pPr>
          </w:p>
        </w:tc>
      </w:tr>
      <w:tr w:rsidR="00C6125A" w:rsidRPr="00C6125A" w:rsidTr="00603DE6">
        <w:trPr>
          <w:trHeight w:val="322"/>
        </w:trPr>
        <w:tc>
          <w:tcPr>
            <w:tcW w:w="4068" w:type="dxa"/>
            <w:tcBorders>
              <w:top w:val="nil"/>
              <w:left w:val="nil"/>
              <w:bottom w:val="nil"/>
              <w:right w:val="nil"/>
            </w:tcBorders>
          </w:tcPr>
          <w:p w:rsidR="00C6125A" w:rsidRPr="00C6125A" w:rsidRDefault="00C6125A" w:rsidP="00603DE6">
            <w:pPr>
              <w:pStyle w:val="ac"/>
              <w:ind w:firstLine="0"/>
              <w:rPr>
                <w:szCs w:val="28"/>
              </w:rPr>
            </w:pPr>
            <w:r w:rsidRPr="00C6125A">
              <w:rPr>
                <w:szCs w:val="28"/>
              </w:rPr>
              <w:t xml:space="preserve">Афанасенко </w:t>
            </w:r>
          </w:p>
          <w:p w:rsidR="00C6125A" w:rsidRPr="00C6125A" w:rsidRDefault="00C6125A" w:rsidP="00603DE6">
            <w:pPr>
              <w:pStyle w:val="ac"/>
              <w:ind w:firstLine="0"/>
              <w:rPr>
                <w:szCs w:val="28"/>
              </w:rPr>
            </w:pPr>
            <w:r w:rsidRPr="00C6125A">
              <w:rPr>
                <w:szCs w:val="28"/>
              </w:rPr>
              <w:t>Инга Анатольевна</w:t>
            </w:r>
          </w:p>
        </w:tc>
        <w:tc>
          <w:tcPr>
            <w:tcW w:w="5760" w:type="dxa"/>
            <w:tcBorders>
              <w:top w:val="nil"/>
              <w:left w:val="nil"/>
              <w:bottom w:val="nil"/>
              <w:right w:val="nil"/>
            </w:tcBorders>
          </w:tcPr>
          <w:p w:rsidR="00C6125A" w:rsidRPr="00C6125A" w:rsidRDefault="00C6125A" w:rsidP="00603DE6">
            <w:pPr>
              <w:pStyle w:val="ConsNonformat"/>
              <w:widowControl/>
              <w:jc w:val="both"/>
              <w:rPr>
                <w:rFonts w:ascii="Times New Roman" w:hAnsi="Times New Roman" w:cs="Times New Roman"/>
                <w:sz w:val="28"/>
                <w:szCs w:val="28"/>
              </w:rPr>
            </w:pPr>
            <w:r w:rsidRPr="00C6125A">
              <w:rPr>
                <w:rFonts w:ascii="Times New Roman" w:hAnsi="Times New Roman" w:cs="Times New Roman"/>
                <w:sz w:val="28"/>
                <w:szCs w:val="28"/>
              </w:rPr>
              <w:t>-начальник общего отдела администрации Хоперского сельского поселения Тихорецкого района, секретарь комиссии;</w:t>
            </w:r>
          </w:p>
          <w:p w:rsidR="00C6125A" w:rsidRPr="00C6125A" w:rsidRDefault="00C6125A" w:rsidP="00603DE6">
            <w:pPr>
              <w:pStyle w:val="ConsNonformat"/>
              <w:widowControl/>
              <w:jc w:val="both"/>
              <w:rPr>
                <w:rFonts w:ascii="Times New Roman" w:hAnsi="Times New Roman" w:cs="Times New Roman"/>
                <w:sz w:val="28"/>
                <w:szCs w:val="28"/>
              </w:rPr>
            </w:pPr>
            <w:r w:rsidRPr="00C6125A">
              <w:rPr>
                <w:rFonts w:ascii="Times New Roman" w:hAnsi="Times New Roman" w:cs="Times New Roman"/>
                <w:sz w:val="28"/>
                <w:szCs w:val="28"/>
              </w:rPr>
              <w:tab/>
            </w:r>
            <w:r w:rsidRPr="00C6125A">
              <w:rPr>
                <w:rFonts w:ascii="Times New Roman" w:hAnsi="Times New Roman" w:cs="Times New Roman"/>
                <w:sz w:val="28"/>
                <w:szCs w:val="28"/>
              </w:rPr>
              <w:tab/>
            </w:r>
            <w:r w:rsidRPr="00C6125A">
              <w:rPr>
                <w:rFonts w:ascii="Times New Roman" w:hAnsi="Times New Roman" w:cs="Times New Roman"/>
                <w:sz w:val="28"/>
                <w:szCs w:val="28"/>
              </w:rPr>
              <w:tab/>
            </w:r>
            <w:r w:rsidRPr="00C6125A">
              <w:rPr>
                <w:rFonts w:ascii="Times New Roman" w:hAnsi="Times New Roman" w:cs="Times New Roman"/>
                <w:sz w:val="28"/>
                <w:szCs w:val="28"/>
              </w:rPr>
              <w:tab/>
            </w:r>
            <w:r w:rsidRPr="00C6125A">
              <w:rPr>
                <w:rFonts w:ascii="Times New Roman" w:hAnsi="Times New Roman" w:cs="Times New Roman"/>
                <w:sz w:val="28"/>
                <w:szCs w:val="28"/>
              </w:rPr>
              <w:tab/>
              <w:t xml:space="preserve">    </w:t>
            </w:r>
          </w:p>
        </w:tc>
      </w:tr>
    </w:tbl>
    <w:p w:rsidR="00C6125A" w:rsidRPr="00C6125A" w:rsidRDefault="00C6125A" w:rsidP="00C6125A">
      <w:pPr>
        <w:rPr>
          <w:rFonts w:ascii="Times New Roman" w:hAnsi="Times New Roman"/>
          <w:sz w:val="28"/>
          <w:szCs w:val="28"/>
        </w:rPr>
      </w:pPr>
    </w:p>
    <w:p w:rsidR="00C6125A" w:rsidRPr="00C6125A" w:rsidRDefault="00C6125A" w:rsidP="00C6125A">
      <w:pPr>
        <w:jc w:val="center"/>
        <w:rPr>
          <w:rFonts w:ascii="Times New Roman" w:hAnsi="Times New Roman"/>
          <w:sz w:val="28"/>
          <w:szCs w:val="28"/>
        </w:rPr>
      </w:pPr>
      <w:r w:rsidRPr="00C6125A">
        <w:rPr>
          <w:rFonts w:ascii="Times New Roman" w:hAnsi="Times New Roman"/>
          <w:sz w:val="28"/>
          <w:szCs w:val="28"/>
        </w:rPr>
        <w:t>Члены комиссии:</w:t>
      </w:r>
    </w:p>
    <w:p w:rsidR="00C6125A" w:rsidRPr="00C6125A" w:rsidRDefault="00C6125A" w:rsidP="00C6125A">
      <w:pPr>
        <w:rPr>
          <w:rFonts w:ascii="Times New Roman" w:hAnsi="Times New Roman"/>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760"/>
      </w:tblGrid>
      <w:tr w:rsidR="00C6125A" w:rsidRPr="00C6125A" w:rsidTr="00603DE6">
        <w:trPr>
          <w:trHeight w:val="322"/>
        </w:trPr>
        <w:tc>
          <w:tcPr>
            <w:tcW w:w="4068" w:type="dxa"/>
            <w:tcBorders>
              <w:top w:val="nil"/>
              <w:left w:val="nil"/>
              <w:bottom w:val="nil"/>
              <w:right w:val="nil"/>
            </w:tcBorders>
          </w:tcPr>
          <w:p w:rsidR="00C6125A" w:rsidRPr="00C6125A" w:rsidRDefault="00C6125A" w:rsidP="00603DE6">
            <w:pPr>
              <w:pStyle w:val="ConsNonformat"/>
              <w:widowControl/>
              <w:rPr>
                <w:rFonts w:ascii="Times New Roman" w:hAnsi="Times New Roman" w:cs="Times New Roman"/>
                <w:sz w:val="28"/>
                <w:szCs w:val="28"/>
              </w:rPr>
            </w:pPr>
            <w:r w:rsidRPr="00C6125A">
              <w:rPr>
                <w:rFonts w:ascii="Times New Roman" w:hAnsi="Times New Roman" w:cs="Times New Roman"/>
                <w:sz w:val="28"/>
                <w:szCs w:val="28"/>
              </w:rPr>
              <w:t xml:space="preserve">Гончарова  </w:t>
            </w:r>
          </w:p>
          <w:p w:rsidR="00C6125A" w:rsidRPr="00C6125A" w:rsidRDefault="00C6125A" w:rsidP="00603DE6">
            <w:pPr>
              <w:pStyle w:val="ConsNonformat"/>
              <w:widowControl/>
              <w:rPr>
                <w:rFonts w:ascii="Times New Roman" w:hAnsi="Times New Roman" w:cs="Times New Roman"/>
                <w:sz w:val="28"/>
                <w:szCs w:val="28"/>
              </w:rPr>
            </w:pPr>
            <w:r w:rsidRPr="00C6125A">
              <w:rPr>
                <w:rFonts w:ascii="Times New Roman" w:hAnsi="Times New Roman" w:cs="Times New Roman"/>
                <w:sz w:val="28"/>
                <w:szCs w:val="28"/>
              </w:rPr>
              <w:t xml:space="preserve">Татьяна Николаевна                                   </w:t>
            </w:r>
          </w:p>
        </w:tc>
        <w:tc>
          <w:tcPr>
            <w:tcW w:w="5760" w:type="dxa"/>
            <w:tcBorders>
              <w:top w:val="nil"/>
              <w:left w:val="nil"/>
              <w:bottom w:val="nil"/>
              <w:right w:val="nil"/>
            </w:tcBorders>
          </w:tcPr>
          <w:p w:rsidR="00C6125A" w:rsidRPr="00C6125A" w:rsidRDefault="00C6125A" w:rsidP="00603DE6">
            <w:pPr>
              <w:pStyle w:val="ConsNonformat"/>
              <w:widowControl/>
              <w:jc w:val="both"/>
              <w:rPr>
                <w:rFonts w:ascii="Times New Roman" w:hAnsi="Times New Roman" w:cs="Times New Roman"/>
                <w:sz w:val="28"/>
                <w:szCs w:val="28"/>
              </w:rPr>
            </w:pPr>
            <w:r w:rsidRPr="00C6125A">
              <w:rPr>
                <w:rFonts w:ascii="Times New Roman" w:hAnsi="Times New Roman" w:cs="Times New Roman"/>
                <w:sz w:val="28"/>
                <w:szCs w:val="28"/>
              </w:rPr>
              <w:t xml:space="preserve">-специалист </w:t>
            </w:r>
            <w:r w:rsidRPr="00C6125A">
              <w:rPr>
                <w:rFonts w:ascii="Times New Roman" w:hAnsi="Times New Roman" w:cs="Times New Roman"/>
                <w:sz w:val="28"/>
                <w:szCs w:val="28"/>
                <w:lang w:val="en-US"/>
              </w:rPr>
              <w:t>II</w:t>
            </w:r>
            <w:r w:rsidRPr="00C6125A">
              <w:rPr>
                <w:rFonts w:ascii="Times New Roman" w:hAnsi="Times New Roman" w:cs="Times New Roman"/>
                <w:sz w:val="28"/>
                <w:szCs w:val="28"/>
              </w:rPr>
              <w:t xml:space="preserve"> категории администрации Хоперского сельского поселения Тихорецкого района, представитель профсоюза;</w:t>
            </w:r>
          </w:p>
          <w:p w:rsidR="00C6125A" w:rsidRPr="00C6125A" w:rsidRDefault="00C6125A" w:rsidP="00603DE6">
            <w:pPr>
              <w:pStyle w:val="ac"/>
              <w:ind w:firstLine="0"/>
              <w:rPr>
                <w:szCs w:val="28"/>
              </w:rPr>
            </w:pPr>
          </w:p>
        </w:tc>
      </w:tr>
      <w:tr w:rsidR="00C6125A" w:rsidRPr="00C6125A" w:rsidTr="00603DE6">
        <w:trPr>
          <w:trHeight w:val="322"/>
        </w:trPr>
        <w:tc>
          <w:tcPr>
            <w:tcW w:w="4068" w:type="dxa"/>
            <w:tcBorders>
              <w:top w:val="nil"/>
              <w:left w:val="nil"/>
              <w:bottom w:val="nil"/>
              <w:right w:val="nil"/>
            </w:tcBorders>
          </w:tcPr>
          <w:p w:rsidR="00C6125A" w:rsidRPr="00C6125A" w:rsidRDefault="00C6125A" w:rsidP="00603DE6">
            <w:pPr>
              <w:pStyle w:val="ac"/>
              <w:ind w:firstLine="0"/>
              <w:rPr>
                <w:szCs w:val="28"/>
              </w:rPr>
            </w:pPr>
            <w:r w:rsidRPr="00C6125A">
              <w:rPr>
                <w:szCs w:val="28"/>
              </w:rPr>
              <w:t>Шевченко</w:t>
            </w:r>
          </w:p>
          <w:p w:rsidR="00C6125A" w:rsidRPr="00C6125A" w:rsidRDefault="00C6125A" w:rsidP="00603DE6">
            <w:pPr>
              <w:pStyle w:val="ac"/>
              <w:ind w:firstLine="0"/>
              <w:rPr>
                <w:szCs w:val="28"/>
              </w:rPr>
            </w:pPr>
            <w:r w:rsidRPr="00C6125A">
              <w:rPr>
                <w:szCs w:val="28"/>
              </w:rPr>
              <w:t>Любовь Петровна</w:t>
            </w:r>
          </w:p>
        </w:tc>
        <w:tc>
          <w:tcPr>
            <w:tcW w:w="5760" w:type="dxa"/>
            <w:tcBorders>
              <w:top w:val="nil"/>
              <w:left w:val="nil"/>
              <w:bottom w:val="nil"/>
              <w:right w:val="nil"/>
            </w:tcBorders>
          </w:tcPr>
          <w:p w:rsidR="00C6125A" w:rsidRPr="00C6125A" w:rsidRDefault="00C6125A" w:rsidP="00603DE6">
            <w:pPr>
              <w:pStyle w:val="ac"/>
              <w:ind w:firstLine="0"/>
              <w:rPr>
                <w:szCs w:val="28"/>
              </w:rPr>
            </w:pPr>
            <w:r w:rsidRPr="00C6125A">
              <w:rPr>
                <w:szCs w:val="28"/>
              </w:rPr>
              <w:t>председатель Совета ветеранов Хоперского сельского поселения Тихорецкого района (независимый эксперт).</w:t>
            </w:r>
          </w:p>
        </w:tc>
      </w:tr>
      <w:tr w:rsidR="00C6125A" w:rsidRPr="00C6125A" w:rsidTr="00603DE6">
        <w:trPr>
          <w:trHeight w:val="322"/>
        </w:trPr>
        <w:tc>
          <w:tcPr>
            <w:tcW w:w="4068" w:type="dxa"/>
            <w:tcBorders>
              <w:top w:val="nil"/>
              <w:left w:val="nil"/>
              <w:bottom w:val="nil"/>
              <w:right w:val="nil"/>
            </w:tcBorders>
          </w:tcPr>
          <w:p w:rsidR="00C6125A" w:rsidRPr="00C6125A" w:rsidRDefault="00C6125A" w:rsidP="00603DE6">
            <w:pPr>
              <w:pStyle w:val="ac"/>
              <w:ind w:firstLine="0"/>
              <w:rPr>
                <w:szCs w:val="28"/>
              </w:rPr>
            </w:pPr>
          </w:p>
        </w:tc>
        <w:tc>
          <w:tcPr>
            <w:tcW w:w="5760" w:type="dxa"/>
            <w:tcBorders>
              <w:top w:val="nil"/>
              <w:left w:val="nil"/>
              <w:bottom w:val="nil"/>
              <w:right w:val="nil"/>
            </w:tcBorders>
          </w:tcPr>
          <w:p w:rsidR="00C6125A" w:rsidRPr="00C6125A" w:rsidRDefault="00C6125A" w:rsidP="00603DE6">
            <w:pPr>
              <w:pStyle w:val="ac"/>
              <w:ind w:firstLine="0"/>
              <w:rPr>
                <w:szCs w:val="28"/>
              </w:rPr>
            </w:pPr>
          </w:p>
        </w:tc>
      </w:tr>
      <w:tr w:rsidR="00C6125A" w:rsidRPr="00C6125A" w:rsidTr="00603DE6">
        <w:trPr>
          <w:trHeight w:val="322"/>
        </w:trPr>
        <w:tc>
          <w:tcPr>
            <w:tcW w:w="4068" w:type="dxa"/>
            <w:tcBorders>
              <w:top w:val="nil"/>
              <w:left w:val="nil"/>
              <w:bottom w:val="nil"/>
              <w:right w:val="nil"/>
            </w:tcBorders>
          </w:tcPr>
          <w:p w:rsidR="00C6125A" w:rsidRPr="00C6125A" w:rsidRDefault="00C6125A" w:rsidP="00603DE6">
            <w:pPr>
              <w:pStyle w:val="ac"/>
              <w:ind w:firstLine="0"/>
              <w:rPr>
                <w:szCs w:val="28"/>
              </w:rPr>
            </w:pPr>
          </w:p>
        </w:tc>
        <w:tc>
          <w:tcPr>
            <w:tcW w:w="5760" w:type="dxa"/>
            <w:tcBorders>
              <w:top w:val="nil"/>
              <w:left w:val="nil"/>
              <w:bottom w:val="nil"/>
              <w:right w:val="nil"/>
            </w:tcBorders>
          </w:tcPr>
          <w:p w:rsidR="00C6125A" w:rsidRPr="00C6125A" w:rsidRDefault="00C6125A" w:rsidP="00603DE6">
            <w:pPr>
              <w:pStyle w:val="ac"/>
              <w:ind w:firstLine="0"/>
              <w:rPr>
                <w:szCs w:val="28"/>
              </w:rPr>
            </w:pPr>
          </w:p>
        </w:tc>
      </w:tr>
      <w:tr w:rsidR="00C6125A" w:rsidRPr="00C6125A" w:rsidTr="00603DE6">
        <w:trPr>
          <w:trHeight w:val="322"/>
        </w:trPr>
        <w:tc>
          <w:tcPr>
            <w:tcW w:w="4068" w:type="dxa"/>
            <w:tcBorders>
              <w:top w:val="nil"/>
              <w:left w:val="nil"/>
              <w:bottom w:val="nil"/>
              <w:right w:val="nil"/>
            </w:tcBorders>
          </w:tcPr>
          <w:p w:rsidR="00C6125A" w:rsidRPr="00C6125A" w:rsidRDefault="00C6125A" w:rsidP="00603DE6">
            <w:pPr>
              <w:pStyle w:val="ac"/>
              <w:ind w:firstLine="0"/>
              <w:rPr>
                <w:szCs w:val="28"/>
              </w:rPr>
            </w:pPr>
          </w:p>
        </w:tc>
        <w:tc>
          <w:tcPr>
            <w:tcW w:w="5760" w:type="dxa"/>
            <w:tcBorders>
              <w:top w:val="nil"/>
              <w:left w:val="nil"/>
              <w:bottom w:val="nil"/>
              <w:right w:val="nil"/>
            </w:tcBorders>
          </w:tcPr>
          <w:p w:rsidR="00C6125A" w:rsidRPr="00C6125A" w:rsidRDefault="00C6125A" w:rsidP="00603DE6">
            <w:pPr>
              <w:pStyle w:val="ac"/>
              <w:ind w:firstLine="0"/>
              <w:rPr>
                <w:szCs w:val="28"/>
              </w:rPr>
            </w:pPr>
          </w:p>
        </w:tc>
      </w:tr>
    </w:tbl>
    <w:p w:rsidR="00C6125A" w:rsidRPr="00C6125A" w:rsidRDefault="00C6125A" w:rsidP="00C6125A">
      <w:pPr>
        <w:rPr>
          <w:rFonts w:ascii="Times New Roman" w:hAnsi="Times New Roman"/>
          <w:sz w:val="28"/>
          <w:szCs w:val="28"/>
        </w:rPr>
      </w:pPr>
    </w:p>
    <w:p w:rsidR="00C6125A" w:rsidRPr="00C6125A" w:rsidRDefault="00C6125A" w:rsidP="00C6125A">
      <w:pPr>
        <w:tabs>
          <w:tab w:val="left" w:pos="851"/>
        </w:tabs>
        <w:autoSpaceDE w:val="0"/>
        <w:autoSpaceDN w:val="0"/>
        <w:adjustRightInd w:val="0"/>
        <w:rPr>
          <w:rFonts w:ascii="Times New Roman" w:hAnsi="Times New Roman"/>
          <w:sz w:val="28"/>
          <w:szCs w:val="28"/>
        </w:rPr>
      </w:pPr>
      <w:r w:rsidRPr="00C6125A">
        <w:rPr>
          <w:rFonts w:ascii="Times New Roman" w:hAnsi="Times New Roman"/>
          <w:sz w:val="28"/>
          <w:szCs w:val="28"/>
        </w:rPr>
        <w:t xml:space="preserve">Глава Хоперского сельского </w:t>
      </w:r>
    </w:p>
    <w:p w:rsidR="00C6125A" w:rsidRPr="00C6125A" w:rsidRDefault="00C6125A" w:rsidP="00C6125A">
      <w:pPr>
        <w:tabs>
          <w:tab w:val="left" w:pos="851"/>
        </w:tabs>
        <w:autoSpaceDE w:val="0"/>
        <w:autoSpaceDN w:val="0"/>
        <w:adjustRightInd w:val="0"/>
        <w:rPr>
          <w:rFonts w:ascii="Times New Roman" w:hAnsi="Times New Roman"/>
          <w:sz w:val="28"/>
          <w:szCs w:val="28"/>
        </w:rPr>
      </w:pPr>
      <w:r w:rsidRPr="00C6125A">
        <w:rPr>
          <w:rFonts w:ascii="Times New Roman" w:hAnsi="Times New Roman"/>
          <w:sz w:val="28"/>
          <w:szCs w:val="28"/>
        </w:rPr>
        <w:t>поселения Тихорецкого района                                                            С.Ю.Писанов</w:t>
      </w:r>
    </w:p>
    <w:p w:rsidR="00C6125A" w:rsidRPr="00C6125A" w:rsidRDefault="00C6125A" w:rsidP="00C6125A">
      <w:pPr>
        <w:rPr>
          <w:rFonts w:ascii="Times New Roman" w:hAnsi="Times New Roman"/>
          <w:sz w:val="28"/>
          <w:szCs w:val="28"/>
        </w:rPr>
      </w:pPr>
    </w:p>
    <w:p w:rsidR="00C6125A" w:rsidRPr="00C6125A" w:rsidRDefault="00C6125A" w:rsidP="00447C65">
      <w:pPr>
        <w:autoSpaceDE w:val="0"/>
        <w:autoSpaceDN w:val="0"/>
        <w:adjustRightInd w:val="0"/>
        <w:spacing w:line="240" w:lineRule="atLeast"/>
        <w:rPr>
          <w:rFonts w:ascii="Times New Roman" w:hAnsi="Times New Roman"/>
          <w:sz w:val="28"/>
          <w:szCs w:val="28"/>
        </w:rPr>
      </w:pPr>
    </w:p>
    <w:p w:rsidR="00C6125A" w:rsidRPr="00C6125A" w:rsidRDefault="00C6125A" w:rsidP="00447C65">
      <w:pPr>
        <w:autoSpaceDE w:val="0"/>
        <w:autoSpaceDN w:val="0"/>
        <w:adjustRightInd w:val="0"/>
        <w:spacing w:line="240" w:lineRule="atLeast"/>
        <w:rPr>
          <w:rFonts w:ascii="Times New Roman" w:hAnsi="Times New Roman"/>
          <w:sz w:val="28"/>
          <w:szCs w:val="28"/>
        </w:rPr>
      </w:pPr>
    </w:p>
    <w:p w:rsidR="00C6125A" w:rsidRPr="00C6125A" w:rsidRDefault="00C6125A" w:rsidP="00447C65">
      <w:pPr>
        <w:autoSpaceDE w:val="0"/>
        <w:autoSpaceDN w:val="0"/>
        <w:adjustRightInd w:val="0"/>
        <w:spacing w:line="240" w:lineRule="atLeast"/>
        <w:rPr>
          <w:rFonts w:ascii="Times New Roman" w:hAnsi="Times New Roman"/>
          <w:sz w:val="28"/>
          <w:szCs w:val="28"/>
        </w:rPr>
      </w:pPr>
    </w:p>
    <w:p w:rsidR="00F61B24" w:rsidRPr="007D41BD" w:rsidRDefault="00F61B24" w:rsidP="00F61B24">
      <w:pPr>
        <w:ind w:left="5520"/>
        <w:jc w:val="center"/>
        <w:rPr>
          <w:rFonts w:ascii="Times New Roman" w:hAnsi="Times New Roman"/>
          <w:sz w:val="28"/>
          <w:szCs w:val="28"/>
        </w:rPr>
      </w:pPr>
      <w:r w:rsidRPr="007D41BD">
        <w:rPr>
          <w:rFonts w:ascii="Times New Roman" w:hAnsi="Times New Roman"/>
          <w:sz w:val="28"/>
          <w:szCs w:val="28"/>
        </w:rPr>
        <w:t xml:space="preserve">ПРИЛОЖЕНИЕ № </w:t>
      </w:r>
      <w:r>
        <w:rPr>
          <w:rFonts w:ascii="Times New Roman" w:hAnsi="Times New Roman"/>
          <w:sz w:val="28"/>
          <w:szCs w:val="28"/>
        </w:rPr>
        <w:t>2</w:t>
      </w:r>
    </w:p>
    <w:p w:rsidR="00F61B24" w:rsidRDefault="00F61B24" w:rsidP="00F61B24">
      <w:pPr>
        <w:ind w:left="5520"/>
        <w:jc w:val="center"/>
        <w:rPr>
          <w:rFonts w:ascii="Times New Roman" w:hAnsi="Times New Roman"/>
          <w:sz w:val="28"/>
          <w:szCs w:val="28"/>
        </w:rPr>
      </w:pPr>
      <w:r w:rsidRPr="007D41BD">
        <w:rPr>
          <w:rFonts w:ascii="Times New Roman" w:hAnsi="Times New Roman"/>
          <w:sz w:val="28"/>
          <w:szCs w:val="28"/>
        </w:rPr>
        <w:t>к решению Совета</w:t>
      </w:r>
    </w:p>
    <w:p w:rsidR="00F61B24" w:rsidRPr="007D41BD" w:rsidRDefault="00F61B24" w:rsidP="00F61B24">
      <w:pPr>
        <w:ind w:left="5520"/>
        <w:jc w:val="center"/>
        <w:rPr>
          <w:rFonts w:ascii="Times New Roman" w:hAnsi="Times New Roman"/>
          <w:sz w:val="28"/>
          <w:szCs w:val="28"/>
        </w:rPr>
      </w:pPr>
      <w:r>
        <w:rPr>
          <w:rFonts w:ascii="Times New Roman" w:hAnsi="Times New Roman"/>
          <w:sz w:val="28"/>
          <w:szCs w:val="28"/>
        </w:rPr>
        <w:t>Хопер</w:t>
      </w:r>
      <w:r w:rsidRPr="007D41BD">
        <w:rPr>
          <w:rFonts w:ascii="Times New Roman" w:hAnsi="Times New Roman"/>
          <w:sz w:val="28"/>
          <w:szCs w:val="28"/>
        </w:rPr>
        <w:t>ского сельского поселения</w:t>
      </w:r>
    </w:p>
    <w:p w:rsidR="00F61B24" w:rsidRPr="007D41BD" w:rsidRDefault="00F61B24" w:rsidP="00F61B24">
      <w:pPr>
        <w:ind w:left="5520"/>
        <w:jc w:val="center"/>
        <w:rPr>
          <w:rFonts w:ascii="Times New Roman" w:hAnsi="Times New Roman"/>
          <w:sz w:val="28"/>
          <w:szCs w:val="28"/>
        </w:rPr>
      </w:pPr>
      <w:r w:rsidRPr="007D41BD">
        <w:rPr>
          <w:rFonts w:ascii="Times New Roman" w:hAnsi="Times New Roman"/>
          <w:sz w:val="28"/>
          <w:szCs w:val="28"/>
        </w:rPr>
        <w:t>Тихорецкого района</w:t>
      </w:r>
    </w:p>
    <w:p w:rsidR="00F61B24" w:rsidRDefault="00F61B24" w:rsidP="00F61B24">
      <w:pPr>
        <w:ind w:left="5520"/>
        <w:jc w:val="center"/>
        <w:rPr>
          <w:rFonts w:ascii="Times New Roman" w:hAnsi="Times New Roman"/>
          <w:sz w:val="28"/>
          <w:szCs w:val="28"/>
        </w:rPr>
      </w:pPr>
      <w:r w:rsidRPr="007D41BD">
        <w:rPr>
          <w:rFonts w:ascii="Times New Roman" w:hAnsi="Times New Roman"/>
          <w:sz w:val="28"/>
          <w:szCs w:val="28"/>
        </w:rPr>
        <w:t xml:space="preserve">от </w:t>
      </w:r>
      <w:r>
        <w:rPr>
          <w:rFonts w:ascii="Times New Roman" w:hAnsi="Times New Roman"/>
          <w:sz w:val="28"/>
          <w:szCs w:val="28"/>
        </w:rPr>
        <w:t>22.04.2014 года</w:t>
      </w:r>
      <w:r w:rsidRPr="007D41BD">
        <w:rPr>
          <w:rFonts w:ascii="Times New Roman" w:hAnsi="Times New Roman"/>
          <w:sz w:val="28"/>
          <w:szCs w:val="28"/>
        </w:rPr>
        <w:t xml:space="preserve"> № </w:t>
      </w:r>
      <w:r>
        <w:rPr>
          <w:rFonts w:ascii="Times New Roman" w:hAnsi="Times New Roman"/>
          <w:sz w:val="28"/>
          <w:szCs w:val="28"/>
        </w:rPr>
        <w:t>244</w:t>
      </w:r>
    </w:p>
    <w:p w:rsidR="00F61B24" w:rsidRPr="00F61B24" w:rsidRDefault="00F61B24" w:rsidP="00F61B24">
      <w:pPr>
        <w:ind w:left="5520"/>
        <w:jc w:val="center"/>
        <w:rPr>
          <w:rFonts w:ascii="Times New Roman" w:hAnsi="Times New Roman"/>
          <w:i/>
          <w:sz w:val="28"/>
          <w:szCs w:val="28"/>
        </w:rPr>
      </w:pPr>
      <w:r w:rsidRPr="00F61B24">
        <w:rPr>
          <w:rFonts w:ascii="Times New Roman" w:hAnsi="Times New Roman"/>
          <w:i/>
          <w:sz w:val="28"/>
          <w:szCs w:val="28"/>
        </w:rPr>
        <w:t>(в редакции решения Совета</w:t>
      </w:r>
    </w:p>
    <w:p w:rsidR="00F61B24" w:rsidRPr="00F61B24" w:rsidRDefault="00F61B24" w:rsidP="00F61B24">
      <w:pPr>
        <w:ind w:left="5520"/>
        <w:jc w:val="center"/>
        <w:rPr>
          <w:rFonts w:ascii="Times New Roman" w:hAnsi="Times New Roman"/>
          <w:i/>
          <w:sz w:val="28"/>
          <w:szCs w:val="28"/>
        </w:rPr>
      </w:pPr>
      <w:r w:rsidRPr="00F61B24">
        <w:rPr>
          <w:rFonts w:ascii="Times New Roman" w:hAnsi="Times New Roman"/>
          <w:i/>
          <w:sz w:val="28"/>
          <w:szCs w:val="28"/>
        </w:rPr>
        <w:t>Хоперского сельского поселения</w:t>
      </w:r>
    </w:p>
    <w:p w:rsidR="00F61B24" w:rsidRPr="00F61B24" w:rsidRDefault="00F61B24" w:rsidP="00F61B24">
      <w:pPr>
        <w:ind w:left="5520"/>
        <w:jc w:val="center"/>
        <w:rPr>
          <w:rFonts w:ascii="Times New Roman" w:hAnsi="Times New Roman"/>
          <w:i/>
          <w:sz w:val="28"/>
          <w:szCs w:val="28"/>
        </w:rPr>
      </w:pPr>
      <w:r w:rsidRPr="00F61B24">
        <w:rPr>
          <w:rFonts w:ascii="Times New Roman" w:hAnsi="Times New Roman"/>
          <w:i/>
          <w:sz w:val="28"/>
          <w:szCs w:val="28"/>
        </w:rPr>
        <w:t>Тихорецкого района</w:t>
      </w:r>
    </w:p>
    <w:p w:rsidR="00F61B24" w:rsidRPr="00F61B24" w:rsidRDefault="00F61B24" w:rsidP="00F61B24">
      <w:pPr>
        <w:ind w:left="5520"/>
        <w:jc w:val="center"/>
        <w:rPr>
          <w:rFonts w:ascii="Times New Roman" w:hAnsi="Times New Roman"/>
          <w:i/>
          <w:sz w:val="28"/>
          <w:szCs w:val="28"/>
        </w:rPr>
      </w:pPr>
      <w:r w:rsidRPr="00F61B24">
        <w:rPr>
          <w:rFonts w:ascii="Times New Roman" w:hAnsi="Times New Roman"/>
          <w:i/>
          <w:sz w:val="28"/>
          <w:szCs w:val="28"/>
        </w:rPr>
        <w:t>от 08.02.2017 года № 145)</w:t>
      </w:r>
    </w:p>
    <w:p w:rsidR="00F61B24" w:rsidRPr="00DE320F" w:rsidRDefault="00F61B24" w:rsidP="00F61B24">
      <w:pPr>
        <w:rPr>
          <w:rFonts w:ascii="Times New Roman" w:hAnsi="Times New Roman"/>
          <w:sz w:val="28"/>
          <w:szCs w:val="28"/>
        </w:rPr>
      </w:pPr>
    </w:p>
    <w:p w:rsidR="00F61B24" w:rsidRPr="00DE320F" w:rsidRDefault="00F61B24" w:rsidP="00F61B24">
      <w:pPr>
        <w:rPr>
          <w:rFonts w:ascii="Times New Roman" w:hAnsi="Times New Roman"/>
          <w:sz w:val="28"/>
          <w:szCs w:val="28"/>
        </w:rPr>
      </w:pPr>
    </w:p>
    <w:p w:rsidR="00F61B24" w:rsidRPr="00DE320F" w:rsidRDefault="00F61B24" w:rsidP="00F61B24">
      <w:pPr>
        <w:jc w:val="center"/>
        <w:rPr>
          <w:rFonts w:ascii="Times New Roman" w:hAnsi="Times New Roman"/>
          <w:sz w:val="28"/>
          <w:szCs w:val="28"/>
        </w:rPr>
      </w:pPr>
      <w:r w:rsidRPr="00DE320F">
        <w:rPr>
          <w:rFonts w:ascii="Times New Roman" w:hAnsi="Times New Roman"/>
          <w:sz w:val="28"/>
          <w:szCs w:val="28"/>
        </w:rPr>
        <w:t>ПОЛОЖЕНИЕ</w:t>
      </w:r>
    </w:p>
    <w:p w:rsidR="00F61B24" w:rsidRPr="00DE320F" w:rsidRDefault="00F61B24" w:rsidP="00F61B24">
      <w:pPr>
        <w:jc w:val="center"/>
        <w:rPr>
          <w:rFonts w:ascii="Times New Roman" w:hAnsi="Times New Roman"/>
          <w:sz w:val="28"/>
          <w:szCs w:val="28"/>
        </w:rPr>
      </w:pPr>
      <w:r w:rsidRPr="00DE320F">
        <w:rPr>
          <w:rFonts w:ascii="Times New Roman" w:hAnsi="Times New Roman"/>
          <w:sz w:val="28"/>
          <w:szCs w:val="28"/>
        </w:rPr>
        <w:t xml:space="preserve">о комиссии по соблюдению требований к должностному поведению лиц, замещающих муниципальные должности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и урегулированию конфликта интересов</w:t>
      </w:r>
    </w:p>
    <w:p w:rsidR="00F61B24" w:rsidRPr="00DE320F" w:rsidRDefault="00F61B24" w:rsidP="00F61B24">
      <w:pPr>
        <w:jc w:val="center"/>
        <w:rPr>
          <w:rFonts w:ascii="Times New Roman" w:hAnsi="Times New Roman"/>
          <w:sz w:val="28"/>
          <w:szCs w:val="28"/>
        </w:rPr>
      </w:pP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 xml:space="preserve">1.Настоящим Положением определяется порядок рассмотрения комиссией по соблюдению требований к должностному поведению лиц, замещающих муниципальные должности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и урегулированию конфликта интересов (далее – комиссия):</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 xml:space="preserve">а)вопросов, касающихся соблюдения требований к должностному поведению лиц, замещающих муниципальные должности </w:t>
      </w:r>
      <w:r>
        <w:rPr>
          <w:rFonts w:ascii="Times New Roman" w:hAnsi="Times New Roman"/>
          <w:sz w:val="28"/>
          <w:szCs w:val="28"/>
        </w:rPr>
        <w:t>Хопер</w:t>
      </w:r>
      <w:r w:rsidRPr="00DE320F">
        <w:rPr>
          <w:rFonts w:ascii="Times New Roman" w:hAnsi="Times New Roman"/>
          <w:sz w:val="28"/>
          <w:szCs w:val="28"/>
        </w:rPr>
        <w:t xml:space="preserve">ского сельского поселения Тихорецкого района, и урегулирования конфликта интересов; </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б)вопросов, касающихся соблюдения ограничений, запретов, исполнения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 xml:space="preserve">в)обращения гражданина, замещавшего муниципальную должность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управлению этой организацией входили в его должностные обязанности, до истечения двух лет со дня освобождения от муниципальной должности.</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2.Основанием для проведения заседания комиссии является:</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 xml:space="preserve">а)решение комиссии, принятое на основании материалов проверки, проведенной в порядке, установленном законодательством Российской Федерации, иных материалов о нарушении лицом, замещающим муниципальную должность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требований к должностному поведению, поступивших в комиссию;</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 xml:space="preserve">б)решение комиссии, принятое на основании материалов проверки, проведенной в порядке, установленном законодательством Российской Федерации, муниципальными правовыми актами </w:t>
      </w:r>
      <w:r>
        <w:rPr>
          <w:rFonts w:ascii="Times New Roman" w:hAnsi="Times New Roman"/>
          <w:sz w:val="28"/>
          <w:szCs w:val="28"/>
        </w:rPr>
        <w:t>Хопер</w:t>
      </w:r>
      <w:r w:rsidRPr="00DE320F">
        <w:rPr>
          <w:rFonts w:ascii="Times New Roman" w:hAnsi="Times New Roman"/>
          <w:sz w:val="28"/>
          <w:szCs w:val="28"/>
        </w:rPr>
        <w:t xml:space="preserve">ского сельского </w:t>
      </w:r>
      <w:r w:rsidRPr="00DE320F">
        <w:rPr>
          <w:rFonts w:ascii="Times New Roman" w:hAnsi="Times New Roman"/>
          <w:sz w:val="28"/>
          <w:szCs w:val="28"/>
        </w:rPr>
        <w:lastRenderedPageBreak/>
        <w:t xml:space="preserve">поселения Тихорецкого района, иных материалов о нарушении лицом, замещающим муниципальную должность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ограничений, запретов, не исполнения обязанностей, которые установлены Федеральным законом от 25 декабря 2008 года № 273-ФЗ «О противодействии коррупции» и другими федеральными законами, поступивших в комиссию;</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в)поступившее в комиссию:</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управлению этой организацией входили в его должностные обязанности, до истечения двух лет со дня освобождения от муниципальной должности;</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 xml:space="preserve">заявление лица, замещающего муниципальную должность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 xml:space="preserve">уведомление лица, замещающего муниципальную должность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о возникновении личной заинтересованности при осуществлении полномочий, которая приводит или может привести к конфликту интересов.</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3.Указанное в абзаце втором подпункта «в» пункта 2 настоящего Положения обращение подается гражданином на имя председателя комиссии. В обращении указываются фамилия, имя, отчество гражданина, дата его рождения, замещаемые должности в течение последних двух лет до освобождения от муниципальной должности,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занятия им муниципальной должности,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По результатам рассмотрения обращения составля</w:t>
      </w:r>
      <w:r>
        <w:rPr>
          <w:rFonts w:ascii="Times New Roman" w:hAnsi="Times New Roman"/>
          <w:sz w:val="28"/>
          <w:szCs w:val="28"/>
        </w:rPr>
        <w:t>ется мотивированное заключение.</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 xml:space="preserve">4.Указанное в абзаце третьем подпункта «в» пункта 2 настоящего Положения заявление подается лицом, замещающим муниципальную должность </w:t>
      </w:r>
      <w:r>
        <w:rPr>
          <w:rFonts w:ascii="Times New Roman" w:hAnsi="Times New Roman"/>
          <w:sz w:val="28"/>
          <w:szCs w:val="28"/>
        </w:rPr>
        <w:t>Хопер</w:t>
      </w:r>
      <w:r w:rsidRPr="00DE320F">
        <w:rPr>
          <w:rFonts w:ascii="Times New Roman" w:hAnsi="Times New Roman"/>
          <w:sz w:val="28"/>
          <w:szCs w:val="28"/>
        </w:rPr>
        <w:t xml:space="preserve">ского сельского поселения Тихорецкого района, на имя председателя комиссии в порядке и сроки, которые установлены для подачи данными лицами сведений о доходах, о расходах, об имуществе и обязательствах имущественного характера. По результатам рассмотрения заявления составляется мотивированное заключение. </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5.Дата проведения заседания комиссии для рассмотрения вопросов, указанных в пункте 2 настоящего Положения, и место его проведения определяются председателем комиссии.</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 xml:space="preserve">6.Секретарь комиссии обеспечивает подготовку вопросов, выносимых на заседание комиссии, а также организует информирование членов комиссии, </w:t>
      </w:r>
      <w:r w:rsidRPr="00DE320F">
        <w:rPr>
          <w:rFonts w:ascii="Times New Roman" w:hAnsi="Times New Roman"/>
          <w:sz w:val="28"/>
          <w:szCs w:val="28"/>
        </w:rPr>
        <w:lastRenderedPageBreak/>
        <w:t xml:space="preserve">лица, замещающего муниципальную должность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либо гражданина о вопросах, включенных в повестку дня заседания комиссии, дате, времени и месте проведения заседания не позднее чем за 7 рабочих дней до дня заседания.</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7.Заседание комиссии считается правомочным, если на нем присутствует не менее двух третей от общего числа членов комиссии.</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8.Все члены комиссии при принятии решений обладают равными правами.</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 xml:space="preserve">9.Заседание комиссии проводится в присутствии лица, замещающего муниципальную должность </w:t>
      </w:r>
      <w:r>
        <w:rPr>
          <w:rFonts w:ascii="Times New Roman" w:hAnsi="Times New Roman"/>
          <w:sz w:val="28"/>
          <w:szCs w:val="28"/>
        </w:rPr>
        <w:t>Хопер</w:t>
      </w:r>
      <w:r w:rsidRPr="00DE320F">
        <w:rPr>
          <w:rFonts w:ascii="Times New Roman" w:hAnsi="Times New Roman"/>
          <w:sz w:val="28"/>
          <w:szCs w:val="28"/>
        </w:rPr>
        <w:t xml:space="preserve">ского сельского поселения Тихорецкого района, либо гражданина. О намерении лично присутствовать на заседании комиссии лицо, замещающее муниципальную должность </w:t>
      </w:r>
      <w:r>
        <w:rPr>
          <w:rFonts w:ascii="Times New Roman" w:hAnsi="Times New Roman"/>
          <w:sz w:val="28"/>
          <w:szCs w:val="28"/>
        </w:rPr>
        <w:t>Хопер</w:t>
      </w:r>
      <w:r w:rsidRPr="00DE320F">
        <w:rPr>
          <w:rFonts w:ascii="Times New Roman" w:hAnsi="Times New Roman"/>
          <w:sz w:val="28"/>
          <w:szCs w:val="28"/>
        </w:rPr>
        <w:t xml:space="preserve">ского сельского поселения Тихорецкого района, либо гражданин указывают в заявлении или обращении, представляемых в соответствии с пунктом 2 настоящего Положения. Без такого указания заседание комиссии проводится в отсутствие лица, замещающего муниципальную должность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либо гражданина.</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 xml:space="preserve">10.Членами комиссии являются депутаты Совета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независимые эксперты. На заседание комиссии по решению председателя комиссии могут приглашаться должностные лица территориальных органов федеральных органов государственной власти, органов государственной власти Краснодарского края, органов местного самоуправления, а также представители заинтересованных организаций.</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 xml:space="preserve">11.На заседании комиссии в порядке, определяемом председателем комиссии, заслушиваются пояснения лица, замещающего муниципальную должность </w:t>
      </w:r>
      <w:r>
        <w:rPr>
          <w:rFonts w:ascii="Times New Roman" w:hAnsi="Times New Roman"/>
          <w:sz w:val="28"/>
          <w:szCs w:val="28"/>
        </w:rPr>
        <w:t>Хопер</w:t>
      </w:r>
      <w:r w:rsidRPr="00DE320F">
        <w:rPr>
          <w:rFonts w:ascii="Times New Roman" w:hAnsi="Times New Roman"/>
          <w:sz w:val="28"/>
          <w:szCs w:val="28"/>
        </w:rPr>
        <w:t xml:space="preserve">ского сельского поселения Тихорецкого района, либо гражданина и рассматриваются материалы, относящиеся к вопросам, включенным в повестку дня заседания. На заседании комиссии по ходатайству членов комиссии, лица, замещающего муниципальную должность </w:t>
      </w:r>
      <w:r>
        <w:rPr>
          <w:rFonts w:ascii="Times New Roman" w:hAnsi="Times New Roman"/>
          <w:sz w:val="28"/>
          <w:szCs w:val="28"/>
        </w:rPr>
        <w:t>Хопер</w:t>
      </w:r>
      <w:r w:rsidRPr="00DE320F">
        <w:rPr>
          <w:rFonts w:ascii="Times New Roman" w:hAnsi="Times New Roman"/>
          <w:sz w:val="28"/>
          <w:szCs w:val="28"/>
        </w:rPr>
        <w:t xml:space="preserve">ского сельского поселения Тихорецкого района, либо гражданина могут быть заслушаны иные лица и рассмотрены представленные ими материалы.  </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12.Члены комиссии и лица, участвовавшие в ее заседании, не вправе разглашать сведения, ставшие им известными в ходе работы комиссии.</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13.По итогам рассмотрения материалов в соответствии с подпунктом «а» пункта 2 настоящего Положения комиссия принимает одно из следующих решений:</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 xml:space="preserve">а) установить, что в рассматриваемом случае не содержится признаков нарушения лицом, замещающим муниципальную должность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требований к должностному поведению;</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 xml:space="preserve">б) установить, что в рассматриваемом случае имеются признаки нарушения лицом, замещающим муниципальную должность </w:t>
      </w:r>
      <w:r>
        <w:rPr>
          <w:rFonts w:ascii="Times New Roman" w:hAnsi="Times New Roman"/>
          <w:sz w:val="28"/>
          <w:szCs w:val="28"/>
        </w:rPr>
        <w:t>Хопер</w:t>
      </w:r>
      <w:r w:rsidRPr="00DE320F">
        <w:rPr>
          <w:rFonts w:ascii="Times New Roman" w:hAnsi="Times New Roman"/>
          <w:sz w:val="28"/>
          <w:szCs w:val="28"/>
        </w:rPr>
        <w:t xml:space="preserve">ского сельского поселения Тихорецкого района, требований к </w:t>
      </w:r>
      <w:r w:rsidRPr="00D26C4E">
        <w:rPr>
          <w:rFonts w:ascii="Times New Roman" w:hAnsi="Times New Roman"/>
          <w:sz w:val="28"/>
          <w:szCs w:val="28"/>
        </w:rPr>
        <w:t>должностному поведению. В этом случае комиссией в установленном порядке</w:t>
      </w:r>
      <w:r w:rsidRPr="00DE320F">
        <w:rPr>
          <w:rFonts w:ascii="Times New Roman" w:hAnsi="Times New Roman"/>
          <w:sz w:val="28"/>
          <w:szCs w:val="28"/>
        </w:rPr>
        <w:t xml:space="preserve"> готовится информация на имя председателя Совета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lastRenderedPageBreak/>
        <w:t>14.По итогам рассмотрения материалов в соответствии с подпунктом «б» пункта 2 настоящего Положения комиссия принимает одно из следующих решений:</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 xml:space="preserve">а)установить, что в рассматриваемом случае не содержится признаков нарушения лицом, замещающим муниципальную должность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ограничений, запретов, не исполнения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 xml:space="preserve">б)установить, что в рассматриваемом случае имеются признаки      нарушения лицом, замещающим муниципальную должность </w:t>
      </w:r>
      <w:r>
        <w:rPr>
          <w:rFonts w:ascii="Times New Roman" w:hAnsi="Times New Roman"/>
          <w:sz w:val="28"/>
          <w:szCs w:val="28"/>
        </w:rPr>
        <w:t>Хопер</w:t>
      </w:r>
      <w:r w:rsidRPr="00DE320F">
        <w:rPr>
          <w:rFonts w:ascii="Times New Roman" w:hAnsi="Times New Roman"/>
          <w:sz w:val="28"/>
          <w:szCs w:val="28"/>
        </w:rPr>
        <w:t xml:space="preserve">ского сельского поселения Тихорецкого района, ограничений, запретов, не исполнения обязанностей, которые установлены Федеральным законом от    </w:t>
      </w:r>
      <w:r>
        <w:rPr>
          <w:rFonts w:ascii="Times New Roman" w:hAnsi="Times New Roman"/>
          <w:sz w:val="28"/>
          <w:szCs w:val="28"/>
        </w:rPr>
        <w:t xml:space="preserve">   </w:t>
      </w:r>
      <w:r w:rsidRPr="00DE320F">
        <w:rPr>
          <w:rFonts w:ascii="Times New Roman" w:hAnsi="Times New Roman"/>
          <w:sz w:val="28"/>
          <w:szCs w:val="28"/>
        </w:rPr>
        <w:t>25 декабря 2008 года № 273-ФЗ «О противодействии коррупции» и другими федеральными законами. В этом случае комиссия реко</w:t>
      </w:r>
      <w:r>
        <w:rPr>
          <w:rFonts w:ascii="Times New Roman" w:hAnsi="Times New Roman"/>
          <w:sz w:val="28"/>
          <w:szCs w:val="28"/>
        </w:rPr>
        <w:t>мендует Совету Хопер</w:t>
      </w:r>
      <w:r w:rsidRPr="00DE320F">
        <w:rPr>
          <w:rFonts w:ascii="Times New Roman" w:hAnsi="Times New Roman"/>
          <w:sz w:val="28"/>
          <w:szCs w:val="28"/>
        </w:rPr>
        <w:t xml:space="preserve">ского сельского поселения Тихорецкого района рассмотреть предложение о досрочном прекращении полномочий лица, замещающего муниципальную должность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w:t>
      </w:r>
      <w:r>
        <w:rPr>
          <w:rFonts w:ascii="Times New Roman" w:hAnsi="Times New Roman"/>
          <w:sz w:val="28"/>
          <w:szCs w:val="28"/>
        </w:rPr>
        <w:t>она, в связи с утратой доверия.</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15.По итогам рассмотрения обращения в соответствии с абзацем вторым подпункта «в» пункта 2 настоящего Положения комиссия принимает одно из следующих решений:</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а)дать гражданину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управлению этой организацией входили в его должностные обязанности;</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б)отказать гражданину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по управлению этой организацией входили в его должностные обязанности, и мотивировать свой отказ.</w:t>
      </w:r>
    </w:p>
    <w:p w:rsidR="00F61B24" w:rsidRPr="00DE320F" w:rsidRDefault="00F61B24" w:rsidP="00F61B24">
      <w:pPr>
        <w:ind w:firstLine="840"/>
        <w:rPr>
          <w:rFonts w:ascii="Times New Roman" w:hAnsi="Times New Roman"/>
          <w:sz w:val="28"/>
          <w:szCs w:val="28"/>
        </w:rPr>
      </w:pPr>
      <w:r w:rsidRPr="002F2791">
        <w:rPr>
          <w:rFonts w:ascii="Times New Roman" w:hAnsi="Times New Roman"/>
          <w:sz w:val="28"/>
          <w:szCs w:val="28"/>
        </w:rPr>
        <w:t>16.По итогам рассмотрения заявления в соответствии с абзацем третьим подпункта «в» пункта</w:t>
      </w:r>
      <w:r w:rsidRPr="00DE320F">
        <w:rPr>
          <w:rFonts w:ascii="Times New Roman" w:hAnsi="Times New Roman"/>
          <w:sz w:val="28"/>
          <w:szCs w:val="28"/>
        </w:rPr>
        <w:t xml:space="preserve"> 2 настоящего Положения комиссия принимает одно из следующих решений:</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 xml:space="preserve">а)признать, что причина непредставления лицом, замещающим муниципальную должность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 xml:space="preserve">б)признать, что причина непредставления лицом, замещающим муниципальную должность </w:t>
      </w:r>
      <w:r>
        <w:rPr>
          <w:rFonts w:ascii="Times New Roman" w:hAnsi="Times New Roman"/>
          <w:sz w:val="28"/>
          <w:szCs w:val="28"/>
        </w:rPr>
        <w:t>Хопер</w:t>
      </w:r>
      <w:r w:rsidRPr="00DE320F">
        <w:rPr>
          <w:rFonts w:ascii="Times New Roman" w:hAnsi="Times New Roman"/>
          <w:sz w:val="28"/>
          <w:szCs w:val="28"/>
        </w:rPr>
        <w:t xml:space="preserve">ского сельского поселения Тихорецкого района,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w:t>
      </w:r>
      <w:r w:rsidRPr="00DE320F">
        <w:rPr>
          <w:rFonts w:ascii="Times New Roman" w:hAnsi="Times New Roman"/>
          <w:sz w:val="28"/>
          <w:szCs w:val="28"/>
        </w:rPr>
        <w:lastRenderedPageBreak/>
        <w:t xml:space="preserve">муниципальную должность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принять меры по представлению указанных сведений;</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 xml:space="preserve">в)признать, что причина непредставления лицом, замещающим муниципальную должность </w:t>
      </w:r>
      <w:r>
        <w:rPr>
          <w:rFonts w:ascii="Times New Roman" w:hAnsi="Times New Roman"/>
          <w:sz w:val="28"/>
          <w:szCs w:val="28"/>
        </w:rPr>
        <w:t>Хопер</w:t>
      </w:r>
      <w:r w:rsidRPr="00DE320F">
        <w:rPr>
          <w:rFonts w:ascii="Times New Roman" w:hAnsi="Times New Roman"/>
          <w:sz w:val="28"/>
          <w:szCs w:val="28"/>
        </w:rPr>
        <w:t xml:space="preserve">ского сельского поселения Тихорецкого района,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комиссией в установленном порядке готовится информация на имя председателя Совета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17.По итогам рассмотрения вопроса, указанного в абзаце четвертом подпункта «в» пункта 2 настоящего Положения, комиссия принимает одно из следующих решений:</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 xml:space="preserve">а)признать, что при осуществлении лицом, замещающим муниципальную должность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полномочий, конфликт интересов отсутствует;</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 xml:space="preserve">б)признать, что при осуществлении лицом, замещающим муниципальную должность </w:t>
      </w:r>
      <w:r>
        <w:rPr>
          <w:rFonts w:ascii="Times New Roman" w:hAnsi="Times New Roman"/>
          <w:sz w:val="28"/>
          <w:szCs w:val="28"/>
        </w:rPr>
        <w:t>Хопер</w:t>
      </w:r>
      <w:r w:rsidRPr="00DE320F">
        <w:rPr>
          <w:rFonts w:ascii="Times New Roman" w:hAnsi="Times New Roman"/>
          <w:sz w:val="28"/>
          <w:szCs w:val="28"/>
        </w:rPr>
        <w:t xml:space="preserve">ского сельского поселения Тихорецкого района полномочий,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w:t>
      </w:r>
      <w:r>
        <w:rPr>
          <w:rFonts w:ascii="Times New Roman" w:hAnsi="Times New Roman"/>
          <w:sz w:val="28"/>
          <w:szCs w:val="28"/>
        </w:rPr>
        <w:t>Хопер</w:t>
      </w:r>
      <w:r w:rsidRPr="00DE320F">
        <w:rPr>
          <w:rFonts w:ascii="Times New Roman" w:hAnsi="Times New Roman"/>
          <w:sz w:val="28"/>
          <w:szCs w:val="28"/>
        </w:rPr>
        <w:t xml:space="preserve">ского сельского поселения Тихорецкого района, и (или) председателю Совета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принять меры по предотвращению или урегулированию конфликта интересов;</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 xml:space="preserve">в)признать, что лицом, замещающим муниципальную должность </w:t>
      </w:r>
      <w:r>
        <w:rPr>
          <w:rFonts w:ascii="Times New Roman" w:hAnsi="Times New Roman"/>
          <w:sz w:val="28"/>
          <w:szCs w:val="28"/>
        </w:rPr>
        <w:t>Хоперск</w:t>
      </w:r>
      <w:r w:rsidRPr="00DE320F">
        <w:rPr>
          <w:rFonts w:ascii="Times New Roman" w:hAnsi="Times New Roman"/>
          <w:sz w:val="28"/>
          <w:szCs w:val="28"/>
        </w:rPr>
        <w:t xml:space="preserve">ого сельского поселения Тихорецкого района, не соблюдались требования об урегулировании конфликта интересов. В этом случае комиссия рекомендует Совету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принять решение:</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 xml:space="preserve">об увольнении (освобождении от должности) лица, замещающего муниципальную должность </w:t>
      </w:r>
      <w:r>
        <w:rPr>
          <w:rFonts w:ascii="Times New Roman" w:hAnsi="Times New Roman"/>
          <w:sz w:val="28"/>
          <w:szCs w:val="28"/>
        </w:rPr>
        <w:t>Хопер</w:t>
      </w:r>
      <w:r w:rsidRPr="00DE320F">
        <w:rPr>
          <w:rFonts w:ascii="Times New Roman" w:hAnsi="Times New Roman"/>
          <w:sz w:val="28"/>
          <w:szCs w:val="28"/>
        </w:rPr>
        <w:t xml:space="preserve">ского сельского поселения Тихорецкого района (за исключением лица, замещающего муниципальную должность главы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в связи с утратой доверия в порядке, установленном р</w:t>
      </w:r>
      <w:r>
        <w:rPr>
          <w:rFonts w:ascii="Times New Roman" w:hAnsi="Times New Roman"/>
          <w:sz w:val="28"/>
          <w:szCs w:val="28"/>
        </w:rPr>
        <w:t>ешением Совета Хопер</w:t>
      </w:r>
      <w:r w:rsidRPr="00DE320F">
        <w:rPr>
          <w:rFonts w:ascii="Times New Roman" w:hAnsi="Times New Roman"/>
          <w:sz w:val="28"/>
          <w:szCs w:val="28"/>
        </w:rPr>
        <w:t xml:space="preserve">ского сельского поселения Тихорецкого района от </w:t>
      </w:r>
      <w:r w:rsidRPr="00C85CB3">
        <w:rPr>
          <w:rFonts w:ascii="Times New Roman" w:hAnsi="Times New Roman"/>
          <w:sz w:val="28"/>
          <w:szCs w:val="28"/>
        </w:rPr>
        <w:t>24 октября 2016 года № 118</w:t>
      </w:r>
      <w:r w:rsidRPr="00DE320F">
        <w:rPr>
          <w:rFonts w:ascii="Times New Roman" w:hAnsi="Times New Roman"/>
          <w:sz w:val="28"/>
          <w:szCs w:val="28"/>
        </w:rPr>
        <w:t xml:space="preserve"> «Об утверждении Порядка досрочного прекращения полномочий лиц, замещающих муниципальные должности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в связи с утратой доверия»;</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 xml:space="preserve">о досрочном прекращении полномочий (удалении в отставку) лица, замещающего муниципальную должность главы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в  связи с утратой доверия в порядке, предусмотренном статьей 74.1 Федерального закона от 6 октября 2003 года       № 131-ФЗ «Об общих принципах организации местного самоуправления в Российской Федерации».</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18.Комиссия вправе принять иное, чем предусмотрено пунктами 13 - 17 настоящего Положения, решение. Основания и мотивы принятия такого решения должны быть отражены в протоколе заседания комиссии.</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lastRenderedPageBreak/>
        <w:t xml:space="preserve">19.Председатель Совета </w:t>
      </w:r>
      <w:r>
        <w:rPr>
          <w:rFonts w:ascii="Times New Roman" w:hAnsi="Times New Roman"/>
          <w:sz w:val="28"/>
          <w:szCs w:val="28"/>
        </w:rPr>
        <w:t>Хопер</w:t>
      </w:r>
      <w:r w:rsidRPr="00DE320F">
        <w:rPr>
          <w:rFonts w:ascii="Times New Roman" w:hAnsi="Times New Roman"/>
          <w:sz w:val="28"/>
          <w:szCs w:val="28"/>
        </w:rPr>
        <w:t xml:space="preserve">ского сельского поселения Тихорецкого района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лицу, замещающему муниципальную должность </w:t>
      </w:r>
      <w:r>
        <w:rPr>
          <w:rFonts w:ascii="Times New Roman" w:hAnsi="Times New Roman"/>
          <w:sz w:val="28"/>
          <w:szCs w:val="28"/>
        </w:rPr>
        <w:t>Хопер</w:t>
      </w:r>
      <w:r w:rsidRPr="00DE320F">
        <w:rPr>
          <w:rFonts w:ascii="Times New Roman" w:hAnsi="Times New Roman"/>
          <w:sz w:val="28"/>
          <w:szCs w:val="28"/>
        </w:rPr>
        <w:t xml:space="preserve">ского сельского поселения Тихорецкого района,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председатель Совета </w:t>
      </w:r>
      <w:r>
        <w:rPr>
          <w:rFonts w:ascii="Times New Roman" w:hAnsi="Times New Roman"/>
          <w:sz w:val="28"/>
          <w:szCs w:val="28"/>
        </w:rPr>
        <w:t>Хопер</w:t>
      </w:r>
      <w:r w:rsidRPr="00DE320F">
        <w:rPr>
          <w:rFonts w:ascii="Times New Roman" w:hAnsi="Times New Roman"/>
          <w:sz w:val="28"/>
          <w:szCs w:val="28"/>
        </w:rPr>
        <w:t xml:space="preserve">ского сельского поселения Тихорецкого района в письменной форме уведомляет комиссию в месячный срок со дня поступления к нему протокола заседания комиссии. Решение председателя Совета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оглашается на ближайшем заседании комиссии и принимается к сведению без обсуждения.</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 xml:space="preserve">20.В случае установления комиссией факта совершения лицом, замещающим муниципальную должность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действия (бездействия), содержащего признаки административного правонарушения или состава преступления, председатель комиссии направляет информацию о совершении указанного действия (бездействии) и подтверждающие такой факт документы в правоохранительные органы в 3-дневный срок, а при необходимости - немедленно.</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21.Решения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председателя комиссии является решающим.</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22.Решение комиссии оформляется протоколом, который подписывают все члены комиссии, принимавшие участие в ее заседании.</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23.В протоколе заседания комиссии указываются:</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а)дата заседания комиссии, фамилии, имена, отчества членов комиссии и других лиц, присутствующих на заседании;</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б)информация о том, что заседание комиссии осуществлялось в порядке, предусмотренном настоящим Положением;</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 xml:space="preserve">в)формулировка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либо гражданина, в отношении которых рассматривался вопрос;</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г)источник информации, содержащей основания для проведения заседания комиссии, и дата поступления информации в комиссию;</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 xml:space="preserve">д)содержание пояснений лица, замещающего муниципальную должность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либо гражданина и других лиц по существу рассматриваемых вопросов;</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е)фамилии, имена, отчества выступивших на заседании лиц и краткое изложение их выступлений;</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ж)результаты голосования;</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з)решение и обоснование его принятия.</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24.Член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lastRenderedPageBreak/>
        <w:t xml:space="preserve">25.Протокол заседания комиссии в 7-дневный срок со дня заседания направляется председателю Совета </w:t>
      </w:r>
      <w:r>
        <w:rPr>
          <w:rFonts w:ascii="Times New Roman" w:hAnsi="Times New Roman"/>
          <w:sz w:val="28"/>
          <w:szCs w:val="28"/>
        </w:rPr>
        <w:t>Хопер</w:t>
      </w:r>
      <w:r w:rsidRPr="00DE320F">
        <w:rPr>
          <w:rFonts w:ascii="Times New Roman" w:hAnsi="Times New Roman"/>
          <w:sz w:val="28"/>
          <w:szCs w:val="28"/>
        </w:rPr>
        <w:t xml:space="preserve">ского сельского поселения Тихорецкого района, выписка из него - лицу, замещающему муниципальную должность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а также по решению  комиссии - иным заинтересованным лицам.</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 xml:space="preserve">26.Выписка из решения комиссии, заверенная подписью секретаря комиссии и печатью Совета </w:t>
      </w:r>
      <w:r>
        <w:rPr>
          <w:rFonts w:ascii="Times New Roman" w:hAnsi="Times New Roman"/>
          <w:sz w:val="28"/>
          <w:szCs w:val="28"/>
        </w:rPr>
        <w:t>Хопер</w:t>
      </w:r>
      <w:r w:rsidRPr="00DE320F">
        <w:rPr>
          <w:rFonts w:ascii="Times New Roman" w:hAnsi="Times New Roman"/>
          <w:sz w:val="28"/>
          <w:szCs w:val="28"/>
        </w:rPr>
        <w:t xml:space="preserve">ского сельского поселения Тихорецкого района, вручается гражданину, замещавшему муниципальную должность </w:t>
      </w:r>
      <w:r>
        <w:rPr>
          <w:rFonts w:ascii="Times New Roman" w:hAnsi="Times New Roman"/>
          <w:sz w:val="28"/>
          <w:szCs w:val="28"/>
        </w:rPr>
        <w:t>Хопер</w:t>
      </w:r>
      <w:r w:rsidRPr="00DE320F">
        <w:rPr>
          <w:rFonts w:ascii="Times New Roman" w:hAnsi="Times New Roman"/>
          <w:sz w:val="28"/>
          <w:szCs w:val="28"/>
        </w:rPr>
        <w:t>ского сельского поселения Тихорецкого района, в отношении которого рассматривался вопрос, указанный в абзаце втором подпункта «в» пункта 2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F61B24" w:rsidRPr="00DE320F" w:rsidRDefault="00F61B24" w:rsidP="00F61B24">
      <w:pPr>
        <w:ind w:firstLine="840"/>
        <w:rPr>
          <w:rFonts w:ascii="Times New Roman" w:hAnsi="Times New Roman"/>
          <w:sz w:val="28"/>
          <w:szCs w:val="28"/>
        </w:rPr>
      </w:pPr>
      <w:r w:rsidRPr="00DE320F">
        <w:rPr>
          <w:rFonts w:ascii="Times New Roman" w:hAnsi="Times New Roman"/>
          <w:sz w:val="28"/>
          <w:szCs w:val="28"/>
        </w:rPr>
        <w:t>27.Решение комиссии может быть обжаловано в порядке, установленном законода</w:t>
      </w:r>
      <w:r>
        <w:rPr>
          <w:rFonts w:ascii="Times New Roman" w:hAnsi="Times New Roman"/>
          <w:sz w:val="28"/>
          <w:szCs w:val="28"/>
        </w:rPr>
        <w:t>тельством Российской Федерации.</w:t>
      </w:r>
    </w:p>
    <w:p w:rsidR="00F61B24" w:rsidRPr="00DE320F" w:rsidRDefault="00F61B24" w:rsidP="00F61B24">
      <w:pPr>
        <w:ind w:firstLine="840"/>
        <w:rPr>
          <w:rFonts w:ascii="Times New Roman" w:hAnsi="Times New Roman"/>
          <w:sz w:val="28"/>
          <w:szCs w:val="28"/>
        </w:rPr>
      </w:pPr>
    </w:p>
    <w:p w:rsidR="00C6125A" w:rsidRPr="00C6125A" w:rsidRDefault="00C6125A" w:rsidP="00C6125A">
      <w:pPr>
        <w:tabs>
          <w:tab w:val="left" w:pos="851"/>
        </w:tabs>
        <w:autoSpaceDE w:val="0"/>
        <w:autoSpaceDN w:val="0"/>
        <w:adjustRightInd w:val="0"/>
        <w:rPr>
          <w:rFonts w:ascii="Times New Roman" w:hAnsi="Times New Roman"/>
          <w:sz w:val="28"/>
          <w:szCs w:val="28"/>
        </w:rPr>
      </w:pPr>
    </w:p>
    <w:p w:rsidR="00C6125A" w:rsidRPr="00C6125A" w:rsidRDefault="00C6125A" w:rsidP="00C6125A">
      <w:pPr>
        <w:tabs>
          <w:tab w:val="left" w:pos="851"/>
        </w:tabs>
        <w:autoSpaceDE w:val="0"/>
        <w:autoSpaceDN w:val="0"/>
        <w:adjustRightInd w:val="0"/>
        <w:rPr>
          <w:rFonts w:ascii="Times New Roman" w:hAnsi="Times New Roman"/>
          <w:sz w:val="28"/>
          <w:szCs w:val="28"/>
        </w:rPr>
      </w:pPr>
      <w:r w:rsidRPr="00C6125A">
        <w:rPr>
          <w:rFonts w:ascii="Times New Roman" w:hAnsi="Times New Roman"/>
          <w:sz w:val="28"/>
          <w:szCs w:val="28"/>
        </w:rPr>
        <w:t xml:space="preserve">Глава Хоперского сельского </w:t>
      </w:r>
    </w:p>
    <w:p w:rsidR="00C6125A" w:rsidRPr="00C6125A" w:rsidRDefault="00C6125A" w:rsidP="00C6125A">
      <w:pPr>
        <w:tabs>
          <w:tab w:val="left" w:pos="851"/>
        </w:tabs>
        <w:autoSpaceDE w:val="0"/>
        <w:autoSpaceDN w:val="0"/>
        <w:adjustRightInd w:val="0"/>
        <w:rPr>
          <w:rFonts w:ascii="Times New Roman" w:hAnsi="Times New Roman"/>
          <w:sz w:val="28"/>
          <w:szCs w:val="28"/>
        </w:rPr>
      </w:pPr>
      <w:r w:rsidRPr="00C6125A">
        <w:rPr>
          <w:rFonts w:ascii="Times New Roman" w:hAnsi="Times New Roman"/>
          <w:sz w:val="28"/>
          <w:szCs w:val="28"/>
        </w:rPr>
        <w:t>поселения Тихорецкого района                                                            С.Ю.Писанов</w:t>
      </w:r>
    </w:p>
    <w:p w:rsidR="00C6125A" w:rsidRPr="00C6125A" w:rsidRDefault="00C6125A" w:rsidP="00447C65">
      <w:pPr>
        <w:autoSpaceDE w:val="0"/>
        <w:autoSpaceDN w:val="0"/>
        <w:adjustRightInd w:val="0"/>
        <w:spacing w:line="240" w:lineRule="atLeast"/>
        <w:rPr>
          <w:rFonts w:ascii="Times New Roman" w:hAnsi="Times New Roman"/>
          <w:sz w:val="28"/>
          <w:szCs w:val="28"/>
        </w:rPr>
      </w:pPr>
    </w:p>
    <w:sectPr w:rsidR="00C6125A" w:rsidRPr="00C6125A" w:rsidSect="0057686D">
      <w:headerReference w:type="even" r:id="rId8"/>
      <w:headerReference w:type="default" r:id="rId9"/>
      <w:pgSz w:w="11906" w:h="16838"/>
      <w:pgMar w:top="1134" w:right="567" w:bottom="5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509" w:rsidRDefault="001F0509">
      <w:r>
        <w:separator/>
      </w:r>
    </w:p>
  </w:endnote>
  <w:endnote w:type="continuationSeparator" w:id="0">
    <w:p w:rsidR="001F0509" w:rsidRDefault="001F0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509" w:rsidRDefault="001F0509">
      <w:r>
        <w:separator/>
      </w:r>
    </w:p>
  </w:footnote>
  <w:footnote w:type="continuationSeparator" w:id="0">
    <w:p w:rsidR="001F0509" w:rsidRDefault="001F0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582" w:rsidRDefault="009A1F81" w:rsidP="001938AC">
    <w:pPr>
      <w:pStyle w:val="a5"/>
      <w:framePr w:wrap="around" w:vAnchor="text" w:hAnchor="margin" w:xAlign="center" w:y="1"/>
      <w:rPr>
        <w:rStyle w:val="a7"/>
      </w:rPr>
    </w:pPr>
    <w:r>
      <w:rPr>
        <w:rStyle w:val="a7"/>
      </w:rPr>
      <w:fldChar w:fldCharType="begin"/>
    </w:r>
    <w:r w:rsidR="00B44582">
      <w:rPr>
        <w:rStyle w:val="a7"/>
      </w:rPr>
      <w:instrText xml:space="preserve">PAGE  </w:instrText>
    </w:r>
    <w:r>
      <w:rPr>
        <w:rStyle w:val="a7"/>
      </w:rPr>
      <w:fldChar w:fldCharType="end"/>
    </w:r>
  </w:p>
  <w:p w:rsidR="00B44582" w:rsidRDefault="00B4458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582" w:rsidRDefault="009A1F81" w:rsidP="001938AC">
    <w:pPr>
      <w:pStyle w:val="a5"/>
      <w:framePr w:wrap="around" w:vAnchor="text" w:hAnchor="margin" w:xAlign="center" w:y="1"/>
      <w:rPr>
        <w:rStyle w:val="a7"/>
      </w:rPr>
    </w:pPr>
    <w:r>
      <w:rPr>
        <w:rStyle w:val="a7"/>
      </w:rPr>
      <w:fldChar w:fldCharType="begin"/>
    </w:r>
    <w:r w:rsidR="00B44582">
      <w:rPr>
        <w:rStyle w:val="a7"/>
      </w:rPr>
      <w:instrText xml:space="preserve">PAGE  </w:instrText>
    </w:r>
    <w:r>
      <w:rPr>
        <w:rStyle w:val="a7"/>
      </w:rPr>
      <w:fldChar w:fldCharType="separate"/>
    </w:r>
    <w:r w:rsidR="00F61B24">
      <w:rPr>
        <w:rStyle w:val="a7"/>
        <w:noProof/>
      </w:rPr>
      <w:t>4</w:t>
    </w:r>
    <w:r>
      <w:rPr>
        <w:rStyle w:val="a7"/>
      </w:rPr>
      <w:fldChar w:fldCharType="end"/>
    </w:r>
  </w:p>
  <w:p w:rsidR="00B44582" w:rsidRDefault="00B4458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EB6"/>
    <w:rsid w:val="00000EDF"/>
    <w:rsid w:val="00005642"/>
    <w:rsid w:val="000057F2"/>
    <w:rsid w:val="000132ED"/>
    <w:rsid w:val="00014F8E"/>
    <w:rsid w:val="00020FCD"/>
    <w:rsid w:val="00032144"/>
    <w:rsid w:val="00043E70"/>
    <w:rsid w:val="00053980"/>
    <w:rsid w:val="00062ECE"/>
    <w:rsid w:val="000656FE"/>
    <w:rsid w:val="0006757E"/>
    <w:rsid w:val="00071AB5"/>
    <w:rsid w:val="000740C1"/>
    <w:rsid w:val="000777A4"/>
    <w:rsid w:val="00077FA9"/>
    <w:rsid w:val="00080C40"/>
    <w:rsid w:val="000919F6"/>
    <w:rsid w:val="000A122A"/>
    <w:rsid w:val="000A35CD"/>
    <w:rsid w:val="000A6A63"/>
    <w:rsid w:val="000C1344"/>
    <w:rsid w:val="000D0A58"/>
    <w:rsid w:val="000D189D"/>
    <w:rsid w:val="000D3C83"/>
    <w:rsid w:val="000D6CF7"/>
    <w:rsid w:val="000E7D75"/>
    <w:rsid w:val="000F41B1"/>
    <w:rsid w:val="00106288"/>
    <w:rsid w:val="0011448D"/>
    <w:rsid w:val="00126AE3"/>
    <w:rsid w:val="00144B67"/>
    <w:rsid w:val="00150AC1"/>
    <w:rsid w:val="00153D59"/>
    <w:rsid w:val="00155E99"/>
    <w:rsid w:val="00170097"/>
    <w:rsid w:val="0018036F"/>
    <w:rsid w:val="001809E1"/>
    <w:rsid w:val="00182F37"/>
    <w:rsid w:val="00191721"/>
    <w:rsid w:val="001938AC"/>
    <w:rsid w:val="001A3F17"/>
    <w:rsid w:val="001A4E25"/>
    <w:rsid w:val="001C1611"/>
    <w:rsid w:val="001C42E5"/>
    <w:rsid w:val="001C477F"/>
    <w:rsid w:val="001C7720"/>
    <w:rsid w:val="001C7B17"/>
    <w:rsid w:val="001F0509"/>
    <w:rsid w:val="001F5156"/>
    <w:rsid w:val="002022F5"/>
    <w:rsid w:val="00203A92"/>
    <w:rsid w:val="00203DA5"/>
    <w:rsid w:val="002200DD"/>
    <w:rsid w:val="00226871"/>
    <w:rsid w:val="002313EA"/>
    <w:rsid w:val="0023402D"/>
    <w:rsid w:val="00246618"/>
    <w:rsid w:val="002532D2"/>
    <w:rsid w:val="00257291"/>
    <w:rsid w:val="00260BCB"/>
    <w:rsid w:val="00264A46"/>
    <w:rsid w:val="00265E33"/>
    <w:rsid w:val="0027096F"/>
    <w:rsid w:val="00274741"/>
    <w:rsid w:val="00275037"/>
    <w:rsid w:val="00277598"/>
    <w:rsid w:val="00293550"/>
    <w:rsid w:val="002A2339"/>
    <w:rsid w:val="002B2A47"/>
    <w:rsid w:val="002B41F2"/>
    <w:rsid w:val="002B4655"/>
    <w:rsid w:val="002B7065"/>
    <w:rsid w:val="002C09F8"/>
    <w:rsid w:val="002C7B14"/>
    <w:rsid w:val="002E483D"/>
    <w:rsid w:val="00301B60"/>
    <w:rsid w:val="0030516C"/>
    <w:rsid w:val="00305B0F"/>
    <w:rsid w:val="003106F0"/>
    <w:rsid w:val="00314071"/>
    <w:rsid w:val="003157BB"/>
    <w:rsid w:val="003176DB"/>
    <w:rsid w:val="00340167"/>
    <w:rsid w:val="0034444B"/>
    <w:rsid w:val="00353B5B"/>
    <w:rsid w:val="003562FE"/>
    <w:rsid w:val="00360456"/>
    <w:rsid w:val="00363794"/>
    <w:rsid w:val="003859D8"/>
    <w:rsid w:val="00393BEC"/>
    <w:rsid w:val="00395B74"/>
    <w:rsid w:val="003A0505"/>
    <w:rsid w:val="003A0CAB"/>
    <w:rsid w:val="003A55B4"/>
    <w:rsid w:val="003B03B5"/>
    <w:rsid w:val="003B25DC"/>
    <w:rsid w:val="003B2E09"/>
    <w:rsid w:val="003B45E4"/>
    <w:rsid w:val="003B7D51"/>
    <w:rsid w:val="003D2B36"/>
    <w:rsid w:val="003F4E54"/>
    <w:rsid w:val="003F5A7E"/>
    <w:rsid w:val="00403245"/>
    <w:rsid w:val="004171D1"/>
    <w:rsid w:val="00422443"/>
    <w:rsid w:val="00425CE3"/>
    <w:rsid w:val="0042678D"/>
    <w:rsid w:val="00442CD1"/>
    <w:rsid w:val="004452B9"/>
    <w:rsid w:val="00447C65"/>
    <w:rsid w:val="00450E8F"/>
    <w:rsid w:val="00457660"/>
    <w:rsid w:val="00465381"/>
    <w:rsid w:val="00470583"/>
    <w:rsid w:val="00471C9B"/>
    <w:rsid w:val="004721CC"/>
    <w:rsid w:val="0049414B"/>
    <w:rsid w:val="004B4D0B"/>
    <w:rsid w:val="004B5B11"/>
    <w:rsid w:val="004C1874"/>
    <w:rsid w:val="004D53E0"/>
    <w:rsid w:val="004D62DB"/>
    <w:rsid w:val="004F0BAE"/>
    <w:rsid w:val="004F7D53"/>
    <w:rsid w:val="00505347"/>
    <w:rsid w:val="005107CD"/>
    <w:rsid w:val="00521E21"/>
    <w:rsid w:val="005241E9"/>
    <w:rsid w:val="0052481F"/>
    <w:rsid w:val="0052759D"/>
    <w:rsid w:val="0055163B"/>
    <w:rsid w:val="00572E68"/>
    <w:rsid w:val="005765C7"/>
    <w:rsid w:val="0057686D"/>
    <w:rsid w:val="00580A26"/>
    <w:rsid w:val="0058260A"/>
    <w:rsid w:val="0058360E"/>
    <w:rsid w:val="0059569C"/>
    <w:rsid w:val="00595BF7"/>
    <w:rsid w:val="005972BF"/>
    <w:rsid w:val="005A275F"/>
    <w:rsid w:val="005B5310"/>
    <w:rsid w:val="005C675E"/>
    <w:rsid w:val="005D04F7"/>
    <w:rsid w:val="005E1A72"/>
    <w:rsid w:val="005E4316"/>
    <w:rsid w:val="005F0EA4"/>
    <w:rsid w:val="005F26E7"/>
    <w:rsid w:val="00601701"/>
    <w:rsid w:val="00612484"/>
    <w:rsid w:val="0062488F"/>
    <w:rsid w:val="006313C6"/>
    <w:rsid w:val="0063333C"/>
    <w:rsid w:val="006357CE"/>
    <w:rsid w:val="00645115"/>
    <w:rsid w:val="006470F6"/>
    <w:rsid w:val="00656CD2"/>
    <w:rsid w:val="00656EA0"/>
    <w:rsid w:val="00657899"/>
    <w:rsid w:val="00657B14"/>
    <w:rsid w:val="00662436"/>
    <w:rsid w:val="00663532"/>
    <w:rsid w:val="006718B1"/>
    <w:rsid w:val="00673DCF"/>
    <w:rsid w:val="0067773D"/>
    <w:rsid w:val="00687327"/>
    <w:rsid w:val="0069351A"/>
    <w:rsid w:val="0069699D"/>
    <w:rsid w:val="006B4C54"/>
    <w:rsid w:val="006B637A"/>
    <w:rsid w:val="006C2D44"/>
    <w:rsid w:val="006C7C8B"/>
    <w:rsid w:val="006E07F4"/>
    <w:rsid w:val="006E1954"/>
    <w:rsid w:val="006F3421"/>
    <w:rsid w:val="007050E8"/>
    <w:rsid w:val="007113F3"/>
    <w:rsid w:val="00712846"/>
    <w:rsid w:val="007310A6"/>
    <w:rsid w:val="00731D00"/>
    <w:rsid w:val="0075431B"/>
    <w:rsid w:val="0077283A"/>
    <w:rsid w:val="007731F0"/>
    <w:rsid w:val="00790FA1"/>
    <w:rsid w:val="007A555E"/>
    <w:rsid w:val="007A7C4E"/>
    <w:rsid w:val="007B2C25"/>
    <w:rsid w:val="007C6E04"/>
    <w:rsid w:val="007E0B97"/>
    <w:rsid w:val="007E4313"/>
    <w:rsid w:val="007F1EBC"/>
    <w:rsid w:val="007F2275"/>
    <w:rsid w:val="00812F3D"/>
    <w:rsid w:val="008175B5"/>
    <w:rsid w:val="00821EBD"/>
    <w:rsid w:val="00824CDC"/>
    <w:rsid w:val="00837A33"/>
    <w:rsid w:val="00840A84"/>
    <w:rsid w:val="008418CD"/>
    <w:rsid w:val="008623E1"/>
    <w:rsid w:val="008715A1"/>
    <w:rsid w:val="00877C7A"/>
    <w:rsid w:val="00877E8F"/>
    <w:rsid w:val="0088252B"/>
    <w:rsid w:val="00883808"/>
    <w:rsid w:val="00884CC6"/>
    <w:rsid w:val="00892B77"/>
    <w:rsid w:val="00897248"/>
    <w:rsid w:val="00897D81"/>
    <w:rsid w:val="008A32DF"/>
    <w:rsid w:val="008A366F"/>
    <w:rsid w:val="008B5469"/>
    <w:rsid w:val="008B6C11"/>
    <w:rsid w:val="008C6822"/>
    <w:rsid w:val="008D115E"/>
    <w:rsid w:val="008D4F16"/>
    <w:rsid w:val="008F407A"/>
    <w:rsid w:val="008F61F2"/>
    <w:rsid w:val="0090658A"/>
    <w:rsid w:val="0090664F"/>
    <w:rsid w:val="009068CC"/>
    <w:rsid w:val="00907FA1"/>
    <w:rsid w:val="00916905"/>
    <w:rsid w:val="009173FD"/>
    <w:rsid w:val="0093288E"/>
    <w:rsid w:val="00950C57"/>
    <w:rsid w:val="00971E59"/>
    <w:rsid w:val="00976A06"/>
    <w:rsid w:val="009838B9"/>
    <w:rsid w:val="0099160E"/>
    <w:rsid w:val="00991BE2"/>
    <w:rsid w:val="009A1F81"/>
    <w:rsid w:val="009A4E60"/>
    <w:rsid w:val="009B002D"/>
    <w:rsid w:val="009C7888"/>
    <w:rsid w:val="009D0C5B"/>
    <w:rsid w:val="009D30E5"/>
    <w:rsid w:val="009D6B20"/>
    <w:rsid w:val="009E30FC"/>
    <w:rsid w:val="009E3412"/>
    <w:rsid w:val="009E3880"/>
    <w:rsid w:val="009E6429"/>
    <w:rsid w:val="009F6089"/>
    <w:rsid w:val="009F6F59"/>
    <w:rsid w:val="009F7AC5"/>
    <w:rsid w:val="00A048A6"/>
    <w:rsid w:val="00A12849"/>
    <w:rsid w:val="00A14DA7"/>
    <w:rsid w:val="00A152F9"/>
    <w:rsid w:val="00A353B6"/>
    <w:rsid w:val="00A37DE5"/>
    <w:rsid w:val="00A4389B"/>
    <w:rsid w:val="00A438C5"/>
    <w:rsid w:val="00A45E01"/>
    <w:rsid w:val="00A464CD"/>
    <w:rsid w:val="00A56A5C"/>
    <w:rsid w:val="00A57B9E"/>
    <w:rsid w:val="00A61BC3"/>
    <w:rsid w:val="00A63254"/>
    <w:rsid w:val="00A74F36"/>
    <w:rsid w:val="00A94A59"/>
    <w:rsid w:val="00A96892"/>
    <w:rsid w:val="00A97263"/>
    <w:rsid w:val="00A97C7A"/>
    <w:rsid w:val="00AB2804"/>
    <w:rsid w:val="00AE01E4"/>
    <w:rsid w:val="00AF75C5"/>
    <w:rsid w:val="00B076FD"/>
    <w:rsid w:val="00B14B7F"/>
    <w:rsid w:val="00B17A1F"/>
    <w:rsid w:val="00B237EF"/>
    <w:rsid w:val="00B27CC6"/>
    <w:rsid w:val="00B30E3B"/>
    <w:rsid w:val="00B321C8"/>
    <w:rsid w:val="00B327CA"/>
    <w:rsid w:val="00B3597A"/>
    <w:rsid w:val="00B44582"/>
    <w:rsid w:val="00B51813"/>
    <w:rsid w:val="00B60989"/>
    <w:rsid w:val="00B63181"/>
    <w:rsid w:val="00B6434D"/>
    <w:rsid w:val="00B65DA4"/>
    <w:rsid w:val="00B67167"/>
    <w:rsid w:val="00B70837"/>
    <w:rsid w:val="00B85DF0"/>
    <w:rsid w:val="00B87170"/>
    <w:rsid w:val="00B93FA7"/>
    <w:rsid w:val="00B95808"/>
    <w:rsid w:val="00B971CD"/>
    <w:rsid w:val="00BA5E14"/>
    <w:rsid w:val="00BA7E58"/>
    <w:rsid w:val="00BB2A60"/>
    <w:rsid w:val="00BD2FDC"/>
    <w:rsid w:val="00BD6043"/>
    <w:rsid w:val="00BD688A"/>
    <w:rsid w:val="00BE17DE"/>
    <w:rsid w:val="00BE3492"/>
    <w:rsid w:val="00BE4FD9"/>
    <w:rsid w:val="00C03967"/>
    <w:rsid w:val="00C0428E"/>
    <w:rsid w:val="00C15660"/>
    <w:rsid w:val="00C16AC1"/>
    <w:rsid w:val="00C23EDF"/>
    <w:rsid w:val="00C42D5B"/>
    <w:rsid w:val="00C45CFC"/>
    <w:rsid w:val="00C52702"/>
    <w:rsid w:val="00C6125A"/>
    <w:rsid w:val="00C7024E"/>
    <w:rsid w:val="00C80777"/>
    <w:rsid w:val="00C82CA3"/>
    <w:rsid w:val="00C838C0"/>
    <w:rsid w:val="00C918BE"/>
    <w:rsid w:val="00C93D97"/>
    <w:rsid w:val="00C9607A"/>
    <w:rsid w:val="00C97C51"/>
    <w:rsid w:val="00CA0C1A"/>
    <w:rsid w:val="00CA6EBD"/>
    <w:rsid w:val="00CA7252"/>
    <w:rsid w:val="00CA7253"/>
    <w:rsid w:val="00CC1BFF"/>
    <w:rsid w:val="00CC1DDF"/>
    <w:rsid w:val="00CC3633"/>
    <w:rsid w:val="00CD311A"/>
    <w:rsid w:val="00CD359B"/>
    <w:rsid w:val="00CF6ABF"/>
    <w:rsid w:val="00D06B2C"/>
    <w:rsid w:val="00D07DF4"/>
    <w:rsid w:val="00D14FD6"/>
    <w:rsid w:val="00D238B2"/>
    <w:rsid w:val="00D24874"/>
    <w:rsid w:val="00D30D8D"/>
    <w:rsid w:val="00D42E25"/>
    <w:rsid w:val="00D50545"/>
    <w:rsid w:val="00D67FC3"/>
    <w:rsid w:val="00D7541B"/>
    <w:rsid w:val="00D8045D"/>
    <w:rsid w:val="00D85D22"/>
    <w:rsid w:val="00D929A0"/>
    <w:rsid w:val="00D93E42"/>
    <w:rsid w:val="00DA4C3F"/>
    <w:rsid w:val="00DA4CC1"/>
    <w:rsid w:val="00DB3DDD"/>
    <w:rsid w:val="00E00F45"/>
    <w:rsid w:val="00E07DF3"/>
    <w:rsid w:val="00E131FD"/>
    <w:rsid w:val="00E134D5"/>
    <w:rsid w:val="00E15A1F"/>
    <w:rsid w:val="00E15EB6"/>
    <w:rsid w:val="00E34125"/>
    <w:rsid w:val="00E54A96"/>
    <w:rsid w:val="00E6186D"/>
    <w:rsid w:val="00E61FA3"/>
    <w:rsid w:val="00E62910"/>
    <w:rsid w:val="00E648F9"/>
    <w:rsid w:val="00E6798C"/>
    <w:rsid w:val="00E81883"/>
    <w:rsid w:val="00E86CA8"/>
    <w:rsid w:val="00E91CDC"/>
    <w:rsid w:val="00E95D3B"/>
    <w:rsid w:val="00EA60F0"/>
    <w:rsid w:val="00EB516D"/>
    <w:rsid w:val="00EB65F7"/>
    <w:rsid w:val="00EB7E15"/>
    <w:rsid w:val="00EC746B"/>
    <w:rsid w:val="00ED0AAF"/>
    <w:rsid w:val="00EE0B3C"/>
    <w:rsid w:val="00EF31F0"/>
    <w:rsid w:val="00EF4031"/>
    <w:rsid w:val="00EF7827"/>
    <w:rsid w:val="00F00424"/>
    <w:rsid w:val="00F02316"/>
    <w:rsid w:val="00F03672"/>
    <w:rsid w:val="00F0644F"/>
    <w:rsid w:val="00F45CDB"/>
    <w:rsid w:val="00F5268C"/>
    <w:rsid w:val="00F53E7E"/>
    <w:rsid w:val="00F5622C"/>
    <w:rsid w:val="00F61B24"/>
    <w:rsid w:val="00F64156"/>
    <w:rsid w:val="00F665CE"/>
    <w:rsid w:val="00F67FE4"/>
    <w:rsid w:val="00F75435"/>
    <w:rsid w:val="00F8184B"/>
    <w:rsid w:val="00F9269A"/>
    <w:rsid w:val="00F94B3D"/>
    <w:rsid w:val="00F95675"/>
    <w:rsid w:val="00F95CDD"/>
    <w:rsid w:val="00FA0322"/>
    <w:rsid w:val="00FB19D0"/>
    <w:rsid w:val="00FB3406"/>
    <w:rsid w:val="00FB5FC2"/>
    <w:rsid w:val="00FC0583"/>
    <w:rsid w:val="00FC4D3E"/>
    <w:rsid w:val="00FD0341"/>
    <w:rsid w:val="00FD47A7"/>
    <w:rsid w:val="00FE33EB"/>
    <w:rsid w:val="00FE5826"/>
    <w:rsid w:val="00FE7DB3"/>
    <w:rsid w:val="00FF0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0434667B-E644-4E4C-8D08-83DFCA50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288"/>
    <w:pPr>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15EB6"/>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E15EB6"/>
    <w:pPr>
      <w:widowControl w:val="0"/>
      <w:autoSpaceDE w:val="0"/>
      <w:autoSpaceDN w:val="0"/>
      <w:adjustRightInd w:val="0"/>
    </w:pPr>
    <w:rPr>
      <w:rFonts w:eastAsia="Times New Roman" w:cs="Calibri"/>
      <w:b/>
      <w:bCs/>
      <w:sz w:val="22"/>
      <w:szCs w:val="22"/>
    </w:rPr>
  </w:style>
  <w:style w:type="paragraph" w:styleId="a3">
    <w:name w:val="Balloon Text"/>
    <w:basedOn w:val="a"/>
    <w:link w:val="a4"/>
    <w:uiPriority w:val="99"/>
    <w:semiHidden/>
    <w:rsid w:val="003F5A7E"/>
    <w:rPr>
      <w:rFonts w:ascii="Times New Roman" w:hAnsi="Times New Roman"/>
      <w:sz w:val="2"/>
      <w:szCs w:val="20"/>
    </w:rPr>
  </w:style>
  <w:style w:type="character" w:customStyle="1" w:styleId="a4">
    <w:name w:val="Текст выноски Знак"/>
    <w:link w:val="a3"/>
    <w:uiPriority w:val="99"/>
    <w:semiHidden/>
    <w:locked/>
    <w:rsid w:val="0090664F"/>
    <w:rPr>
      <w:rFonts w:ascii="Times New Roman" w:hAnsi="Times New Roman" w:cs="Times New Roman"/>
      <w:sz w:val="2"/>
      <w:lang w:eastAsia="en-US"/>
    </w:rPr>
  </w:style>
  <w:style w:type="paragraph" w:styleId="a5">
    <w:name w:val="header"/>
    <w:basedOn w:val="a"/>
    <w:link w:val="a6"/>
    <w:uiPriority w:val="99"/>
    <w:rsid w:val="00D07DF4"/>
    <w:pPr>
      <w:tabs>
        <w:tab w:val="center" w:pos="4677"/>
        <w:tab w:val="right" w:pos="9355"/>
      </w:tabs>
    </w:pPr>
    <w:rPr>
      <w:sz w:val="20"/>
      <w:szCs w:val="20"/>
    </w:rPr>
  </w:style>
  <w:style w:type="character" w:customStyle="1" w:styleId="a6">
    <w:name w:val="Верхний колонтитул Знак"/>
    <w:link w:val="a5"/>
    <w:uiPriority w:val="99"/>
    <w:semiHidden/>
    <w:rsid w:val="00D21791"/>
    <w:rPr>
      <w:lang w:eastAsia="en-US"/>
    </w:rPr>
  </w:style>
  <w:style w:type="character" w:styleId="a7">
    <w:name w:val="page number"/>
    <w:uiPriority w:val="99"/>
    <w:rsid w:val="00D07DF4"/>
    <w:rPr>
      <w:rFonts w:cs="Times New Roman"/>
    </w:rPr>
  </w:style>
  <w:style w:type="paragraph" w:styleId="a8">
    <w:name w:val="Title"/>
    <w:basedOn w:val="a"/>
    <w:link w:val="a9"/>
    <w:uiPriority w:val="10"/>
    <w:qFormat/>
    <w:locked/>
    <w:rsid w:val="00077FA9"/>
    <w:pPr>
      <w:jc w:val="center"/>
    </w:pPr>
    <w:rPr>
      <w:rFonts w:ascii="Times New Roman" w:eastAsia="Times New Roman" w:hAnsi="Times New Roman"/>
      <w:sz w:val="24"/>
      <w:szCs w:val="24"/>
    </w:rPr>
  </w:style>
  <w:style w:type="character" w:customStyle="1" w:styleId="a9">
    <w:name w:val="Название Знак"/>
    <w:link w:val="a8"/>
    <w:uiPriority w:val="10"/>
    <w:rsid w:val="00077FA9"/>
    <w:rPr>
      <w:rFonts w:ascii="Times New Roman" w:eastAsia="Times New Roman" w:hAnsi="Times New Roman"/>
      <w:sz w:val="24"/>
      <w:szCs w:val="24"/>
    </w:rPr>
  </w:style>
  <w:style w:type="character" w:customStyle="1" w:styleId="aa">
    <w:name w:val="Цветовое выделение"/>
    <w:uiPriority w:val="99"/>
    <w:rsid w:val="006B4C54"/>
    <w:rPr>
      <w:b/>
      <w:bCs/>
      <w:color w:val="26282F"/>
      <w:sz w:val="26"/>
      <w:szCs w:val="26"/>
    </w:rPr>
  </w:style>
  <w:style w:type="paragraph" w:styleId="ab">
    <w:name w:val="Plain Text"/>
    <w:basedOn w:val="a"/>
    <w:rsid w:val="00F00424"/>
    <w:pPr>
      <w:jc w:val="left"/>
    </w:pPr>
    <w:rPr>
      <w:rFonts w:ascii="Courier New" w:eastAsia="Times New Roman" w:hAnsi="Courier New"/>
      <w:sz w:val="20"/>
      <w:szCs w:val="20"/>
      <w:lang w:eastAsia="ru-RU"/>
    </w:rPr>
  </w:style>
  <w:style w:type="paragraph" w:customStyle="1" w:styleId="1">
    <w:name w:val="обычный_1 Знак Знак Знак Знак Знак Знак Знак Знак Знак"/>
    <w:basedOn w:val="a"/>
    <w:rsid w:val="00F00424"/>
    <w:pPr>
      <w:spacing w:before="100" w:beforeAutospacing="1" w:after="100" w:afterAutospacing="1"/>
    </w:pPr>
    <w:rPr>
      <w:rFonts w:ascii="Tahoma" w:eastAsia="Times New Roman" w:hAnsi="Tahoma"/>
      <w:sz w:val="20"/>
      <w:szCs w:val="20"/>
      <w:lang w:val="en-US"/>
    </w:rPr>
  </w:style>
  <w:style w:type="paragraph" w:styleId="ac">
    <w:name w:val="Body Text Indent"/>
    <w:basedOn w:val="a"/>
    <w:link w:val="ad"/>
    <w:uiPriority w:val="99"/>
    <w:rsid w:val="00C6125A"/>
    <w:pPr>
      <w:ind w:firstLine="851"/>
    </w:pPr>
    <w:rPr>
      <w:rFonts w:ascii="Times New Roman" w:eastAsia="Times New Roman" w:hAnsi="Times New Roman"/>
      <w:sz w:val="28"/>
      <w:szCs w:val="24"/>
      <w:lang w:eastAsia="ru-RU"/>
    </w:rPr>
  </w:style>
  <w:style w:type="character" w:customStyle="1" w:styleId="ad">
    <w:name w:val="Основной текст с отступом Знак"/>
    <w:link w:val="ac"/>
    <w:uiPriority w:val="99"/>
    <w:rsid w:val="00C6125A"/>
    <w:rPr>
      <w:rFonts w:ascii="Times New Roman" w:eastAsia="Times New Roman" w:hAnsi="Times New Roman"/>
      <w:sz w:val="28"/>
      <w:szCs w:val="24"/>
    </w:rPr>
  </w:style>
  <w:style w:type="paragraph" w:customStyle="1" w:styleId="ConsNonformat">
    <w:name w:val="ConsNonformat"/>
    <w:uiPriority w:val="99"/>
    <w:rsid w:val="00C6125A"/>
    <w:pPr>
      <w:widowControl w:val="0"/>
      <w:autoSpaceDE w:val="0"/>
      <w:autoSpaceDN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70A04CE19B1DDAB6CD91B24AC6B18B896FE3AD7A4497F8400CC76B1BC9C1Z9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3074</Words>
  <Characters>17525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20558</CharactersWithSpaces>
  <SharedDoc>false</SharedDoc>
  <HLinks>
    <vt:vector size="6" baseType="variant">
      <vt:variant>
        <vt:i4>5832710</vt:i4>
      </vt:variant>
      <vt:variant>
        <vt:i4>0</vt:i4>
      </vt:variant>
      <vt:variant>
        <vt:i4>0</vt:i4>
      </vt:variant>
      <vt:variant>
        <vt:i4>5</vt:i4>
      </vt:variant>
      <vt:variant>
        <vt:lpwstr>consultantplus://offline/ref=70A04CE19B1DDAB6CD91B24AC6B18B896FE3AD7A4497F8400CC76B1BC9C1Z9M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asochakova_me</dc:creator>
  <cp:keywords/>
  <cp:lastModifiedBy>ASUS</cp:lastModifiedBy>
  <cp:revision>8</cp:revision>
  <cp:lastPrinted>2013-12-20T05:06:00Z</cp:lastPrinted>
  <dcterms:created xsi:type="dcterms:W3CDTF">2014-03-18T11:40:00Z</dcterms:created>
  <dcterms:modified xsi:type="dcterms:W3CDTF">2023-08-02T11:05:00Z</dcterms:modified>
</cp:coreProperties>
</file>