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F0" w:rsidRPr="00657E0F" w:rsidRDefault="005E49F9" w:rsidP="001A17F0">
      <w:pPr>
        <w:autoSpaceDE w:val="0"/>
        <w:autoSpaceDN w:val="0"/>
        <w:adjustRightInd w:val="0"/>
        <w:spacing w:before="30" w:after="30" w:line="240" w:lineRule="auto"/>
        <w:ind w:firstLine="360"/>
        <w:jc w:val="center"/>
        <w:rPr>
          <w:rFonts w:ascii="Times New Roman" w:hAnsi="Times New Roman"/>
          <w:b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-27940</wp:posOffset>
                </wp:positionV>
                <wp:extent cx="4975225" cy="7086600"/>
                <wp:effectExtent l="13335" t="19685" r="21590" b="18415"/>
                <wp:wrapNone/>
                <wp:docPr id="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9.45pt;margin-top:-2.2pt;width:391.75pt;height:55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" strokecolor="#0070c0" strokeweight="2pt"/>
            </w:pict>
          </mc:Fallback>
        </mc:AlternateContent>
      </w:r>
      <w:r w:rsidR="001A17F0" w:rsidRPr="00AD0CB1">
        <w:rPr>
          <w:rFonts w:ascii="Times New Roman" w:hAnsi="Times New Roman"/>
          <w:b/>
          <w:iCs/>
        </w:rPr>
        <w:t>ГОСУДАРСТВЕННОЕ БЮДЖЕТНОЕ   УЧРЕЖДЕНИЕ</w:t>
      </w:r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 xml:space="preserve">СОЦИАЛЬНОГО </w:t>
      </w:r>
      <w:r>
        <w:rPr>
          <w:rFonts w:ascii="Times New Roman" w:hAnsi="Times New Roman"/>
          <w:b/>
          <w:iCs/>
        </w:rPr>
        <w:t>ОБСЛУЖИВАНИЯ</w:t>
      </w:r>
      <w:r w:rsidRPr="00AD0CB1">
        <w:rPr>
          <w:rFonts w:ascii="Times New Roman" w:hAnsi="Times New Roman"/>
          <w:b/>
          <w:iCs/>
        </w:rPr>
        <w:t xml:space="preserve"> КРАСНОДАРСКОГО КРАЯ</w:t>
      </w:r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«</w:t>
      </w:r>
      <w:r w:rsidRPr="00AD0CB1">
        <w:rPr>
          <w:rFonts w:ascii="Times New Roman" w:hAnsi="Times New Roman"/>
          <w:b/>
          <w:iCs/>
        </w:rPr>
        <w:t xml:space="preserve">ТИХОРЕЦКИЙ КОМПЛЕКСНЫЙ ЦЕНТР </w:t>
      </w:r>
      <w:proofErr w:type="gramStart"/>
      <w:r w:rsidRPr="00AD0CB1">
        <w:rPr>
          <w:rFonts w:ascii="Times New Roman" w:hAnsi="Times New Roman"/>
          <w:b/>
          <w:iCs/>
        </w:rPr>
        <w:t>СОЦИАЛЬНОГО</w:t>
      </w:r>
      <w:proofErr w:type="gramEnd"/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>ОБСЛУЖИВАНИЯ НАСЕЛЕНИЯ</w:t>
      </w:r>
      <w:r>
        <w:rPr>
          <w:rFonts w:ascii="Times New Roman" w:hAnsi="Times New Roman"/>
          <w:b/>
          <w:iCs/>
        </w:rPr>
        <w:t>»</w:t>
      </w:r>
    </w:p>
    <w:p w:rsidR="001A17F0" w:rsidRPr="001A17F0" w:rsidRDefault="001A17F0" w:rsidP="001A17F0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A17F0">
        <w:rPr>
          <w:rFonts w:ascii="Times New Roman" w:hAnsi="Times New Roman"/>
          <w:b/>
          <w:i/>
          <w:iCs/>
          <w:sz w:val="24"/>
          <w:szCs w:val="24"/>
        </w:rPr>
        <w:t>Отделение профилактики семейного неблагополучия</w:t>
      </w:r>
    </w:p>
    <w:p w:rsidR="000304A5" w:rsidRPr="000304A5" w:rsidRDefault="000304A5" w:rsidP="000304A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304A5">
        <w:rPr>
          <w:rFonts w:ascii="Times New Roman" w:hAnsi="Times New Roman"/>
          <w:b/>
          <w:sz w:val="28"/>
          <w:szCs w:val="28"/>
        </w:rPr>
        <w:t>ПАМЯТКА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04A5">
        <w:rPr>
          <w:rFonts w:ascii="Times New Roman" w:hAnsi="Times New Roman"/>
          <w:b/>
          <w:sz w:val="28"/>
          <w:szCs w:val="28"/>
        </w:rPr>
        <w:t>ДЛЯ НАСЕЛЕНИЯ</w:t>
      </w:r>
    </w:p>
    <w:p w:rsidR="000304A5" w:rsidRDefault="000304A5" w:rsidP="000304A5">
      <w:pPr>
        <w:pStyle w:val="a9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0304A5" w:rsidRPr="000304A5" w:rsidRDefault="00A93B75" w:rsidP="000304A5">
      <w:pPr>
        <w:pStyle w:val="a9"/>
        <w:jc w:val="center"/>
        <w:rPr>
          <w:rFonts w:ascii="Times New Roman" w:hAnsi="Times New Roman"/>
          <w:b/>
          <w:i/>
          <w:iCs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3803341F" wp14:editId="6DF362CC">
            <wp:simplePos x="0" y="0"/>
            <wp:positionH relativeFrom="column">
              <wp:posOffset>57785</wp:posOffset>
            </wp:positionH>
            <wp:positionV relativeFrom="paragraph">
              <wp:posOffset>31115</wp:posOffset>
            </wp:positionV>
            <wp:extent cx="2377440" cy="1449070"/>
            <wp:effectExtent l="0" t="0" r="3810" b="0"/>
            <wp:wrapThrough wrapText="bothSides">
              <wp:wrapPolygon edited="0">
                <wp:start x="692" y="0"/>
                <wp:lineTo x="0" y="568"/>
                <wp:lineTo x="0" y="21013"/>
                <wp:lineTo x="692" y="21297"/>
                <wp:lineTo x="20769" y="21297"/>
                <wp:lineTo x="21462" y="21013"/>
                <wp:lineTo x="21462" y="568"/>
                <wp:lineTo x="20769" y="0"/>
                <wp:lineTo x="692" y="0"/>
              </wp:wrapPolygon>
            </wp:wrapThrough>
            <wp:docPr id="21" name="Рисунок 2" descr="Описание: http://www.ufachildren.ru/images/pravila_bezopasnosti/pravila_povedenia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ufachildren.ru/images/pravila_bezopasnosti/pravila_povedenia_na_ld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4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9F9">
        <w:rPr>
          <w:rFonts w:ascii="Times New Roman" w:hAnsi="Times New Roman"/>
          <w:b/>
          <w:iCs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2F6ECBB" wp14:editId="55E47256">
            <wp:simplePos x="0" y="0"/>
            <wp:positionH relativeFrom="column">
              <wp:posOffset>5188585</wp:posOffset>
            </wp:positionH>
            <wp:positionV relativeFrom="paragraph">
              <wp:posOffset>32385</wp:posOffset>
            </wp:positionV>
            <wp:extent cx="2387600" cy="1449070"/>
            <wp:effectExtent l="0" t="0" r="0" b="0"/>
            <wp:wrapThrough wrapText="bothSides">
              <wp:wrapPolygon edited="0">
                <wp:start x="689" y="0"/>
                <wp:lineTo x="0" y="568"/>
                <wp:lineTo x="0" y="21013"/>
                <wp:lineTo x="689" y="21297"/>
                <wp:lineTo x="20681" y="21297"/>
                <wp:lineTo x="21370" y="21013"/>
                <wp:lineTo x="21370" y="568"/>
                <wp:lineTo x="20681" y="0"/>
                <wp:lineTo x="689" y="0"/>
              </wp:wrapPolygon>
            </wp:wrapThrough>
            <wp:docPr id="26" name="Рисунок 2" descr="Описание: http://www.ufachildren.ru/images/pravila_bezopasnosti/pravila_povedenia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ufachildren.ru/images/pravila_bezopasnosti/pravila_povedenia_na_ld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44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4A5" w:rsidRPr="000304A5">
        <w:rPr>
          <w:rFonts w:ascii="Times New Roman" w:hAnsi="Times New Roman"/>
          <w:b/>
          <w:color w:val="0070C0"/>
          <w:sz w:val="40"/>
          <w:szCs w:val="40"/>
        </w:rPr>
        <w:t>«Вы ступили на лед»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04A5">
        <w:rPr>
          <w:rFonts w:ascii="Times New Roman" w:hAnsi="Times New Roman"/>
          <w:sz w:val="28"/>
          <w:szCs w:val="28"/>
        </w:rPr>
        <w:t xml:space="preserve">Лед уносит много жизней. Несчастные случаи происходят по той причине, что мы не знаем элементарных правил поведения на льду. Там, где имеются вмерзшие пни, ветки, трава и другие предметы, лед всегда более хрупкий. Также </w:t>
      </w:r>
      <w:r w:rsidRPr="007D2BFE">
        <w:rPr>
          <w:rFonts w:ascii="Times New Roman" w:hAnsi="Times New Roman"/>
          <w:i/>
          <w:sz w:val="28"/>
          <w:szCs w:val="28"/>
        </w:rPr>
        <w:t>опасен и непрозрачный покрытый снегом лед,</w:t>
      </w:r>
      <w:r w:rsidRPr="000304A5">
        <w:rPr>
          <w:rFonts w:ascii="Times New Roman" w:hAnsi="Times New Roman"/>
          <w:sz w:val="28"/>
          <w:szCs w:val="28"/>
        </w:rPr>
        <w:t xml:space="preserve"> так как не видны вмерзшие предметы и оставленные рыбаками лунки. 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ab/>
      </w:r>
      <w:r w:rsidRPr="007D2BFE">
        <w:rPr>
          <w:rFonts w:ascii="Times New Roman" w:hAnsi="Times New Roman"/>
          <w:i/>
          <w:sz w:val="28"/>
          <w:szCs w:val="28"/>
        </w:rPr>
        <w:t>Опасно ходить по льду</w:t>
      </w:r>
      <w:r w:rsidRPr="000304A5">
        <w:rPr>
          <w:rFonts w:ascii="Times New Roman" w:hAnsi="Times New Roman"/>
          <w:sz w:val="28"/>
          <w:szCs w:val="28"/>
        </w:rPr>
        <w:t xml:space="preserve"> там, где бывает быстрое течение, водоворот, у места впадения реки, спуска канализационных или промышленных вод. </w:t>
      </w:r>
      <w:r w:rsidRPr="007D2BFE">
        <w:rPr>
          <w:rFonts w:ascii="Times New Roman" w:hAnsi="Times New Roman"/>
          <w:i/>
          <w:sz w:val="28"/>
          <w:szCs w:val="28"/>
        </w:rPr>
        <w:t>Прозрачный синеватый или зеленоватый лед самый прочный.</w:t>
      </w:r>
      <w:r w:rsidRPr="000304A5">
        <w:rPr>
          <w:rFonts w:ascii="Times New Roman" w:hAnsi="Times New Roman"/>
          <w:sz w:val="28"/>
          <w:szCs w:val="28"/>
        </w:rPr>
        <w:t xml:space="preserve"> Но ходить по нему можно лишь тогда, когда проверена его прочность. Если после первого сильного удара поленом или лыжной палкой покажется хоть немного воды, - это означает, что лед тонкий, по нему ни ходить, ни кататься на коньках нельзя. </w:t>
      </w:r>
    </w:p>
    <w:p w:rsid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ab/>
      </w:r>
      <w:r w:rsidRPr="007D2BFE">
        <w:rPr>
          <w:rFonts w:ascii="Times New Roman" w:hAnsi="Times New Roman"/>
          <w:sz w:val="28"/>
          <w:szCs w:val="28"/>
        </w:rPr>
        <w:t>Если при прохождении по льду он трещит и ломается, надо вернуться назад. Если</w:t>
      </w:r>
      <w:r w:rsidRPr="000304A5">
        <w:rPr>
          <w:rFonts w:ascii="Times New Roman" w:hAnsi="Times New Roman"/>
          <w:sz w:val="28"/>
          <w:szCs w:val="28"/>
        </w:rPr>
        <w:t xml:space="preserve"> лед проломился, важно вести себя как можно хладнокровнее. Не стоит хвататься за край тонкого льда, наваливаться на него всей тяжестью тела. Надо развести руки в стороны и грудью или спиной опереться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край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>льда,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ногами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делать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плавательные </w:t>
      </w:r>
    </w:p>
    <w:p w:rsidR="000304A5" w:rsidRPr="00657E0F" w:rsidRDefault="005E49F9" w:rsidP="000304A5">
      <w:pPr>
        <w:autoSpaceDE w:val="0"/>
        <w:autoSpaceDN w:val="0"/>
        <w:adjustRightInd w:val="0"/>
        <w:spacing w:before="30" w:after="30" w:line="240" w:lineRule="auto"/>
        <w:ind w:firstLine="36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-27940</wp:posOffset>
                </wp:positionV>
                <wp:extent cx="4975225" cy="7086600"/>
                <wp:effectExtent l="19685" t="19685" r="15240" b="18415"/>
                <wp:wrapNone/>
                <wp:docPr id="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7.45pt;margin-top:-2.2pt;width:391.75pt;height:5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" strokecolor="#0070c0" strokeweight="2pt"/>
            </w:pict>
          </mc:Fallback>
        </mc:AlternateContent>
      </w:r>
      <w:r w:rsidR="000304A5">
        <w:rPr>
          <w:rFonts w:ascii="Times New Roman" w:hAnsi="Times New Roman"/>
          <w:b/>
          <w:iCs/>
        </w:rPr>
        <w:t>ГОС</w:t>
      </w:r>
      <w:r w:rsidR="000304A5" w:rsidRPr="00AD0CB1">
        <w:rPr>
          <w:rFonts w:ascii="Times New Roman" w:hAnsi="Times New Roman"/>
          <w:b/>
          <w:iCs/>
        </w:rPr>
        <w:t>УДАРСТВЕННОЕ БЮДЖЕТНОЕ   УЧРЕЖДЕНИЕ</w:t>
      </w:r>
    </w:p>
    <w:p w:rsidR="000304A5" w:rsidRPr="00AD0CB1" w:rsidRDefault="000304A5" w:rsidP="000304A5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 xml:space="preserve">СОЦИАЛЬНОГО </w:t>
      </w:r>
      <w:r>
        <w:rPr>
          <w:rFonts w:ascii="Times New Roman" w:hAnsi="Times New Roman"/>
          <w:b/>
          <w:iCs/>
        </w:rPr>
        <w:t>ОБСЛУЖИВАНИЯ</w:t>
      </w:r>
      <w:r w:rsidRPr="00AD0CB1">
        <w:rPr>
          <w:rFonts w:ascii="Times New Roman" w:hAnsi="Times New Roman"/>
          <w:b/>
          <w:iCs/>
        </w:rPr>
        <w:t xml:space="preserve"> КРАСНОДАРСКОГО КРАЯ</w:t>
      </w:r>
    </w:p>
    <w:p w:rsidR="000304A5" w:rsidRPr="00AD0CB1" w:rsidRDefault="000304A5" w:rsidP="000304A5">
      <w:pPr>
        <w:pStyle w:val="a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«</w:t>
      </w:r>
      <w:r w:rsidRPr="00AD0CB1">
        <w:rPr>
          <w:rFonts w:ascii="Times New Roman" w:hAnsi="Times New Roman"/>
          <w:b/>
          <w:iCs/>
        </w:rPr>
        <w:t xml:space="preserve">ТИХОРЕЦКИЙ КОМПЛЕКСНЫЙ ЦЕНТР </w:t>
      </w:r>
      <w:proofErr w:type="gramStart"/>
      <w:r w:rsidRPr="00AD0CB1">
        <w:rPr>
          <w:rFonts w:ascii="Times New Roman" w:hAnsi="Times New Roman"/>
          <w:b/>
          <w:iCs/>
        </w:rPr>
        <w:t>СОЦИАЛЬНОГО</w:t>
      </w:r>
      <w:proofErr w:type="gramEnd"/>
    </w:p>
    <w:p w:rsidR="000304A5" w:rsidRPr="00AD0CB1" w:rsidRDefault="000304A5" w:rsidP="000304A5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>ОБСЛУЖИВАНИЯ НАСЕЛЕНИЯ</w:t>
      </w:r>
      <w:r>
        <w:rPr>
          <w:rFonts w:ascii="Times New Roman" w:hAnsi="Times New Roman"/>
          <w:b/>
          <w:iCs/>
        </w:rPr>
        <w:t>»</w:t>
      </w:r>
    </w:p>
    <w:p w:rsidR="000304A5" w:rsidRPr="001A17F0" w:rsidRDefault="000304A5" w:rsidP="000304A5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A17F0">
        <w:rPr>
          <w:rFonts w:ascii="Times New Roman" w:hAnsi="Times New Roman"/>
          <w:b/>
          <w:i/>
          <w:iCs/>
          <w:sz w:val="24"/>
          <w:szCs w:val="24"/>
        </w:rPr>
        <w:t>Отделение профилактики семейного неблагополучия</w:t>
      </w:r>
    </w:p>
    <w:p w:rsidR="000304A5" w:rsidRPr="000304A5" w:rsidRDefault="000304A5" w:rsidP="000304A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304A5">
        <w:rPr>
          <w:rFonts w:ascii="Times New Roman" w:hAnsi="Times New Roman"/>
          <w:b/>
          <w:sz w:val="28"/>
          <w:szCs w:val="28"/>
        </w:rPr>
        <w:t>ПАМЯТКА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04A5">
        <w:rPr>
          <w:rFonts w:ascii="Times New Roman" w:hAnsi="Times New Roman"/>
          <w:b/>
          <w:sz w:val="28"/>
          <w:szCs w:val="28"/>
        </w:rPr>
        <w:t>ДЛЯ НАСЕЛЕНИЯ</w:t>
      </w:r>
    </w:p>
    <w:p w:rsidR="000304A5" w:rsidRDefault="000304A5" w:rsidP="000304A5">
      <w:pPr>
        <w:pStyle w:val="a9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0304A5" w:rsidRPr="000304A5" w:rsidRDefault="000304A5" w:rsidP="000304A5">
      <w:pPr>
        <w:pStyle w:val="a9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0304A5">
        <w:rPr>
          <w:rFonts w:ascii="Times New Roman" w:hAnsi="Times New Roman"/>
          <w:b/>
          <w:color w:val="0070C0"/>
          <w:sz w:val="40"/>
          <w:szCs w:val="40"/>
        </w:rPr>
        <w:t>«Вы ступили на лед»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04A5">
        <w:rPr>
          <w:rFonts w:ascii="Times New Roman" w:hAnsi="Times New Roman"/>
          <w:sz w:val="28"/>
          <w:szCs w:val="28"/>
        </w:rPr>
        <w:t xml:space="preserve">Лед уносит много жизней. Несчастные случаи происходят по той причине, что мы не знаем элементарных правил поведения на льду. Там, где имеются вмерзшие пни, ветки, трава и другие предметы, лед всегда более хрупкий. Также </w:t>
      </w:r>
      <w:r w:rsidRPr="007D2BFE">
        <w:rPr>
          <w:rFonts w:ascii="Times New Roman" w:hAnsi="Times New Roman"/>
          <w:i/>
          <w:sz w:val="28"/>
          <w:szCs w:val="28"/>
        </w:rPr>
        <w:t>опасен и непрозрачный покрытый снегом лед</w:t>
      </w:r>
      <w:r w:rsidRPr="000304A5">
        <w:rPr>
          <w:rFonts w:ascii="Times New Roman" w:hAnsi="Times New Roman"/>
          <w:sz w:val="28"/>
          <w:szCs w:val="28"/>
        </w:rPr>
        <w:t xml:space="preserve">, так как не видны вмерзшие предметы и оставленные рыбаками лунки. 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ab/>
      </w:r>
      <w:r w:rsidRPr="007D2BFE">
        <w:rPr>
          <w:rFonts w:ascii="Times New Roman" w:hAnsi="Times New Roman"/>
          <w:i/>
          <w:sz w:val="28"/>
          <w:szCs w:val="28"/>
        </w:rPr>
        <w:t>Опасно ходить по льду</w:t>
      </w:r>
      <w:r w:rsidRPr="000304A5">
        <w:rPr>
          <w:rFonts w:ascii="Times New Roman" w:hAnsi="Times New Roman"/>
          <w:sz w:val="28"/>
          <w:szCs w:val="28"/>
        </w:rPr>
        <w:t xml:space="preserve"> там, где бывает быстрое течение, водоворот, у места впадения реки, спуска канализационных или промышленных вод. </w:t>
      </w:r>
      <w:r w:rsidRPr="007D2BFE">
        <w:rPr>
          <w:rFonts w:ascii="Times New Roman" w:hAnsi="Times New Roman"/>
          <w:i/>
          <w:sz w:val="28"/>
          <w:szCs w:val="28"/>
        </w:rPr>
        <w:t>Прозрачный синеватый или зеленоватый лед самый прочный</w:t>
      </w:r>
      <w:r w:rsidRPr="000304A5">
        <w:rPr>
          <w:rFonts w:ascii="Times New Roman" w:hAnsi="Times New Roman"/>
          <w:sz w:val="28"/>
          <w:szCs w:val="28"/>
        </w:rPr>
        <w:t xml:space="preserve">. Но ходить по нему можно лишь тогда, когда проверена его прочность. Если после первого сильного удара поленом или лыжной палкой покажется хоть немного воды, - это означает, что лед тонкий, по нему ни ходить, ни кататься на коньках нельзя. </w:t>
      </w:r>
    </w:p>
    <w:p w:rsid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ab/>
      </w:r>
      <w:r w:rsidRPr="007D2BFE">
        <w:rPr>
          <w:rFonts w:ascii="Times New Roman" w:hAnsi="Times New Roman"/>
          <w:sz w:val="28"/>
          <w:szCs w:val="28"/>
        </w:rPr>
        <w:t>Если при прохождении по льду он трещит и ломается, надо вернуться назад.</w:t>
      </w:r>
      <w:r w:rsidRPr="000304A5">
        <w:rPr>
          <w:rFonts w:ascii="Times New Roman" w:hAnsi="Times New Roman"/>
          <w:sz w:val="28"/>
          <w:szCs w:val="28"/>
        </w:rPr>
        <w:t xml:space="preserve"> Если лед проломился, важно вести себя как можно хладнокровнее. Не стоит хвататься за край тонкого льда, наваливаться на него всей тяжестью тела. Надо развести руки в стороны и грудью или спиной опереться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край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>льда,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ногами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делать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A5">
        <w:rPr>
          <w:rFonts w:ascii="Times New Roman" w:hAnsi="Times New Roman"/>
          <w:sz w:val="28"/>
          <w:szCs w:val="28"/>
        </w:rPr>
        <w:t xml:space="preserve">плавательные </w:t>
      </w:r>
    </w:p>
    <w:p w:rsidR="000304A5" w:rsidRDefault="005E49F9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124460</wp:posOffset>
                </wp:positionV>
                <wp:extent cx="4975225" cy="7086600"/>
                <wp:effectExtent l="13335" t="19685" r="21590" b="18415"/>
                <wp:wrapNone/>
                <wp:docPr id="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2.45pt;margin-top:9.8pt;width:391.75pt;height:55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" strokecolor="#0070c0" strokeweight="2pt"/>
            </w:pict>
          </mc:Fallback>
        </mc:AlternateConten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</w:t>
      </w:r>
      <w:r w:rsidRPr="000304A5">
        <w:rPr>
          <w:rFonts w:ascii="Times New Roman" w:hAnsi="Times New Roman"/>
          <w:sz w:val="28"/>
          <w:szCs w:val="28"/>
        </w:rPr>
        <w:t>ижения, стараясь удержать их на поверхности (очень опасно, если течение тянет ноги под лед). В таком положении надо попытаться осторожно налечь на поверхность льда, опираясь ногами в противоположный край проруби, если толщина льда около 5 см, или делать плавательные движения. Если удалось выбраться на лед, важно тут же отползти на твердый лед в сторону берега.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>Если случилось несчастье, надо звать на помощь!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ab/>
      </w:r>
      <w:r w:rsidRPr="007D2BFE">
        <w:rPr>
          <w:rFonts w:ascii="Times New Roman" w:hAnsi="Times New Roman"/>
          <w:i/>
          <w:sz w:val="28"/>
          <w:szCs w:val="28"/>
        </w:rPr>
        <w:t>Оказывая помощь пострадавшему, нельзя идти, надо ползти, разведя руки в стороны</w:t>
      </w:r>
      <w:r w:rsidRPr="000304A5">
        <w:rPr>
          <w:rFonts w:ascii="Times New Roman" w:hAnsi="Times New Roman"/>
          <w:sz w:val="28"/>
          <w:szCs w:val="28"/>
        </w:rPr>
        <w:t xml:space="preserve">. Если у вас нет веревки, подойдет лента, лыжи, лестница, любая палка. Можно также связать шарфы, ремни, рукава одежды, привязать к концу какой-нибудь неострый предмет и бросить пострадавшему. Как только тот схватится за конец, тяните его, отползая на прочный лед или к берегу. 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ab/>
      </w:r>
      <w:r w:rsidRPr="00A93B75">
        <w:rPr>
          <w:rFonts w:ascii="Times New Roman" w:hAnsi="Times New Roman"/>
          <w:i/>
          <w:sz w:val="28"/>
          <w:szCs w:val="28"/>
        </w:rPr>
        <w:t>Пребывание в ледяной воде в течение 1/2-1 часа смертельно опасно.</w:t>
      </w:r>
      <w:r w:rsidRPr="000304A5">
        <w:rPr>
          <w:rFonts w:ascii="Times New Roman" w:hAnsi="Times New Roman"/>
          <w:sz w:val="28"/>
          <w:szCs w:val="28"/>
        </w:rPr>
        <w:t xml:space="preserve"> Замерзанию часто сопутствует отморожение. При замерзании вначале возникает мышечная дрожь, учащаются дыхание и пульс, кожные покровы становятся бледными. Пострадавшего следует немедленно любым способом согреть, но делать это не быстро, а постепенно. Когда замерзший </w:t>
      </w:r>
      <w:proofErr w:type="gramStart"/>
      <w:r w:rsidRPr="000304A5">
        <w:rPr>
          <w:rFonts w:ascii="Times New Roman" w:hAnsi="Times New Roman"/>
          <w:sz w:val="28"/>
          <w:szCs w:val="28"/>
        </w:rPr>
        <w:t>начнет</w:t>
      </w:r>
      <w:proofErr w:type="gramEnd"/>
      <w:r w:rsidRPr="000304A5">
        <w:rPr>
          <w:rFonts w:ascii="Times New Roman" w:hAnsi="Times New Roman"/>
          <w:sz w:val="28"/>
          <w:szCs w:val="28"/>
        </w:rPr>
        <w:t xml:space="preserve"> приходит в чувство, дайте ему выпить горячего чаю, кофе. Если же пострадавший не дышит, нужно приступить к искусственному дыханию "изо рта в рот". </w:t>
      </w:r>
    </w:p>
    <w:p w:rsidR="000304A5" w:rsidRPr="00A93B75" w:rsidRDefault="000304A5" w:rsidP="000304A5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3B75">
        <w:rPr>
          <w:rFonts w:ascii="Times New Roman" w:hAnsi="Times New Roman"/>
          <w:i/>
          <w:sz w:val="28"/>
          <w:szCs w:val="28"/>
        </w:rPr>
        <w:t>Во всех случаях общего охлаждения и замерзания человека, какой бы степени они не были, следует срочно обратиться к врачу!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304A5" w:rsidRPr="000304A5" w:rsidRDefault="000304A5" w:rsidP="000304A5">
      <w:pPr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 w:rsidRPr="000304A5">
        <w:rPr>
          <w:rFonts w:ascii="Times New Roman" w:hAnsi="Times New Roman"/>
          <w:i/>
          <w:sz w:val="24"/>
          <w:szCs w:val="24"/>
        </w:rPr>
        <w:t xml:space="preserve">Памятка составлена методистом ОПСН </w:t>
      </w:r>
      <w:proofErr w:type="spellStart"/>
      <w:r w:rsidR="005E49F9" w:rsidRPr="005E49F9">
        <w:rPr>
          <w:rFonts w:ascii="Times New Roman" w:hAnsi="Times New Roman"/>
          <w:i/>
          <w:sz w:val="26"/>
          <w:szCs w:val="26"/>
        </w:rPr>
        <w:t>Т.А.Лисиченко</w:t>
      </w:r>
      <w:proofErr w:type="spellEnd"/>
    </w:p>
    <w:p w:rsidR="000304A5" w:rsidRPr="000304A5" w:rsidRDefault="000304A5" w:rsidP="000304A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>Тихорецкий район</w:t>
      </w:r>
    </w:p>
    <w:p w:rsidR="000304A5" w:rsidRPr="000304A5" w:rsidRDefault="000304A5" w:rsidP="000304A5">
      <w:pPr>
        <w:pStyle w:val="a9"/>
        <w:jc w:val="center"/>
        <w:rPr>
          <w:rStyle w:val="ad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</w:pPr>
      <w:r w:rsidRPr="000304A5">
        <w:rPr>
          <w:rStyle w:val="ad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201</w:t>
      </w:r>
      <w:r w:rsidR="005E49F9">
        <w:rPr>
          <w:rStyle w:val="ad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7</w:t>
      </w:r>
      <w:r w:rsidRPr="000304A5">
        <w:rPr>
          <w:rStyle w:val="ad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г.</w:t>
      </w:r>
    </w:p>
    <w:p w:rsid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304A5" w:rsidRDefault="005E49F9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124460</wp:posOffset>
                </wp:positionV>
                <wp:extent cx="4975225" cy="7086600"/>
                <wp:effectExtent l="19685" t="19685" r="15240" b="18415"/>
                <wp:wrapNone/>
                <wp:docPr id="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7.45pt;margin-top:9.8pt;width:391.75pt;height:55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" strokecolor="#0070c0" strokeweight="2pt"/>
            </w:pict>
          </mc:Fallback>
        </mc:AlternateConten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>движения, стараясь удержать их на поверхности (очень опасно, если течение тянет ноги под лед). В таком положении надо попытаться осторожно налечь на поверхность льда, опираясь ногами в противоположный край проруби, если толщина льда около 5 см, или делать плавательные движения. Если удалось выбраться на лед, важно тут же отползти на твердый лед в сторону берега.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>Если случилось несчастье, надо звать на помощь!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ab/>
      </w:r>
      <w:r w:rsidRPr="007D2BFE">
        <w:rPr>
          <w:rFonts w:ascii="Times New Roman" w:hAnsi="Times New Roman"/>
          <w:i/>
          <w:sz w:val="28"/>
          <w:szCs w:val="28"/>
        </w:rPr>
        <w:t>Оказывая помощь пострадавшему, нельзя идти, надо ползти, разведя руки в стороны</w:t>
      </w:r>
      <w:r w:rsidRPr="000304A5">
        <w:rPr>
          <w:rFonts w:ascii="Times New Roman" w:hAnsi="Times New Roman"/>
          <w:sz w:val="28"/>
          <w:szCs w:val="28"/>
        </w:rPr>
        <w:t xml:space="preserve">. Если у вас нет веревки, подойдет лента, лыжи, лестница, любая палка. Можно также связать шарфы, ремни, рукава одежды, привязать к концу какой-нибудь неострый предмет и бросить пострадавшему. Как только тот схватится за конец, тяните его, отползая на прочный лед или к берегу. 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ab/>
      </w:r>
      <w:r w:rsidRPr="00A93B75">
        <w:rPr>
          <w:rFonts w:ascii="Times New Roman" w:hAnsi="Times New Roman"/>
          <w:i/>
          <w:sz w:val="28"/>
          <w:szCs w:val="28"/>
        </w:rPr>
        <w:t>Пребывание в ледяной воде в течение 1/2-1 часа смертельно опасно.</w:t>
      </w:r>
      <w:r w:rsidRPr="000304A5">
        <w:rPr>
          <w:rFonts w:ascii="Times New Roman" w:hAnsi="Times New Roman"/>
          <w:sz w:val="28"/>
          <w:szCs w:val="28"/>
        </w:rPr>
        <w:t xml:space="preserve"> Замерзанию часто сопутствует отморожение. При замерзании вначале возникает мышечная дрожь, учащаются дыхание и пульс, кожные покровы становятся бледными. Пострадавшего следует немедленно любым способом согреть, но делать это не быстро, а постепенно. Когда замерзший </w:t>
      </w:r>
      <w:proofErr w:type="gramStart"/>
      <w:r w:rsidRPr="000304A5">
        <w:rPr>
          <w:rFonts w:ascii="Times New Roman" w:hAnsi="Times New Roman"/>
          <w:sz w:val="28"/>
          <w:szCs w:val="28"/>
        </w:rPr>
        <w:t>начнет</w:t>
      </w:r>
      <w:proofErr w:type="gramEnd"/>
      <w:r w:rsidRPr="000304A5">
        <w:rPr>
          <w:rFonts w:ascii="Times New Roman" w:hAnsi="Times New Roman"/>
          <w:sz w:val="28"/>
          <w:szCs w:val="28"/>
        </w:rPr>
        <w:t xml:space="preserve"> приходит в чувство, дайте ему выпить горячего чаю, кофе. Если же пострадавший не дышит, нужно приступить к искусственному дыханию "изо рта в рот". </w:t>
      </w:r>
    </w:p>
    <w:p w:rsidR="000304A5" w:rsidRPr="00A93B75" w:rsidRDefault="000304A5" w:rsidP="000304A5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3B75">
        <w:rPr>
          <w:rFonts w:ascii="Times New Roman" w:hAnsi="Times New Roman"/>
          <w:i/>
          <w:sz w:val="28"/>
          <w:szCs w:val="28"/>
        </w:rPr>
        <w:t>Во всех случаях общего охлаждения и замерзания человека, какой бы степени они не были, следует срочно обратиться к врачу!</w:t>
      </w:r>
    </w:p>
    <w:p w:rsidR="000304A5" w:rsidRPr="000304A5" w:rsidRDefault="000304A5" w:rsidP="000304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E49F9" w:rsidRDefault="000304A5" w:rsidP="005E49F9">
      <w:pPr>
        <w:contextualSpacing/>
        <w:jc w:val="right"/>
        <w:outlineLvl w:val="3"/>
        <w:rPr>
          <w:i/>
          <w:sz w:val="26"/>
          <w:szCs w:val="26"/>
        </w:rPr>
      </w:pPr>
      <w:r w:rsidRPr="000304A5">
        <w:rPr>
          <w:rFonts w:ascii="Times New Roman" w:hAnsi="Times New Roman"/>
          <w:i/>
          <w:sz w:val="24"/>
          <w:szCs w:val="24"/>
        </w:rPr>
        <w:t xml:space="preserve">Памятка составлена методистом ОПСН </w:t>
      </w:r>
      <w:proofErr w:type="spellStart"/>
      <w:r w:rsidR="005E49F9" w:rsidRPr="005E49F9">
        <w:rPr>
          <w:rFonts w:ascii="Times New Roman" w:hAnsi="Times New Roman"/>
          <w:i/>
          <w:sz w:val="26"/>
          <w:szCs w:val="26"/>
        </w:rPr>
        <w:t>Т.А.Лисиченко</w:t>
      </w:r>
      <w:proofErr w:type="spellEnd"/>
      <w:r w:rsidR="005E49F9" w:rsidRPr="00FD1C3B">
        <w:rPr>
          <w:i/>
          <w:sz w:val="26"/>
          <w:szCs w:val="26"/>
        </w:rPr>
        <w:t xml:space="preserve"> </w:t>
      </w:r>
    </w:p>
    <w:p w:rsidR="005E49F9" w:rsidRDefault="005E49F9" w:rsidP="005E49F9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0304A5" w:rsidRPr="000304A5" w:rsidRDefault="000304A5" w:rsidP="005E49F9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8"/>
          <w:szCs w:val="28"/>
        </w:rPr>
      </w:pPr>
      <w:r w:rsidRPr="000304A5">
        <w:rPr>
          <w:rFonts w:ascii="Times New Roman" w:hAnsi="Times New Roman"/>
          <w:sz w:val="28"/>
          <w:szCs w:val="28"/>
        </w:rPr>
        <w:t>Тихорецкий район</w:t>
      </w:r>
    </w:p>
    <w:p w:rsidR="008C63C9" w:rsidRPr="000304A5" w:rsidRDefault="000304A5" w:rsidP="007D2BF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304A5">
        <w:rPr>
          <w:rStyle w:val="ad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201</w:t>
      </w:r>
      <w:r w:rsidR="005E49F9">
        <w:rPr>
          <w:rStyle w:val="ad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7</w:t>
      </w:r>
      <w:r w:rsidRPr="000304A5">
        <w:rPr>
          <w:rStyle w:val="ad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г.</w:t>
      </w:r>
    </w:p>
    <w:sectPr w:rsidR="008C63C9" w:rsidRPr="000304A5" w:rsidSect="000A37F9">
      <w:pgSz w:w="16838" w:h="11906" w:orient="landscape"/>
      <w:pgMar w:top="284" w:right="820" w:bottom="426" w:left="709" w:header="708" w:footer="7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76" w:rsidRDefault="00362E76" w:rsidP="0058376D">
      <w:pPr>
        <w:spacing w:after="0" w:line="240" w:lineRule="auto"/>
      </w:pPr>
      <w:r>
        <w:separator/>
      </w:r>
    </w:p>
  </w:endnote>
  <w:endnote w:type="continuationSeparator" w:id="0">
    <w:p w:rsidR="00362E76" w:rsidRDefault="00362E76" w:rsidP="0058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76" w:rsidRDefault="00362E76" w:rsidP="0058376D">
      <w:pPr>
        <w:spacing w:after="0" w:line="240" w:lineRule="auto"/>
      </w:pPr>
      <w:r>
        <w:separator/>
      </w:r>
    </w:p>
  </w:footnote>
  <w:footnote w:type="continuationSeparator" w:id="0">
    <w:p w:rsidR="00362E76" w:rsidRDefault="00362E76" w:rsidP="0058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53"/>
    <w:multiLevelType w:val="hybridMultilevel"/>
    <w:tmpl w:val="365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01EB"/>
    <w:multiLevelType w:val="hybridMultilevel"/>
    <w:tmpl w:val="B740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34174"/>
    <w:multiLevelType w:val="hybridMultilevel"/>
    <w:tmpl w:val="1E201E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5424A"/>
    <w:multiLevelType w:val="hybridMultilevel"/>
    <w:tmpl w:val="455E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57C9"/>
    <w:multiLevelType w:val="hybridMultilevel"/>
    <w:tmpl w:val="365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D513F"/>
    <w:multiLevelType w:val="hybridMultilevel"/>
    <w:tmpl w:val="49E65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B0093B"/>
    <w:multiLevelType w:val="hybridMultilevel"/>
    <w:tmpl w:val="63181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77303"/>
    <w:multiLevelType w:val="hybridMultilevel"/>
    <w:tmpl w:val="E5E41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3124B"/>
    <w:multiLevelType w:val="hybridMultilevel"/>
    <w:tmpl w:val="AD62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93"/>
    <w:rsid w:val="000304A5"/>
    <w:rsid w:val="000A37F9"/>
    <w:rsid w:val="001604B4"/>
    <w:rsid w:val="001A17F0"/>
    <w:rsid w:val="00283213"/>
    <w:rsid w:val="002869E0"/>
    <w:rsid w:val="00354BA8"/>
    <w:rsid w:val="00362E76"/>
    <w:rsid w:val="0039139C"/>
    <w:rsid w:val="003C25AB"/>
    <w:rsid w:val="00454D16"/>
    <w:rsid w:val="00470C79"/>
    <w:rsid w:val="00512FDB"/>
    <w:rsid w:val="005334A5"/>
    <w:rsid w:val="0058376D"/>
    <w:rsid w:val="005E49F9"/>
    <w:rsid w:val="00657E0F"/>
    <w:rsid w:val="00666DFE"/>
    <w:rsid w:val="006749B5"/>
    <w:rsid w:val="007061D9"/>
    <w:rsid w:val="007975CB"/>
    <w:rsid w:val="007B7180"/>
    <w:rsid w:val="007D2BFE"/>
    <w:rsid w:val="008300F1"/>
    <w:rsid w:val="0084567F"/>
    <w:rsid w:val="008A1FE9"/>
    <w:rsid w:val="008A692E"/>
    <w:rsid w:val="008C63C9"/>
    <w:rsid w:val="008E3B33"/>
    <w:rsid w:val="00907A41"/>
    <w:rsid w:val="00917EDE"/>
    <w:rsid w:val="00965176"/>
    <w:rsid w:val="00995B13"/>
    <w:rsid w:val="009D7625"/>
    <w:rsid w:val="00A34308"/>
    <w:rsid w:val="00A65B93"/>
    <w:rsid w:val="00A67287"/>
    <w:rsid w:val="00A70FC3"/>
    <w:rsid w:val="00A93B75"/>
    <w:rsid w:val="00B41A6C"/>
    <w:rsid w:val="00B42CEA"/>
    <w:rsid w:val="00B7741D"/>
    <w:rsid w:val="00BA2523"/>
    <w:rsid w:val="00C65032"/>
    <w:rsid w:val="00C771F8"/>
    <w:rsid w:val="00D908FA"/>
    <w:rsid w:val="00DE10E3"/>
    <w:rsid w:val="00E05145"/>
    <w:rsid w:val="00E17141"/>
    <w:rsid w:val="00E34A54"/>
    <w:rsid w:val="00E35F44"/>
    <w:rsid w:val="00E74BBC"/>
    <w:rsid w:val="00F2621E"/>
    <w:rsid w:val="00F8778D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nhideWhenUsed/>
    <w:qFormat/>
    <w:rsid w:val="00354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4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76D"/>
  </w:style>
  <w:style w:type="paragraph" w:styleId="a7">
    <w:name w:val="footer"/>
    <w:basedOn w:val="a"/>
    <w:link w:val="a8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76D"/>
  </w:style>
  <w:style w:type="paragraph" w:styleId="a9">
    <w:name w:val="No Spacing"/>
    <w:qFormat/>
    <w:rsid w:val="001A17F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354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semiHidden/>
    <w:unhideWhenUsed/>
    <w:rsid w:val="00354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74BB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c">
    <w:name w:val="Основной текст Знак"/>
    <w:link w:val="ab"/>
    <w:rsid w:val="00E74BBC"/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657E0F"/>
  </w:style>
  <w:style w:type="character" w:customStyle="1" w:styleId="submenu-table">
    <w:name w:val="submenu-table"/>
    <w:rsid w:val="00657E0F"/>
  </w:style>
  <w:style w:type="character" w:styleId="ad">
    <w:name w:val="Strong"/>
    <w:qFormat/>
    <w:rsid w:val="00454D16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0304A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extbody">
    <w:name w:val="Text body"/>
    <w:basedOn w:val="a"/>
    <w:rsid w:val="00030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nhideWhenUsed/>
    <w:qFormat/>
    <w:rsid w:val="00354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4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76D"/>
  </w:style>
  <w:style w:type="paragraph" w:styleId="a7">
    <w:name w:val="footer"/>
    <w:basedOn w:val="a"/>
    <w:link w:val="a8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76D"/>
  </w:style>
  <w:style w:type="paragraph" w:styleId="a9">
    <w:name w:val="No Spacing"/>
    <w:qFormat/>
    <w:rsid w:val="001A17F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354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semiHidden/>
    <w:unhideWhenUsed/>
    <w:rsid w:val="00354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74BB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c">
    <w:name w:val="Основной текст Знак"/>
    <w:link w:val="ab"/>
    <w:rsid w:val="00E74BBC"/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657E0F"/>
  </w:style>
  <w:style w:type="character" w:customStyle="1" w:styleId="submenu-table">
    <w:name w:val="submenu-table"/>
    <w:rsid w:val="00657E0F"/>
  </w:style>
  <w:style w:type="character" w:styleId="ad">
    <w:name w:val="Strong"/>
    <w:qFormat/>
    <w:rsid w:val="00454D16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0304A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extbody">
    <w:name w:val="Text body"/>
    <w:basedOn w:val="a"/>
    <w:rsid w:val="00030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B9B9-22CF-4F85-9F02-537D5B06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2014-11-18T17:07:00Z</cp:lastPrinted>
  <dcterms:created xsi:type="dcterms:W3CDTF">2017-11-29T07:17:00Z</dcterms:created>
  <dcterms:modified xsi:type="dcterms:W3CDTF">2017-11-29T07:23:00Z</dcterms:modified>
</cp:coreProperties>
</file>