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10" w:rsidRDefault="00941510" w:rsidP="009415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>ИЗВЕЩЕНИЕ</w:t>
      </w:r>
    </w:p>
    <w:p w:rsidR="00941510" w:rsidRDefault="00941510" w:rsidP="009415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о проведении отбора социально ориентированных некоммерческих  организаций,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Тихорецкого района </w:t>
      </w:r>
      <w:r w:rsidRPr="00941510">
        <w:rPr>
          <w:rFonts w:ascii="Times New Roman" w:hAnsi="Times New Roman" w:cs="Times New Roman"/>
          <w:sz w:val="28"/>
          <w:szCs w:val="28"/>
        </w:rPr>
        <w:t xml:space="preserve">на предоставление субсидий из бюджета </w:t>
      </w:r>
      <w:r>
        <w:rPr>
          <w:rFonts w:ascii="Times New Roman" w:hAnsi="Times New Roman" w:cs="Times New Roman"/>
          <w:sz w:val="28"/>
          <w:szCs w:val="28"/>
        </w:rPr>
        <w:t>Хоперского сельского поселения Тихорецкого района</w:t>
      </w:r>
    </w:p>
    <w:p w:rsidR="00941510" w:rsidRPr="00941510" w:rsidRDefault="00941510" w:rsidP="009415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В целях поддержки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инициатив, направленных на решение социально значимых проблем населения Хоперского сельского поселения Тихорецкого района, содействие формированию институтов гражданского общества на территории Хоперского сельского поселения Тихорецкого района </w:t>
      </w:r>
      <w:r w:rsidRPr="00941510">
        <w:rPr>
          <w:rFonts w:ascii="Times New Roman" w:hAnsi="Times New Roman" w:cs="Times New Roman"/>
          <w:sz w:val="28"/>
          <w:szCs w:val="28"/>
        </w:rPr>
        <w:t xml:space="preserve">проводится отбор социально ориентированных некоммерческих организаций, расположенных на территории </w:t>
      </w:r>
      <w:r w:rsidR="00392281"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Тихорецкого района </w:t>
      </w:r>
      <w:r w:rsidRPr="00941510">
        <w:rPr>
          <w:rFonts w:ascii="Times New Roman" w:hAnsi="Times New Roman" w:cs="Times New Roman"/>
          <w:sz w:val="28"/>
          <w:szCs w:val="28"/>
        </w:rPr>
        <w:t xml:space="preserve">на предоставление субсидий из бюджета </w:t>
      </w:r>
      <w:r w:rsidR="00392281">
        <w:rPr>
          <w:rFonts w:ascii="Times New Roman" w:hAnsi="Times New Roman" w:cs="Times New Roman"/>
          <w:sz w:val="28"/>
          <w:szCs w:val="28"/>
        </w:rPr>
        <w:t>Хоперского сельского поселения Тихорецкого района</w:t>
      </w:r>
      <w:r w:rsidRPr="00941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D31" w:rsidRPr="00941510" w:rsidRDefault="00072D31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в соответствии с муниципальной программой Хоперского сельского поселения Тихорецкого района «Развитие гражданского общества», утвержденной постановлением администрации Хоперского сельского поселения Тихорецкого района от </w:t>
      </w:r>
      <w:r w:rsidR="008114F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8114F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114F5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Критериями отбора некоммерческих (религиозных) организаций являются: </w:t>
      </w:r>
    </w:p>
    <w:p w:rsid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осуществление деятельности на территории </w:t>
      </w:r>
      <w:r w:rsidR="00072D31">
        <w:rPr>
          <w:rFonts w:ascii="Times New Roman" w:hAnsi="Times New Roman" w:cs="Times New Roman"/>
          <w:sz w:val="28"/>
          <w:szCs w:val="28"/>
        </w:rPr>
        <w:t>Хоперского сельского поселения Тихорецкого района</w:t>
      </w:r>
      <w:r w:rsidRPr="009415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2B87" w:rsidRPr="00941510" w:rsidRDefault="00CA2B87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населенных пунктов, на территории которых осуществляет деятельность некоммерческая организация;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>наличие утвержденной некоммерческой организацией программы, направленной</w:t>
      </w:r>
      <w:r w:rsidR="00CA2B87">
        <w:rPr>
          <w:rFonts w:ascii="Times New Roman" w:hAnsi="Times New Roman" w:cs="Times New Roman"/>
          <w:sz w:val="28"/>
          <w:szCs w:val="28"/>
        </w:rPr>
        <w:t xml:space="preserve"> на осуществление деятельности.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Некоммерческие организации должны соответствовать следующим требованиям: </w:t>
      </w:r>
    </w:p>
    <w:p w:rsidR="00941510" w:rsidRPr="00941510" w:rsidRDefault="00941510" w:rsidP="0039228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</w:t>
      </w:r>
      <w:r w:rsidR="00392281">
        <w:rPr>
          <w:rFonts w:ascii="Times New Roman" w:hAnsi="Times New Roman" w:cs="Times New Roman"/>
          <w:sz w:val="28"/>
          <w:szCs w:val="28"/>
        </w:rPr>
        <w:t xml:space="preserve">едерации о налогах и сборах, и </w:t>
      </w:r>
      <w:r w:rsidRPr="00941510">
        <w:rPr>
          <w:rFonts w:ascii="Times New Roman" w:hAnsi="Times New Roman" w:cs="Times New Roman"/>
          <w:sz w:val="28"/>
          <w:szCs w:val="28"/>
        </w:rPr>
        <w:t xml:space="preserve">платежам и (или) арендной плате за землю и имущество, находящиеся в собственности </w:t>
      </w:r>
      <w:r w:rsidR="00392281">
        <w:rPr>
          <w:rFonts w:ascii="Times New Roman" w:hAnsi="Times New Roman" w:cs="Times New Roman"/>
          <w:sz w:val="28"/>
          <w:szCs w:val="28"/>
        </w:rPr>
        <w:t>Хоперского сельского</w:t>
      </w:r>
      <w:r w:rsidRPr="0094151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92281">
        <w:rPr>
          <w:rFonts w:ascii="Times New Roman" w:hAnsi="Times New Roman" w:cs="Times New Roman"/>
          <w:sz w:val="28"/>
          <w:szCs w:val="28"/>
        </w:rPr>
        <w:t>я</w:t>
      </w:r>
      <w:r w:rsidRPr="00941510">
        <w:rPr>
          <w:rFonts w:ascii="Times New Roman" w:hAnsi="Times New Roman" w:cs="Times New Roman"/>
          <w:sz w:val="28"/>
          <w:szCs w:val="28"/>
        </w:rPr>
        <w:t xml:space="preserve"> Тихорецкого района; 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возврату субсидий, бюджетных инвестиций и иной просроченной задолженности в местный бюджет; 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факта нахождения в процессе реорганизации, ликвидации, банкротства; 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осуществление некоммерческой организацией деятельности в течение не менее одного года до даты подачи заявки на участие в отборе; 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отсутствие фактов нецелевого использования некоммерческой организацией субсидий из местного бюджета; 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отсутствие в составе учредителей некоммерческой организации политической партии, отсутствие в уставе некоммерческой организации упоминания наименования политической партии, отсутствие фактов передачи некоммерческой организацией пожертвований политической партии; 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>согласие получателя субсидии на осуществление Администрацией проверок соблюдения получателем субсидии условий, целей и порядка предоставления субсидий</w:t>
      </w:r>
      <w:r w:rsidR="005C5C74" w:rsidRPr="005C5C74">
        <w:t xml:space="preserve"> </w:t>
      </w:r>
      <w:r w:rsidR="005C5C74" w:rsidRPr="005C5C74">
        <w:rPr>
          <w:rFonts w:ascii="Times New Roman" w:hAnsi="Times New Roman" w:cs="Times New Roman"/>
          <w:sz w:val="28"/>
          <w:szCs w:val="28"/>
        </w:rPr>
        <w:t>по форме, утвержденной постановлением администрации Хоперского сельского поселения Тихорецкого ра</w:t>
      </w:r>
      <w:r w:rsidR="005C5C74">
        <w:rPr>
          <w:rFonts w:ascii="Times New Roman" w:hAnsi="Times New Roman" w:cs="Times New Roman"/>
          <w:sz w:val="28"/>
          <w:szCs w:val="28"/>
        </w:rPr>
        <w:t>йона от 7 апреля 2014 года № 36</w:t>
      </w:r>
      <w:r w:rsidRPr="00941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В отборе принимают участие некоммерческие организации, подавшие в администрацию </w:t>
      </w:r>
      <w:r w:rsidR="00392281">
        <w:rPr>
          <w:rFonts w:ascii="Times New Roman" w:hAnsi="Times New Roman" w:cs="Times New Roman"/>
          <w:sz w:val="28"/>
          <w:szCs w:val="28"/>
        </w:rPr>
        <w:t>Хоперского сельского поселения Тихорецкого района</w:t>
      </w:r>
      <w:r w:rsidRPr="00941510">
        <w:rPr>
          <w:rFonts w:ascii="Times New Roman" w:hAnsi="Times New Roman" w:cs="Times New Roman"/>
          <w:sz w:val="28"/>
          <w:szCs w:val="28"/>
        </w:rPr>
        <w:t xml:space="preserve"> заявку на получение субсидии по форме, утвержденной постановлением администрации </w:t>
      </w:r>
      <w:r w:rsidR="00392281">
        <w:rPr>
          <w:rFonts w:ascii="Times New Roman" w:hAnsi="Times New Roman" w:cs="Times New Roman"/>
          <w:sz w:val="28"/>
          <w:szCs w:val="28"/>
        </w:rPr>
        <w:t>Хоперского сельского поселения Тихорецкого района</w:t>
      </w:r>
      <w:r w:rsidRPr="00941510">
        <w:rPr>
          <w:rFonts w:ascii="Times New Roman" w:hAnsi="Times New Roman" w:cs="Times New Roman"/>
          <w:sz w:val="28"/>
          <w:szCs w:val="28"/>
        </w:rPr>
        <w:t xml:space="preserve"> от </w:t>
      </w:r>
      <w:r w:rsidR="00392281">
        <w:rPr>
          <w:rFonts w:ascii="Times New Roman" w:hAnsi="Times New Roman" w:cs="Times New Roman"/>
          <w:sz w:val="28"/>
          <w:szCs w:val="28"/>
        </w:rPr>
        <w:t>7 апреля</w:t>
      </w:r>
      <w:r w:rsidRPr="00941510">
        <w:rPr>
          <w:rFonts w:ascii="Times New Roman" w:hAnsi="Times New Roman" w:cs="Times New Roman"/>
          <w:sz w:val="28"/>
          <w:szCs w:val="28"/>
        </w:rPr>
        <w:t xml:space="preserve"> 201</w:t>
      </w:r>
      <w:r w:rsidR="00392281">
        <w:rPr>
          <w:rFonts w:ascii="Times New Roman" w:hAnsi="Times New Roman" w:cs="Times New Roman"/>
          <w:sz w:val="28"/>
          <w:szCs w:val="28"/>
        </w:rPr>
        <w:t>4</w:t>
      </w:r>
      <w:r w:rsidRPr="0094151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92281">
        <w:rPr>
          <w:rFonts w:ascii="Times New Roman" w:hAnsi="Times New Roman" w:cs="Times New Roman"/>
          <w:sz w:val="28"/>
          <w:szCs w:val="28"/>
        </w:rPr>
        <w:t>36</w:t>
      </w:r>
      <w:r w:rsidRPr="00941510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392281">
        <w:rPr>
          <w:rFonts w:ascii="Times New Roman" w:hAnsi="Times New Roman" w:cs="Times New Roman"/>
          <w:sz w:val="28"/>
          <w:szCs w:val="28"/>
        </w:rPr>
        <w:t>1 февраля</w:t>
      </w:r>
      <w:r w:rsidR="006C1C74">
        <w:rPr>
          <w:rFonts w:ascii="Times New Roman" w:hAnsi="Times New Roman" w:cs="Times New Roman"/>
          <w:sz w:val="28"/>
          <w:szCs w:val="28"/>
        </w:rPr>
        <w:t xml:space="preserve"> 20</w:t>
      </w:r>
      <w:r w:rsidR="000D32A7">
        <w:rPr>
          <w:rFonts w:ascii="Times New Roman" w:hAnsi="Times New Roman" w:cs="Times New Roman"/>
          <w:sz w:val="28"/>
          <w:szCs w:val="28"/>
        </w:rPr>
        <w:t>2</w:t>
      </w:r>
      <w:r w:rsidR="008114F5">
        <w:rPr>
          <w:rFonts w:ascii="Times New Roman" w:hAnsi="Times New Roman" w:cs="Times New Roman"/>
          <w:sz w:val="28"/>
          <w:szCs w:val="28"/>
        </w:rPr>
        <w:t>1</w:t>
      </w:r>
      <w:r w:rsidR="006C1C7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41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В заявке указываются наименование и реквизиты некоммерческой организации, обоснование необходимости получения субсидии, размер субсидии, необходимой на реализацию мероприятий программы. 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К Заявке прилагаются следующие документы: 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подписанная руководителем некоммерческой организации программа с указанием планируемых мероприятий и сроков их выполнения, а также планируемых к достижению показателей результативности; 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копия учредительного документа некоммерческой организации; 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документ, подтверждающий отсутствие неисполненной обязанности по уплате налогов, сборов, пеней и налоговых санкций, подлежащих уплате в соответствии с законодательством Российской Федерации; </w:t>
      </w:r>
    </w:p>
    <w:p w:rsid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>документ, подтверждающи</w:t>
      </w:r>
      <w:r w:rsidR="006C1C74">
        <w:rPr>
          <w:rFonts w:ascii="Times New Roman" w:hAnsi="Times New Roman" w:cs="Times New Roman"/>
          <w:sz w:val="28"/>
          <w:szCs w:val="28"/>
        </w:rPr>
        <w:t>й</w:t>
      </w:r>
      <w:r w:rsidRPr="00941510">
        <w:rPr>
          <w:rFonts w:ascii="Times New Roman" w:hAnsi="Times New Roman" w:cs="Times New Roman"/>
          <w:sz w:val="28"/>
          <w:szCs w:val="28"/>
        </w:rPr>
        <w:t xml:space="preserve"> </w:t>
      </w:r>
      <w:r w:rsidR="006C1C74">
        <w:rPr>
          <w:rFonts w:ascii="Times New Roman" w:hAnsi="Times New Roman" w:cs="Times New Roman"/>
          <w:sz w:val="28"/>
          <w:szCs w:val="28"/>
        </w:rPr>
        <w:t>сведения об отсутствии задолженности по арендной плате за землю и (или) имущество, находящиеся в муниципальной собственности Хоперского сельского поселения Тихорецкого района;</w:t>
      </w:r>
      <w:r w:rsidRPr="00941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C74" w:rsidRPr="00941510" w:rsidRDefault="006C1C74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лиц, подписывающих заявку;</w:t>
      </w:r>
    </w:p>
    <w:p w:rsidR="00941510" w:rsidRPr="00941510" w:rsidRDefault="006C1C74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расчет суммы расходов некоммерческой организации на проведение мероприятий, расчет суммы расходов на обеспечение деятельности некоммерческой организации </w:t>
      </w:r>
      <w:r w:rsidRPr="006C1C74">
        <w:rPr>
          <w:rFonts w:ascii="Times New Roman" w:hAnsi="Times New Roman" w:cs="Times New Roman"/>
          <w:sz w:val="28"/>
          <w:szCs w:val="28"/>
        </w:rPr>
        <w:t>по форме, утвержденной постановлением администрации Хоперского сельского поселения Тихорецкого ра</w:t>
      </w:r>
      <w:r>
        <w:rPr>
          <w:rFonts w:ascii="Times New Roman" w:hAnsi="Times New Roman" w:cs="Times New Roman"/>
          <w:sz w:val="28"/>
          <w:szCs w:val="28"/>
        </w:rPr>
        <w:t>йона от 7 апреля 2014 года № 36</w:t>
      </w:r>
      <w:r w:rsidR="00941510" w:rsidRPr="00941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Копии документов заверяются печатью некоммерческой организации и представляются одновременно с оригиналами, которые после сверки с копиями возвращаются некоммерческой организации. 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Одна некоммерческая организация имеет право подать для участия в отборе не более одной заявки для реализации одной программы. </w:t>
      </w:r>
    </w:p>
    <w:p w:rsidR="00BA1464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>К участию в отборе не допускаются некоммерческие организации, подавшие заявку после</w:t>
      </w:r>
      <w:r w:rsidR="006C1C74">
        <w:rPr>
          <w:rFonts w:ascii="Times New Roman" w:hAnsi="Times New Roman" w:cs="Times New Roman"/>
          <w:sz w:val="28"/>
          <w:szCs w:val="28"/>
        </w:rPr>
        <w:t xml:space="preserve"> 1 февраля 20</w:t>
      </w:r>
      <w:r w:rsidR="000D32A7">
        <w:rPr>
          <w:rFonts w:ascii="Times New Roman" w:hAnsi="Times New Roman" w:cs="Times New Roman"/>
          <w:sz w:val="28"/>
          <w:szCs w:val="28"/>
        </w:rPr>
        <w:t>2</w:t>
      </w:r>
      <w:r w:rsidR="008114F5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941510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BA1464" w:rsidRPr="0094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10"/>
    <w:rsid w:val="00072D31"/>
    <w:rsid w:val="000D32A7"/>
    <w:rsid w:val="00392281"/>
    <w:rsid w:val="005C5C74"/>
    <w:rsid w:val="006C1C74"/>
    <w:rsid w:val="008114F5"/>
    <w:rsid w:val="00941510"/>
    <w:rsid w:val="00BA1464"/>
    <w:rsid w:val="00CA2B87"/>
    <w:rsid w:val="00F6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6</cp:revision>
  <cp:lastPrinted>2019-12-30T06:17:00Z</cp:lastPrinted>
  <dcterms:created xsi:type="dcterms:W3CDTF">2019-01-09T06:42:00Z</dcterms:created>
  <dcterms:modified xsi:type="dcterms:W3CDTF">2021-01-15T12:47:00Z</dcterms:modified>
</cp:coreProperties>
</file>