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FD" w:rsidRPr="003565C2" w:rsidRDefault="00ED3CFD" w:rsidP="00CF1872">
      <w:pPr>
        <w:pStyle w:val="NoSpacing"/>
        <w:jc w:val="center"/>
        <w:rPr>
          <w:rFonts w:ascii="Times New Roman" w:hAnsi="Times New Roman"/>
          <w:b/>
          <w:noProof/>
          <w:sz w:val="52"/>
          <w:szCs w:val="52"/>
        </w:rPr>
      </w:pPr>
      <w:r w:rsidRPr="00CF1872">
        <w:rPr>
          <w:rFonts w:ascii="Times New Roman" w:hAnsi="Times New Roman"/>
          <w:sz w:val="28"/>
          <w:szCs w:val="28"/>
        </w:rPr>
        <w:t>ПОСТАНОВЛЕНИЕ</w:t>
      </w:r>
      <w:r>
        <w:rPr>
          <w:rFonts w:ascii="Times New Roman" w:hAnsi="Times New Roman"/>
          <w:noProof/>
          <w:sz w:val="28"/>
          <w:szCs w:val="28"/>
        </w:rPr>
        <w:t xml:space="preserve">      </w:t>
      </w:r>
      <w:r w:rsidRPr="003565C2">
        <w:rPr>
          <w:rFonts w:ascii="Times New Roman" w:hAnsi="Times New Roman"/>
          <w:b/>
          <w:noProof/>
          <w:sz w:val="52"/>
          <w:szCs w:val="52"/>
        </w:rPr>
        <w:t>ПРОЕКТ</w:t>
      </w:r>
    </w:p>
    <w:p w:rsidR="00ED3CFD" w:rsidRDefault="00ED3CFD" w:rsidP="00CF1872">
      <w:pPr>
        <w:pStyle w:val="NoSpacing"/>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style="position:absolute;left:0;text-align:left;margin-left:219.45pt;margin-top:-32.7pt;width:42pt;height:48pt;z-index:-251658240;visibility:visible;mso-wrap-distance-left:7in;mso-wrap-distance-right:7in;mso-position-horizontal-relative:margin" wrapcoords="-386 0 -386 21262 20829 21262 20829 0 -386 0">
            <v:imagedata r:id="rId7" o:title="" cropright="-3277f" chromakey="#1c1c1c" gain="10" blacklevel="-7864f" grayscale="t" bilevel="t"/>
            <w10:wrap type="tight" anchorx="margin"/>
          </v:shape>
        </w:pict>
      </w:r>
    </w:p>
    <w:p w:rsidR="00ED3CFD" w:rsidRDefault="00ED3CFD" w:rsidP="00CF1872">
      <w:pPr>
        <w:pStyle w:val="NoSpacing"/>
        <w:jc w:val="center"/>
        <w:rPr>
          <w:rFonts w:ascii="Times New Roman" w:hAnsi="Times New Roman"/>
          <w:sz w:val="28"/>
          <w:szCs w:val="28"/>
        </w:rPr>
      </w:pPr>
      <w:r w:rsidRPr="00CF1872">
        <w:rPr>
          <w:rFonts w:ascii="Times New Roman" w:hAnsi="Times New Roman"/>
          <w:sz w:val="28"/>
          <w:szCs w:val="28"/>
        </w:rPr>
        <w:t>АДМИНИСТРАЦИ</w:t>
      </w:r>
      <w:r>
        <w:rPr>
          <w:rFonts w:ascii="Times New Roman" w:hAnsi="Times New Roman"/>
          <w:sz w:val="28"/>
          <w:szCs w:val="28"/>
        </w:rPr>
        <w:t>И</w:t>
      </w:r>
      <w:r w:rsidRPr="00CF1872">
        <w:rPr>
          <w:rFonts w:ascii="Times New Roman" w:hAnsi="Times New Roman"/>
          <w:sz w:val="28"/>
          <w:szCs w:val="28"/>
        </w:rPr>
        <w:t xml:space="preserve"> ХОПЕРСКОГО СЕЛЬСКОГО ПОСЕЛЕНИЯ</w:t>
      </w:r>
    </w:p>
    <w:p w:rsidR="00ED3CFD" w:rsidRPr="00CF1872" w:rsidRDefault="00ED3CFD" w:rsidP="00CF1872">
      <w:pPr>
        <w:pStyle w:val="NoSpacing"/>
        <w:jc w:val="center"/>
        <w:rPr>
          <w:rFonts w:ascii="Times New Roman" w:hAnsi="Times New Roman"/>
          <w:b/>
          <w:sz w:val="28"/>
          <w:szCs w:val="28"/>
        </w:rPr>
      </w:pPr>
      <w:r w:rsidRPr="00CF1872">
        <w:rPr>
          <w:rFonts w:ascii="Times New Roman" w:hAnsi="Times New Roman"/>
          <w:sz w:val="28"/>
          <w:szCs w:val="28"/>
        </w:rPr>
        <w:t>ТИХОРЕЦКОГО РАЙОНА</w:t>
      </w:r>
    </w:p>
    <w:p w:rsidR="00ED3CFD" w:rsidRPr="00CF1872" w:rsidRDefault="00ED3CFD" w:rsidP="00CF1872">
      <w:pPr>
        <w:pStyle w:val="NoSpacing"/>
        <w:jc w:val="center"/>
        <w:rPr>
          <w:rFonts w:ascii="Times New Roman" w:hAnsi="Times New Roman"/>
          <w:b/>
          <w:sz w:val="28"/>
          <w:szCs w:val="28"/>
        </w:rPr>
      </w:pPr>
    </w:p>
    <w:p w:rsidR="00ED3CFD" w:rsidRPr="00CF1872" w:rsidRDefault="00ED3CFD" w:rsidP="00CF1872">
      <w:pPr>
        <w:pStyle w:val="NoSpacing"/>
        <w:jc w:val="center"/>
        <w:rPr>
          <w:rFonts w:ascii="Times New Roman" w:hAnsi="Times New Roman"/>
          <w:b/>
          <w:sz w:val="28"/>
          <w:szCs w:val="28"/>
        </w:rPr>
      </w:pPr>
    </w:p>
    <w:p w:rsidR="00ED3CFD" w:rsidRPr="00CF1872" w:rsidRDefault="00ED3CFD" w:rsidP="00CF1872">
      <w:pPr>
        <w:pStyle w:val="NoSpacing"/>
        <w:rPr>
          <w:rFonts w:ascii="Times New Roman" w:hAnsi="Times New Roman"/>
          <w:b/>
          <w:sz w:val="28"/>
          <w:szCs w:val="28"/>
        </w:rPr>
      </w:pPr>
      <w:r>
        <w:rPr>
          <w:rFonts w:ascii="Times New Roman" w:hAnsi="Times New Roman"/>
          <w:sz w:val="28"/>
          <w:szCs w:val="28"/>
        </w:rPr>
        <w:t>о</w:t>
      </w:r>
      <w:r w:rsidRPr="00CF1872">
        <w:rPr>
          <w:rFonts w:ascii="Times New Roman" w:hAnsi="Times New Roman"/>
          <w:sz w:val="28"/>
          <w:szCs w:val="28"/>
        </w:rPr>
        <w:t xml:space="preserve">т </w:t>
      </w:r>
      <w:r>
        <w:rPr>
          <w:rFonts w:ascii="Times New Roman" w:hAnsi="Times New Roman"/>
          <w:sz w:val="28"/>
          <w:szCs w:val="28"/>
        </w:rPr>
        <w:t>__________ года</w:t>
      </w:r>
      <w:r w:rsidRPr="00CF1872">
        <w:rPr>
          <w:rFonts w:ascii="Times New Roman" w:hAnsi="Times New Roman"/>
          <w:sz w:val="28"/>
          <w:szCs w:val="28"/>
        </w:rPr>
        <w:t xml:space="preserve">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____</w:t>
      </w:r>
      <w:r w:rsidRPr="00CF187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станица </w:t>
      </w:r>
      <w:r w:rsidRPr="00CF1872">
        <w:rPr>
          <w:rFonts w:ascii="Times New Roman" w:hAnsi="Times New Roman"/>
          <w:sz w:val="28"/>
          <w:szCs w:val="28"/>
        </w:rPr>
        <w:t>Хоперская</w:t>
      </w:r>
    </w:p>
    <w:p w:rsidR="00ED3CFD" w:rsidRPr="00CF1872" w:rsidRDefault="00ED3CFD" w:rsidP="00CF1872">
      <w:pPr>
        <w:pStyle w:val="NoSpacing"/>
        <w:rPr>
          <w:rFonts w:ascii="Times New Roman" w:hAnsi="Times New Roman"/>
          <w:sz w:val="28"/>
          <w:szCs w:val="28"/>
        </w:rPr>
      </w:pPr>
    </w:p>
    <w:p w:rsidR="00ED3CFD" w:rsidRDefault="00ED3CFD" w:rsidP="00CF1872">
      <w:pPr>
        <w:pStyle w:val="NoSpacing"/>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Хоперского сельского поселения Тихорецкого района от 16 ноября 2012 года № 123</w:t>
      </w:r>
    </w:p>
    <w:p w:rsidR="00ED3CFD" w:rsidRPr="00A44ED6" w:rsidRDefault="00ED3CFD" w:rsidP="00CF1872">
      <w:pPr>
        <w:pStyle w:val="NoSpacing"/>
        <w:jc w:val="center"/>
        <w:rPr>
          <w:rFonts w:ascii="Times New Roman" w:hAnsi="Times New Roman"/>
          <w:b/>
          <w:sz w:val="28"/>
          <w:szCs w:val="28"/>
        </w:rPr>
      </w:pPr>
      <w:r>
        <w:rPr>
          <w:rFonts w:ascii="Times New Roman" w:hAnsi="Times New Roman"/>
          <w:b/>
          <w:sz w:val="28"/>
          <w:szCs w:val="28"/>
        </w:rPr>
        <w:t>«</w:t>
      </w:r>
      <w:r w:rsidRPr="00A44ED6">
        <w:rPr>
          <w:rFonts w:ascii="Times New Roman" w:hAnsi="Times New Roman"/>
          <w:b/>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Признание в установленном порядке жилых помещений пригодными (непригодными) для проживания</w:t>
      </w:r>
      <w:r w:rsidRPr="00A44ED6">
        <w:rPr>
          <w:rFonts w:ascii="Times New Roman" w:hAnsi="Times New Roman"/>
          <w:b/>
          <w:sz w:val="28"/>
          <w:szCs w:val="28"/>
        </w:rPr>
        <w:t>»</w:t>
      </w:r>
    </w:p>
    <w:p w:rsidR="00ED3CFD" w:rsidRPr="00CF1872" w:rsidRDefault="00ED3CFD" w:rsidP="00CF1872">
      <w:pPr>
        <w:pStyle w:val="NoSpacing"/>
        <w:rPr>
          <w:rFonts w:ascii="Times New Roman" w:hAnsi="Times New Roman"/>
          <w:sz w:val="28"/>
          <w:szCs w:val="28"/>
        </w:rPr>
      </w:pPr>
    </w:p>
    <w:p w:rsidR="00ED3CFD" w:rsidRPr="00CF1872" w:rsidRDefault="00ED3CFD" w:rsidP="00CF1872">
      <w:pPr>
        <w:pStyle w:val="NoSpacing"/>
        <w:rPr>
          <w:rFonts w:ascii="Times New Roman" w:hAnsi="Times New Roman"/>
          <w:sz w:val="28"/>
          <w:szCs w:val="28"/>
        </w:rPr>
      </w:pPr>
    </w:p>
    <w:p w:rsidR="00ED3CFD" w:rsidRDefault="00ED3CFD" w:rsidP="003565C2">
      <w:pPr>
        <w:pStyle w:val="a"/>
        <w:ind w:firstLine="851"/>
        <w:jc w:val="both"/>
        <w:rPr>
          <w:rFonts w:ascii="Times New Roman" w:hAnsi="Times New Roman"/>
          <w:sz w:val="28"/>
          <w:szCs w:val="28"/>
        </w:rPr>
      </w:pPr>
      <w:r w:rsidRPr="006E487F">
        <w:rPr>
          <w:rFonts w:ascii="Times New Roman" w:hAnsi="Times New Roman"/>
          <w:sz w:val="28"/>
          <w:szCs w:val="28"/>
        </w:rPr>
        <w:t xml:space="preserve">В целях </w:t>
      </w:r>
      <w:r>
        <w:rPr>
          <w:rFonts w:ascii="Times New Roman" w:hAnsi="Times New Roman"/>
          <w:sz w:val="28"/>
          <w:szCs w:val="28"/>
        </w:rPr>
        <w:t xml:space="preserve">уточнения </w:t>
      </w:r>
      <w:r w:rsidRPr="006E487F">
        <w:rPr>
          <w:rFonts w:ascii="Times New Roman" w:hAnsi="Times New Roman"/>
          <w:sz w:val="28"/>
          <w:szCs w:val="28"/>
        </w:rPr>
        <w:t>административного регламента предоставления муниципальной услуги</w:t>
      </w:r>
      <w:r>
        <w:rPr>
          <w:rFonts w:ascii="Times New Roman" w:hAnsi="Times New Roman"/>
          <w:sz w:val="28"/>
          <w:szCs w:val="28"/>
        </w:rPr>
        <w:t xml:space="preserve"> </w:t>
      </w:r>
      <w:r w:rsidRPr="00837603">
        <w:rPr>
          <w:rFonts w:ascii="Times New Roman" w:hAnsi="Times New Roman"/>
          <w:sz w:val="28"/>
          <w:szCs w:val="28"/>
          <w:lang w:eastAsia="ar-SA"/>
        </w:rPr>
        <w:t>«</w:t>
      </w:r>
      <w:r w:rsidRPr="009402A6">
        <w:rPr>
          <w:rFonts w:ascii="Times New Roman" w:hAnsi="Times New Roman"/>
          <w:bCs/>
          <w:sz w:val="28"/>
          <w:szCs w:val="28"/>
        </w:rPr>
        <w:t>Признание в установленном порядке жилых помещений пригодными (непригодными) для проживания</w:t>
      </w:r>
      <w:r w:rsidRPr="00837603">
        <w:rPr>
          <w:rFonts w:ascii="Times New Roman" w:hAnsi="Times New Roman"/>
          <w:bCs/>
          <w:sz w:val="28"/>
          <w:szCs w:val="28"/>
          <w:lang w:eastAsia="ar-SA"/>
        </w:rPr>
        <w:t>»</w:t>
      </w:r>
      <w:r w:rsidRPr="00837603">
        <w:rPr>
          <w:rFonts w:ascii="Times New Roman" w:hAnsi="Times New Roman"/>
          <w:sz w:val="28"/>
          <w:szCs w:val="28"/>
        </w:rPr>
        <w:t xml:space="preserve"> </w:t>
      </w:r>
      <w:r>
        <w:rPr>
          <w:rFonts w:ascii="Times New Roman" w:hAnsi="Times New Roman"/>
          <w:sz w:val="28"/>
          <w:szCs w:val="28"/>
        </w:rPr>
        <w:t xml:space="preserve"> </w:t>
      </w:r>
      <w:r w:rsidRPr="006E487F">
        <w:rPr>
          <w:rFonts w:ascii="Times New Roman" w:hAnsi="Times New Roman"/>
          <w:sz w:val="28"/>
          <w:szCs w:val="28"/>
        </w:rPr>
        <w:t>в соответстви</w:t>
      </w:r>
      <w:r>
        <w:rPr>
          <w:rFonts w:ascii="Times New Roman" w:hAnsi="Times New Roman"/>
          <w:sz w:val="28"/>
          <w:szCs w:val="28"/>
        </w:rPr>
        <w:t>и</w:t>
      </w:r>
      <w:r w:rsidRPr="006E487F">
        <w:rPr>
          <w:rFonts w:ascii="Times New Roman" w:hAnsi="Times New Roman"/>
          <w:sz w:val="28"/>
          <w:szCs w:val="28"/>
        </w:rPr>
        <w:t xml:space="preserve"> с действующим законодательством Российской </w:t>
      </w:r>
      <w:hyperlink r:id="rId8" w:history="1">
        <w:r w:rsidRPr="006E487F">
          <w:rPr>
            <w:rFonts w:ascii="Times New Roman" w:hAnsi="Times New Roman"/>
            <w:sz w:val="28"/>
            <w:szCs w:val="28"/>
          </w:rPr>
          <w:t>Федерации</w:t>
        </w:r>
      </w:hyperlink>
      <w:r>
        <w:rPr>
          <w:rFonts w:ascii="Times New Roman" w:hAnsi="Times New Roman"/>
          <w:sz w:val="28"/>
          <w:szCs w:val="28"/>
        </w:rPr>
        <w:t>,</w:t>
      </w:r>
      <w:r w:rsidRPr="006E487F">
        <w:rPr>
          <w:rFonts w:ascii="Times New Roman" w:hAnsi="Times New Roman"/>
          <w:sz w:val="28"/>
          <w:szCs w:val="28"/>
        </w:rPr>
        <w:t xml:space="preserve"> </w:t>
      </w:r>
      <w:r>
        <w:rPr>
          <w:rFonts w:ascii="Times New Roman" w:hAnsi="Times New Roman"/>
          <w:sz w:val="28"/>
          <w:szCs w:val="28"/>
        </w:rPr>
        <w:t>п о с т а н о в л я ю:</w:t>
      </w:r>
    </w:p>
    <w:p w:rsidR="00ED3CFD" w:rsidRPr="003565C2" w:rsidRDefault="00ED3CFD" w:rsidP="003565C2">
      <w:pPr>
        <w:pStyle w:val="NoSpacing"/>
        <w:ind w:firstLine="567"/>
        <w:jc w:val="both"/>
        <w:rPr>
          <w:rFonts w:ascii="Times New Roman" w:hAnsi="Times New Roman"/>
          <w:sz w:val="28"/>
          <w:szCs w:val="28"/>
        </w:rPr>
      </w:pPr>
      <w:r w:rsidRPr="00A27563">
        <w:rPr>
          <w:rFonts w:ascii="Times New Roman" w:hAnsi="Times New Roman"/>
          <w:sz w:val="28"/>
          <w:szCs w:val="28"/>
        </w:rPr>
        <w:t xml:space="preserve">1.Внести в приложение к постановлению администрации </w:t>
      </w:r>
      <w:r>
        <w:rPr>
          <w:rFonts w:ascii="Times New Roman" w:hAnsi="Times New Roman"/>
          <w:sz w:val="28"/>
          <w:szCs w:val="28"/>
        </w:rPr>
        <w:t>Хоперск</w:t>
      </w:r>
      <w:r w:rsidRPr="00A27563">
        <w:rPr>
          <w:rFonts w:ascii="Times New Roman" w:hAnsi="Times New Roman"/>
          <w:sz w:val="28"/>
          <w:szCs w:val="28"/>
        </w:rPr>
        <w:t xml:space="preserve">ого сельского поселения Тихорецкого района от </w:t>
      </w:r>
      <w:r>
        <w:rPr>
          <w:rFonts w:ascii="Times New Roman" w:hAnsi="Times New Roman"/>
          <w:sz w:val="28"/>
          <w:szCs w:val="28"/>
        </w:rPr>
        <w:t>16 ноября</w:t>
      </w:r>
      <w:r w:rsidRPr="00A27563">
        <w:rPr>
          <w:rFonts w:ascii="Times New Roman" w:hAnsi="Times New Roman"/>
          <w:sz w:val="28"/>
          <w:szCs w:val="28"/>
        </w:rPr>
        <w:t xml:space="preserve">  2012 года № </w:t>
      </w:r>
      <w:r>
        <w:rPr>
          <w:rFonts w:ascii="Times New Roman" w:hAnsi="Times New Roman"/>
          <w:sz w:val="28"/>
          <w:szCs w:val="28"/>
        </w:rPr>
        <w:t>123</w:t>
      </w:r>
      <w:r w:rsidRPr="00A27563">
        <w:rPr>
          <w:rFonts w:ascii="Times New Roman" w:hAnsi="Times New Roman"/>
          <w:sz w:val="28"/>
          <w:szCs w:val="28"/>
        </w:rPr>
        <w:t xml:space="preserve"> </w:t>
      </w:r>
      <w:r w:rsidRPr="003565C2">
        <w:rPr>
          <w:rFonts w:ascii="Times New Roman" w:hAnsi="Times New Roman"/>
          <w:sz w:val="28"/>
          <w:szCs w:val="28"/>
        </w:rPr>
        <w:t>«</w:t>
      </w:r>
      <w:r w:rsidRPr="003565C2">
        <w:rPr>
          <w:rFonts w:ascii="Times New Roman" w:hAnsi="Times New Roman"/>
          <w:bCs/>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пригодными (непригодными) для проживания»</w:t>
      </w:r>
      <w:r w:rsidRPr="003565C2">
        <w:rPr>
          <w:rFonts w:ascii="Times New Roman" w:hAnsi="Times New Roman"/>
          <w:sz w:val="28"/>
          <w:szCs w:val="28"/>
        </w:rPr>
        <w:t>» следующие изменения:</w:t>
      </w:r>
    </w:p>
    <w:p w:rsidR="00ED3CFD" w:rsidRDefault="00ED3CFD" w:rsidP="003565C2">
      <w:pPr>
        <w:pStyle w:val="NoSpacing"/>
        <w:ind w:firstLine="567"/>
        <w:jc w:val="both"/>
        <w:rPr>
          <w:rFonts w:ascii="Times New Roman" w:hAnsi="Times New Roman"/>
          <w:sz w:val="28"/>
          <w:szCs w:val="28"/>
        </w:rPr>
      </w:pPr>
      <w:r w:rsidRPr="00A27563">
        <w:rPr>
          <w:rFonts w:ascii="Times New Roman" w:hAnsi="Times New Roman"/>
          <w:sz w:val="28"/>
          <w:szCs w:val="28"/>
        </w:rPr>
        <w:t>1.1. В разделе 1:</w:t>
      </w:r>
    </w:p>
    <w:p w:rsidR="00ED3CFD" w:rsidRPr="00A27563" w:rsidRDefault="00ED3CFD" w:rsidP="003565C2">
      <w:pPr>
        <w:pStyle w:val="NoSpacing"/>
        <w:ind w:firstLine="567"/>
        <w:jc w:val="both"/>
        <w:rPr>
          <w:rFonts w:ascii="Times New Roman" w:hAnsi="Times New Roman"/>
          <w:sz w:val="28"/>
          <w:szCs w:val="28"/>
        </w:rPr>
      </w:pPr>
      <w:r w:rsidRPr="00A27563">
        <w:rPr>
          <w:rFonts w:ascii="Times New Roman" w:hAnsi="Times New Roman"/>
          <w:sz w:val="28"/>
          <w:szCs w:val="28"/>
        </w:rPr>
        <w:t xml:space="preserve">в абзаце </w:t>
      </w:r>
      <w:r>
        <w:rPr>
          <w:rFonts w:ascii="Times New Roman" w:hAnsi="Times New Roman"/>
          <w:sz w:val="28"/>
          <w:szCs w:val="28"/>
        </w:rPr>
        <w:t>двенадцат</w:t>
      </w:r>
      <w:r w:rsidRPr="00A27563">
        <w:rPr>
          <w:rFonts w:ascii="Times New Roman" w:hAnsi="Times New Roman"/>
          <w:sz w:val="28"/>
          <w:szCs w:val="28"/>
        </w:rPr>
        <w:t xml:space="preserve">ом пункта 1.3 слова «муниципального образования Тихорецкий район </w:t>
      </w:r>
      <w:hyperlink r:id="rId9" w:history="1">
        <w:r w:rsidRPr="00A27563">
          <w:rPr>
            <w:rStyle w:val="Hyperlink"/>
            <w:rFonts w:ascii="Times New Roman" w:hAnsi="Times New Roman"/>
            <w:sz w:val="28"/>
            <w:szCs w:val="28"/>
            <w:lang w:val="en-US"/>
          </w:rPr>
          <w:t>www</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admin</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tih</w:t>
        </w:r>
        <w:r w:rsidRPr="00A27563">
          <w:rPr>
            <w:rStyle w:val="Hyperlink"/>
            <w:rFonts w:ascii="Times New Roman" w:hAnsi="Times New Roman"/>
            <w:sz w:val="28"/>
            <w:szCs w:val="28"/>
          </w:rPr>
          <w:t>.</w:t>
        </w:r>
        <w:r w:rsidRPr="00A27563">
          <w:rPr>
            <w:rStyle w:val="Hyperlink"/>
            <w:rFonts w:ascii="Times New Roman" w:hAnsi="Times New Roman"/>
            <w:sz w:val="28"/>
            <w:szCs w:val="28"/>
            <w:lang w:val="en-US"/>
          </w:rPr>
          <w:t>ru</w:t>
        </w:r>
        <w:r w:rsidRPr="00A27563">
          <w:rPr>
            <w:rStyle w:val="Hyperlink"/>
            <w:rFonts w:ascii="Times New Roman" w:hAnsi="Times New Roman"/>
            <w:sz w:val="28"/>
            <w:szCs w:val="28"/>
          </w:rPr>
          <w:t>»</w:t>
        </w:r>
      </w:hyperlink>
      <w:r w:rsidRPr="00A27563">
        <w:rPr>
          <w:rFonts w:ascii="Times New Roman" w:hAnsi="Times New Roman"/>
          <w:sz w:val="28"/>
          <w:szCs w:val="28"/>
        </w:rPr>
        <w:t xml:space="preserve"> заменить словами «</w:t>
      </w:r>
      <w:r>
        <w:rPr>
          <w:rFonts w:ascii="Times New Roman" w:hAnsi="Times New Roman"/>
          <w:sz w:val="28"/>
          <w:szCs w:val="28"/>
        </w:rPr>
        <w:t>Хоперск</w:t>
      </w:r>
      <w:r w:rsidRPr="00A27563">
        <w:rPr>
          <w:rFonts w:ascii="Times New Roman" w:hAnsi="Times New Roman"/>
          <w:sz w:val="28"/>
          <w:szCs w:val="28"/>
        </w:rPr>
        <w:t xml:space="preserve">ого сельского поселения Тихорецкого района </w:t>
      </w:r>
      <w:r w:rsidRPr="00A27563">
        <w:rPr>
          <w:rFonts w:ascii="Times New Roman" w:hAnsi="Times New Roman"/>
          <w:sz w:val="28"/>
          <w:szCs w:val="28"/>
          <w:lang w:val="en-US"/>
        </w:rPr>
        <w:t>www</w:t>
      </w:r>
      <w:r w:rsidRPr="00A27563">
        <w:rPr>
          <w:rFonts w:ascii="Times New Roman" w:hAnsi="Times New Roman"/>
          <w:sz w:val="28"/>
          <w:szCs w:val="28"/>
        </w:rPr>
        <w:t xml:space="preserve">. </w:t>
      </w:r>
      <w:r>
        <w:rPr>
          <w:rFonts w:ascii="Times New Roman" w:hAnsi="Times New Roman"/>
          <w:sz w:val="28"/>
          <w:szCs w:val="28"/>
          <w:lang w:val="en-US"/>
        </w:rPr>
        <w:t>hoperskoesp</w:t>
      </w:r>
      <w:r w:rsidRPr="00A27563">
        <w:rPr>
          <w:rFonts w:ascii="Times New Roman" w:hAnsi="Times New Roman"/>
          <w:sz w:val="28"/>
          <w:szCs w:val="28"/>
        </w:rPr>
        <w:t>.</w:t>
      </w:r>
      <w:r w:rsidRPr="00A27563">
        <w:rPr>
          <w:rFonts w:ascii="Times New Roman" w:hAnsi="Times New Roman"/>
          <w:sz w:val="28"/>
          <w:szCs w:val="28"/>
          <w:lang w:val="en-US"/>
        </w:rPr>
        <w:t>ru</w:t>
      </w:r>
      <w:r w:rsidRPr="00A27563">
        <w:rPr>
          <w:rFonts w:ascii="Times New Roman" w:hAnsi="Times New Roman"/>
          <w:sz w:val="28"/>
          <w:szCs w:val="28"/>
        </w:rPr>
        <w:t>»;</w:t>
      </w:r>
    </w:p>
    <w:p w:rsidR="00ED3CFD" w:rsidRPr="00A27563" w:rsidRDefault="00ED3CFD" w:rsidP="00617E21">
      <w:pPr>
        <w:pStyle w:val="NoSpacing"/>
        <w:ind w:firstLine="567"/>
        <w:jc w:val="both"/>
        <w:rPr>
          <w:rFonts w:ascii="Times New Roman" w:hAnsi="Times New Roman"/>
          <w:sz w:val="28"/>
          <w:szCs w:val="28"/>
        </w:rPr>
      </w:pPr>
      <w:r w:rsidRPr="00A27563">
        <w:rPr>
          <w:rFonts w:ascii="Times New Roman" w:hAnsi="Times New Roman"/>
          <w:sz w:val="28"/>
          <w:szCs w:val="28"/>
        </w:rPr>
        <w:t>дополнить пунктом 1.4 следующего содержания:</w:t>
      </w:r>
    </w:p>
    <w:p w:rsidR="00ED3CFD" w:rsidRDefault="00ED3CFD" w:rsidP="00617E21">
      <w:pPr>
        <w:pStyle w:val="a"/>
        <w:ind w:firstLine="567"/>
        <w:jc w:val="both"/>
        <w:rPr>
          <w:rFonts w:ascii="Times New Roman" w:hAnsi="Times New Roman"/>
          <w:bCs/>
          <w:sz w:val="28"/>
          <w:szCs w:val="28"/>
          <w:lang w:eastAsia="ar-SA"/>
        </w:rPr>
      </w:pPr>
      <w:r>
        <w:rPr>
          <w:rFonts w:ascii="Times New Roman" w:hAnsi="Times New Roman"/>
          <w:bCs/>
          <w:sz w:val="28"/>
          <w:szCs w:val="28"/>
          <w:lang w:eastAsia="ar-SA"/>
        </w:rPr>
        <w:t xml:space="preserve"> «1.4.Организации участвующие в предоставлении муниципальной услуги:</w:t>
      </w:r>
    </w:p>
    <w:p w:rsidR="00ED3CFD" w:rsidRDefault="00ED3CFD" w:rsidP="00FC5508">
      <w:pPr>
        <w:pStyle w:val="a"/>
        <w:ind w:firstLine="567"/>
        <w:jc w:val="both"/>
        <w:rPr>
          <w:rFonts w:ascii="Times New Roman" w:hAnsi="Times New Roman"/>
          <w:bCs/>
          <w:sz w:val="28"/>
          <w:szCs w:val="28"/>
          <w:lang w:eastAsia="ar-SA"/>
        </w:rPr>
      </w:pPr>
      <w:r>
        <w:rPr>
          <w:rFonts w:ascii="Times New Roman" w:hAnsi="Times New Roman"/>
          <w:sz w:val="28"/>
          <w:szCs w:val="28"/>
        </w:rPr>
        <w:t>Федеральная служба государственной регистрации, кадастра и картографии</w:t>
      </w:r>
      <w:r>
        <w:rPr>
          <w:rFonts w:ascii="Times New Roman" w:hAnsi="Times New Roman"/>
          <w:bCs/>
          <w:sz w:val="28"/>
          <w:szCs w:val="28"/>
          <w:lang w:eastAsia="ar-SA"/>
        </w:rPr>
        <w:t>;</w:t>
      </w:r>
    </w:p>
    <w:p w:rsidR="00ED3CFD" w:rsidRDefault="00ED3CFD" w:rsidP="00FC5508">
      <w:pPr>
        <w:pStyle w:val="a"/>
        <w:ind w:firstLine="567"/>
        <w:jc w:val="both"/>
        <w:rPr>
          <w:rFonts w:ascii="Times New Roman" w:hAnsi="Times New Roman"/>
          <w:bCs/>
          <w:sz w:val="28"/>
          <w:szCs w:val="28"/>
          <w:lang w:eastAsia="ar-SA"/>
        </w:rPr>
      </w:pPr>
      <w:r>
        <w:rPr>
          <w:rFonts w:ascii="Times New Roman" w:hAnsi="Times New Roman"/>
          <w:bCs/>
          <w:sz w:val="28"/>
          <w:szCs w:val="28"/>
          <w:lang w:eastAsia="ar-SA"/>
        </w:rPr>
        <w:t>«Ростехинвентаризация»- Федеральное БТИ;</w:t>
      </w:r>
    </w:p>
    <w:p w:rsidR="00ED3CFD" w:rsidRDefault="00ED3CFD" w:rsidP="00FC5508">
      <w:pPr>
        <w:pStyle w:val="a"/>
        <w:ind w:firstLine="567"/>
        <w:jc w:val="both"/>
        <w:rPr>
          <w:rFonts w:ascii="Times New Roman" w:hAnsi="Times New Roman"/>
          <w:bCs/>
          <w:sz w:val="28"/>
          <w:szCs w:val="28"/>
          <w:lang w:eastAsia="ar-SA"/>
        </w:rPr>
      </w:pPr>
      <w:r>
        <w:rPr>
          <w:rFonts w:ascii="Times New Roman" w:hAnsi="Times New Roman"/>
          <w:bCs/>
          <w:sz w:val="28"/>
          <w:szCs w:val="28"/>
          <w:lang w:eastAsia="ar-SA"/>
        </w:rPr>
        <w:t>«Крайтехинвентаризация»-Краевое БТИ</w:t>
      </w:r>
      <w:r>
        <w:rPr>
          <w:rFonts w:ascii="Times New Roman" w:hAnsi="Times New Roman"/>
          <w:sz w:val="28"/>
          <w:szCs w:val="28"/>
        </w:rPr>
        <w:t>»;</w:t>
      </w:r>
    </w:p>
    <w:p w:rsidR="00ED3CFD" w:rsidRPr="00BB23E9" w:rsidRDefault="00ED3CFD" w:rsidP="00617E21">
      <w:pPr>
        <w:pStyle w:val="NoSpacing"/>
        <w:ind w:firstLine="567"/>
        <w:jc w:val="both"/>
        <w:rPr>
          <w:rFonts w:ascii="Times New Roman" w:hAnsi="Times New Roman"/>
          <w:sz w:val="28"/>
          <w:szCs w:val="28"/>
        </w:rPr>
      </w:pPr>
      <w:r w:rsidRPr="00BB23E9">
        <w:rPr>
          <w:rFonts w:ascii="Times New Roman" w:hAnsi="Times New Roman"/>
          <w:sz w:val="28"/>
          <w:szCs w:val="28"/>
        </w:rPr>
        <w:t xml:space="preserve">1.2. В разделе 2: </w:t>
      </w:r>
    </w:p>
    <w:p w:rsidR="00ED3CFD" w:rsidRDefault="00ED3CFD" w:rsidP="00617E21">
      <w:pPr>
        <w:pStyle w:val="NoSpacing"/>
        <w:ind w:firstLine="567"/>
        <w:jc w:val="both"/>
        <w:rPr>
          <w:rFonts w:ascii="Times New Roman" w:hAnsi="Times New Roman"/>
          <w:sz w:val="28"/>
          <w:szCs w:val="28"/>
        </w:rPr>
      </w:pPr>
      <w:r>
        <w:rPr>
          <w:rFonts w:ascii="Times New Roman" w:hAnsi="Times New Roman"/>
          <w:sz w:val="28"/>
          <w:szCs w:val="28"/>
        </w:rPr>
        <w:t xml:space="preserve"> пункты 2.6, 2.10, 2.14 изложить в следующей редакции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3"/>
        <w:gridCol w:w="5338"/>
      </w:tblGrid>
      <w:tr w:rsidR="00ED3CFD" w:rsidRPr="00BB23E9" w:rsidTr="00044C4A">
        <w:tc>
          <w:tcPr>
            <w:tcW w:w="4233" w:type="dxa"/>
          </w:tcPr>
          <w:p w:rsidR="00ED3CFD" w:rsidRPr="00BB23E9" w:rsidRDefault="00ED3CFD" w:rsidP="00044C4A">
            <w:pPr>
              <w:pStyle w:val="NoSpacing"/>
              <w:rPr>
                <w:rFonts w:ascii="Times New Roman" w:hAnsi="Times New Roman"/>
                <w:sz w:val="28"/>
                <w:szCs w:val="28"/>
              </w:rPr>
            </w:pPr>
            <w:r w:rsidRPr="00BB23E9">
              <w:rPr>
                <w:rFonts w:ascii="Times New Roman" w:hAnsi="Times New Roman"/>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5338" w:type="dxa"/>
          </w:tcPr>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1.Документы и информация, которые заявитель должен предоставить самостоятельно:</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1)заявление по форме согласно приложению №1 к административному регламенту;</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2) в отношении нежилого помещения для признания его в дальнейшем жилым помещением - проект реконструкции нежилого помещения;</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3)заключение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4) заявления, письма, жалобы граждан на неудовлетворительные условия проживания - по усмотрению заявителя.</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2.Документы, которые Заявитель вправе предоставить по собственной инициативе:</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а)сведения из Единого государственного реестра прав на недвижимое имущество и сделок с ним о правах на жилое помещение;</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б) технический паспорт жилого помещения, а для нежилых помещений - технический план;</w:t>
            </w:r>
          </w:p>
          <w:p w:rsidR="00ED3CFD" w:rsidRPr="003251F6" w:rsidRDefault="00ED3CFD" w:rsidP="003251F6">
            <w:pPr>
              <w:pStyle w:val="NoSpacing"/>
              <w:jc w:val="both"/>
              <w:rPr>
                <w:rFonts w:ascii="Times New Roman" w:hAnsi="Times New Roman"/>
                <w:sz w:val="28"/>
                <w:szCs w:val="28"/>
              </w:rPr>
            </w:pPr>
            <w:r w:rsidRPr="003251F6">
              <w:rPr>
                <w:rFonts w:ascii="Times New Roman" w:hAnsi="Times New Roman"/>
                <w:sz w:val="28"/>
                <w:szCs w:val="28"/>
              </w:rPr>
              <w:t>в)заключения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ED3CFD" w:rsidRPr="00BB23E9" w:rsidRDefault="00ED3CFD" w:rsidP="00044C4A">
            <w:pPr>
              <w:pStyle w:val="NoSpacing"/>
              <w:rPr>
                <w:rFonts w:ascii="Times New Roman" w:hAnsi="Times New Roman"/>
                <w:bCs/>
                <w:sz w:val="28"/>
                <w:szCs w:val="28"/>
              </w:rPr>
            </w:pPr>
          </w:p>
        </w:tc>
      </w:tr>
      <w:tr w:rsidR="00ED3CFD" w:rsidRPr="00BB23E9" w:rsidTr="00044C4A">
        <w:tc>
          <w:tcPr>
            <w:tcW w:w="4233" w:type="dxa"/>
          </w:tcPr>
          <w:p w:rsidR="00ED3CFD" w:rsidRPr="00E54B2E" w:rsidRDefault="00ED3CFD" w:rsidP="00044C4A">
            <w:pPr>
              <w:pStyle w:val="NoSpacing"/>
              <w:jc w:val="both"/>
              <w:rPr>
                <w:rFonts w:ascii="Times New Roman" w:hAnsi="Times New Roman"/>
                <w:sz w:val="28"/>
                <w:szCs w:val="28"/>
              </w:rPr>
            </w:pPr>
            <w:r w:rsidRPr="00E54B2E">
              <w:rPr>
                <w:rFonts w:ascii="Times New Roman" w:hAnsi="Times New Roman"/>
                <w:sz w:val="28"/>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338" w:type="dxa"/>
          </w:tcPr>
          <w:p w:rsidR="00ED3CFD" w:rsidRPr="00E54B2E" w:rsidRDefault="00ED3CFD" w:rsidP="00044C4A">
            <w:pPr>
              <w:pStyle w:val="NoSpacing"/>
              <w:jc w:val="both"/>
              <w:rPr>
                <w:rFonts w:ascii="Times New Roman" w:hAnsi="Times New Roman"/>
                <w:sz w:val="28"/>
                <w:szCs w:val="28"/>
              </w:rPr>
            </w:pPr>
            <w:r w:rsidRPr="00E54B2E">
              <w:rPr>
                <w:rFonts w:ascii="Times New Roman" w:hAnsi="Times New Roman"/>
                <w:sz w:val="28"/>
                <w:szCs w:val="28"/>
              </w:rPr>
              <w:t>При подаче запроса не должно превышать 15 минут;</w:t>
            </w:r>
          </w:p>
          <w:p w:rsidR="00ED3CFD" w:rsidRPr="00E54B2E" w:rsidRDefault="00ED3CFD" w:rsidP="00044C4A">
            <w:pPr>
              <w:pStyle w:val="NoSpacing"/>
              <w:jc w:val="both"/>
              <w:rPr>
                <w:rFonts w:ascii="Times New Roman" w:hAnsi="Times New Roman"/>
                <w:sz w:val="28"/>
                <w:szCs w:val="28"/>
              </w:rPr>
            </w:pPr>
            <w:r w:rsidRPr="00E54B2E">
              <w:rPr>
                <w:rFonts w:ascii="Times New Roman" w:hAnsi="Times New Roman"/>
                <w:sz w:val="28"/>
                <w:szCs w:val="28"/>
              </w:rPr>
              <w:t>при получении результата</w:t>
            </w:r>
            <w:r>
              <w:rPr>
                <w:rFonts w:ascii="Times New Roman" w:hAnsi="Times New Roman"/>
                <w:sz w:val="28"/>
                <w:szCs w:val="28"/>
              </w:rPr>
              <w:t xml:space="preserve"> не должно превышать 15 минут.».</w:t>
            </w:r>
          </w:p>
        </w:tc>
      </w:tr>
      <w:tr w:rsidR="00ED3CFD" w:rsidRPr="00BB23E9" w:rsidTr="00044C4A">
        <w:tc>
          <w:tcPr>
            <w:tcW w:w="4233" w:type="dxa"/>
          </w:tcPr>
          <w:p w:rsidR="00ED3CFD" w:rsidRPr="00E54B2E" w:rsidRDefault="00ED3CFD" w:rsidP="00044C4A">
            <w:pPr>
              <w:pStyle w:val="NoSpacing"/>
              <w:jc w:val="both"/>
              <w:rPr>
                <w:rFonts w:ascii="Times New Roman" w:hAnsi="Times New Roman"/>
                <w:sz w:val="28"/>
                <w:szCs w:val="28"/>
              </w:rPr>
            </w:pPr>
            <w:r w:rsidRPr="00E54B2E">
              <w:rPr>
                <w:rFonts w:ascii="Times New Roman" w:hAnsi="Times New Roman"/>
                <w:sz w:val="28"/>
                <w:szCs w:val="28"/>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338" w:type="dxa"/>
          </w:tcPr>
          <w:p w:rsidR="00ED3CFD" w:rsidRPr="00E54B2E" w:rsidRDefault="00ED3CFD" w:rsidP="00044C4A">
            <w:pPr>
              <w:pStyle w:val="NoSpacing"/>
              <w:jc w:val="both"/>
              <w:rPr>
                <w:rFonts w:ascii="Times New Roman" w:hAnsi="Times New Roman"/>
                <w:sz w:val="28"/>
                <w:szCs w:val="28"/>
              </w:rPr>
            </w:pPr>
            <w:r w:rsidRPr="00E54B2E">
              <w:rPr>
                <w:rFonts w:ascii="Times New Roman" w:hAnsi="Times New Roman"/>
                <w:sz w:val="28"/>
                <w:szCs w:val="28"/>
              </w:rPr>
              <w:t>Нет.».</w:t>
            </w:r>
          </w:p>
        </w:tc>
      </w:tr>
    </w:tbl>
    <w:p w:rsidR="00ED3CFD" w:rsidRPr="00363274" w:rsidRDefault="00ED3CFD" w:rsidP="00617E21">
      <w:pPr>
        <w:pStyle w:val="NoSpacing"/>
        <w:ind w:firstLine="900"/>
        <w:jc w:val="both"/>
        <w:rPr>
          <w:rFonts w:ascii="Times New Roman" w:hAnsi="Times New Roman"/>
          <w:sz w:val="28"/>
          <w:szCs w:val="28"/>
          <w:lang w:eastAsia="en-US"/>
        </w:rPr>
      </w:pPr>
      <w:r w:rsidRPr="00363274">
        <w:rPr>
          <w:rFonts w:ascii="Times New Roman" w:hAnsi="Times New Roman"/>
          <w:sz w:val="28"/>
          <w:szCs w:val="28"/>
          <w:highlight w:val="yellow"/>
        </w:rPr>
        <w:t>1.3</w:t>
      </w:r>
      <w:r w:rsidRPr="00363274">
        <w:rPr>
          <w:rFonts w:ascii="Times New Roman" w:hAnsi="Times New Roman"/>
          <w:sz w:val="28"/>
          <w:szCs w:val="28"/>
        </w:rPr>
        <w:t>. Раздел 3 дополнить пунктом 3.</w:t>
      </w:r>
      <w:r>
        <w:rPr>
          <w:rFonts w:ascii="Times New Roman" w:hAnsi="Times New Roman"/>
          <w:sz w:val="28"/>
          <w:szCs w:val="28"/>
        </w:rPr>
        <w:t>6</w:t>
      </w:r>
      <w:r w:rsidRPr="00363274">
        <w:rPr>
          <w:rFonts w:ascii="Times New Roman" w:hAnsi="Times New Roman"/>
          <w:sz w:val="28"/>
          <w:szCs w:val="28"/>
        </w:rPr>
        <w:t xml:space="preserve"> следующего содержания:</w:t>
      </w:r>
      <w:r w:rsidRPr="00363274">
        <w:rPr>
          <w:rFonts w:ascii="Times New Roman" w:hAnsi="Times New Roman"/>
          <w:sz w:val="28"/>
          <w:szCs w:val="28"/>
          <w:lang w:eastAsia="en-US"/>
        </w:rPr>
        <w:t xml:space="preserve"> </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lang w:eastAsia="en-US"/>
        </w:rPr>
        <w:t>«3.</w:t>
      </w:r>
      <w:r>
        <w:rPr>
          <w:rFonts w:ascii="Times New Roman" w:hAnsi="Times New Roman"/>
          <w:sz w:val="28"/>
          <w:szCs w:val="28"/>
          <w:lang w:eastAsia="en-US"/>
        </w:rPr>
        <w:t>6</w:t>
      </w:r>
      <w:r w:rsidRPr="00363274">
        <w:rPr>
          <w:rFonts w:ascii="Times New Roman" w:hAnsi="Times New Roman"/>
          <w:sz w:val="28"/>
          <w:szCs w:val="28"/>
          <w:lang w:eastAsia="en-US"/>
        </w:rPr>
        <w:t>.</w:t>
      </w:r>
      <w:r w:rsidRPr="00363274">
        <w:rPr>
          <w:rFonts w:ascii="Times New Roman" w:hAnsi="Times New Roman"/>
          <w:sz w:val="28"/>
          <w:szCs w:val="28"/>
        </w:rPr>
        <w:t>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iCs/>
          <w:sz w:val="28"/>
          <w:szCs w:val="28"/>
        </w:rPr>
        <w:t>Специалист администрации поселения, ответственный за                     рассмотрение заявления,</w:t>
      </w:r>
      <w:r w:rsidRPr="00363274">
        <w:rPr>
          <w:rFonts w:ascii="Times New Roman" w:hAnsi="Times New Roman"/>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 xml:space="preserve">В случае выявления допущенных опечаток и ошибок в                               выданном в результате предоставления муниципальной услуги                                документе </w:t>
      </w:r>
      <w:r w:rsidRPr="00363274">
        <w:rPr>
          <w:rFonts w:ascii="Times New Roman" w:hAnsi="Times New Roman"/>
          <w:iCs/>
          <w:sz w:val="28"/>
          <w:szCs w:val="28"/>
        </w:rPr>
        <w:t>специалист администрации поселения, ответственный за                  предоставление муниципальной услуги</w:t>
      </w:r>
      <w:r w:rsidRPr="00363274">
        <w:rPr>
          <w:rFonts w:ascii="Times New Roman" w:hAnsi="Times New Roman"/>
          <w:sz w:val="28"/>
          <w:szCs w:val="28"/>
        </w:rPr>
        <w:t>, осуществляет их замену в срок, не                           превышающий 7 рабочих дней с момента поступления соответствующего заявления.».</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highlight w:val="yellow"/>
        </w:rPr>
        <w:t>1.4</w:t>
      </w:r>
      <w:r w:rsidRPr="00363274">
        <w:rPr>
          <w:rFonts w:ascii="Times New Roman" w:hAnsi="Times New Roman"/>
          <w:sz w:val="28"/>
          <w:szCs w:val="28"/>
        </w:rPr>
        <w:t>.Разделы 4, 5 изложить в следующей редакции:</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sz w:val="28"/>
          <w:szCs w:val="28"/>
        </w:rPr>
        <w:t>«4.</w:t>
      </w:r>
      <w:r w:rsidRPr="00363274">
        <w:rPr>
          <w:rFonts w:ascii="Times New Roman" w:hAnsi="Times New Roman"/>
          <w:color w:val="000000"/>
          <w:sz w:val="28"/>
          <w:szCs w:val="28"/>
        </w:rPr>
        <w:t>Формы контроля за исполнением административного регламента</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Хоперского сельского поселения Тихорецкого района.</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ED3CFD" w:rsidRPr="00363274" w:rsidRDefault="00ED3CFD" w:rsidP="00617E21">
      <w:pPr>
        <w:pStyle w:val="NoSpacing"/>
        <w:ind w:firstLine="900"/>
        <w:jc w:val="both"/>
        <w:rPr>
          <w:rFonts w:ascii="Times New Roman" w:hAnsi="Times New Roman"/>
          <w:color w:val="000000"/>
          <w:sz w:val="28"/>
          <w:szCs w:val="28"/>
        </w:rPr>
      </w:pPr>
      <w:r w:rsidRPr="00363274">
        <w:rPr>
          <w:rFonts w:ascii="Times New Roman" w:hAnsi="Times New Roman"/>
          <w:color w:val="000000"/>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1)нарушение срока регистрации запроса Заявителя о предоставлении муниципальной услуги;</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2)нарушение срока предоставления муниципальной услуги;</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Хоперского  сельского поселения Тихорецкого района, для предоставления муниципальной услуги;</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 для предоставления муниципальной услуги у Заявителя;</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7)отказ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5.3.Жалоба подается в администрацию Хоперского сельского поселения Тихорецкого района. Почтовый адрес для направления жалобы: 352113, Краснодарский край, Тихорецкий район, ст.Хоперская, ул.Советская, д.2.</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 xml:space="preserve">5.4.Жалоба на решение, принятое начальником общего отдела и (или) действие (бездействие) муниципального служащего, предоставляющего муниципальную услугу, рассматривается главой Хоперского сельского поселения Тихорецкого района. </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sidRPr="00363274">
        <w:rPr>
          <w:rFonts w:ascii="Times New Roman" w:hAnsi="Times New Roman"/>
          <w:sz w:val="28"/>
          <w:szCs w:val="28"/>
          <w:lang w:val="en-US"/>
        </w:rPr>
        <w:t>hoperskoesp</w:t>
      </w:r>
      <w:r w:rsidRPr="00363274">
        <w:rPr>
          <w:rFonts w:ascii="Times New Roman" w:hAnsi="Times New Roman"/>
          <w:sz w:val="28"/>
          <w:szCs w:val="28"/>
        </w:rPr>
        <w:t>.</w:t>
      </w:r>
      <w:r w:rsidRPr="00363274">
        <w:rPr>
          <w:rFonts w:ascii="Times New Roman" w:hAnsi="Times New Roman"/>
          <w:sz w:val="28"/>
          <w:szCs w:val="28"/>
          <w:lang w:val="en-US"/>
        </w:rPr>
        <w:t>ru</w:t>
      </w:r>
      <w:r w:rsidRPr="00363274">
        <w:rPr>
          <w:rFonts w:ascii="Times New Roman" w:hAnsi="Times New Roman"/>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5.6.Жалоба должна содержать:</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1)наименование отдела и (или) муниципального служащего, решения и действия (бездействие) которых обжалуются;</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ED3CFD" w:rsidRPr="00363274" w:rsidRDefault="00ED3CFD" w:rsidP="00617E21">
      <w:pPr>
        <w:pStyle w:val="NoSpacing"/>
        <w:ind w:firstLine="900"/>
        <w:jc w:val="both"/>
        <w:rPr>
          <w:rFonts w:ascii="Times New Roman" w:hAnsi="Times New Roman"/>
          <w:sz w:val="28"/>
          <w:szCs w:val="28"/>
          <w:u w:val="single"/>
        </w:rPr>
      </w:pPr>
      <w:r w:rsidRPr="00363274">
        <w:rPr>
          <w:rFonts w:ascii="Times New Roman" w:hAnsi="Times New Roman"/>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5.8.По результатам рассмотрения жалобы главой Хоперского  сельского поселения Тихорецкого района принимается одно из следующих решений:</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Хоперского сельского поселения Тихорецкого района;</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2)отказывает в удовлетворении жалобы.</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Хоперского сельского поселения Тихорецкого района о результатах рассмотрения жалобы.</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Тихорецкую межрайонную прокуратуру.».</w:t>
      </w:r>
    </w:p>
    <w:p w:rsidR="00ED3CFD" w:rsidRPr="00363274" w:rsidRDefault="00ED3CFD" w:rsidP="00617E21">
      <w:pPr>
        <w:pStyle w:val="NoSpacing"/>
        <w:ind w:firstLine="900"/>
        <w:jc w:val="both"/>
        <w:rPr>
          <w:rFonts w:ascii="Times New Roman" w:hAnsi="Times New Roman"/>
          <w:sz w:val="28"/>
          <w:szCs w:val="28"/>
        </w:rPr>
      </w:pPr>
      <w:r w:rsidRPr="00363274">
        <w:rPr>
          <w:rFonts w:ascii="Times New Roman" w:hAnsi="Times New Roman"/>
          <w:sz w:val="28"/>
          <w:szCs w:val="28"/>
        </w:rPr>
        <w:t xml:space="preserve">2.Настоящее постановление разместить на официальном сайте администрации Хоперского сельского поселения Тихорецкого района в </w:t>
      </w:r>
      <w:r w:rsidRPr="00363274">
        <w:rPr>
          <w:rFonts w:ascii="Times New Roman" w:hAnsi="Times New Roman"/>
          <w:sz w:val="28"/>
          <w:szCs w:val="28"/>
          <w:lang w:eastAsia="en-US"/>
        </w:rPr>
        <w:t>информационно-телекоммуникационной</w:t>
      </w:r>
      <w:r w:rsidRPr="00363274">
        <w:rPr>
          <w:rFonts w:ascii="Times New Roman" w:hAnsi="Times New Roman"/>
          <w:sz w:val="28"/>
          <w:szCs w:val="28"/>
        </w:rPr>
        <w:t xml:space="preserve"> сети «Интернет» и обнародовать в установленном порядке. </w:t>
      </w:r>
    </w:p>
    <w:p w:rsidR="00ED3CFD" w:rsidRPr="00363274" w:rsidRDefault="00ED3CFD" w:rsidP="00617E21">
      <w:pPr>
        <w:pStyle w:val="NoSpacing"/>
        <w:ind w:firstLine="900"/>
        <w:jc w:val="both"/>
        <w:rPr>
          <w:rFonts w:ascii="Times New Roman" w:hAnsi="Times New Roman"/>
          <w:sz w:val="28"/>
          <w:szCs w:val="28"/>
        </w:rPr>
      </w:pPr>
      <w:r>
        <w:rPr>
          <w:rFonts w:ascii="Times New Roman" w:hAnsi="Times New Roman"/>
          <w:sz w:val="28"/>
          <w:szCs w:val="28"/>
        </w:rPr>
        <w:t>3</w:t>
      </w:r>
      <w:r w:rsidRPr="00363274">
        <w:rPr>
          <w:rFonts w:ascii="Times New Roman" w:hAnsi="Times New Roman"/>
          <w:sz w:val="28"/>
          <w:szCs w:val="28"/>
        </w:rPr>
        <w:t>.Постановление вступает в силу со дня его обнародования.</w:t>
      </w:r>
    </w:p>
    <w:p w:rsidR="00ED3CFD" w:rsidRDefault="00ED3CFD" w:rsidP="003565C2">
      <w:pPr>
        <w:pStyle w:val="a"/>
        <w:ind w:firstLine="851"/>
        <w:jc w:val="both"/>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Pr="00CF1872"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r w:rsidRPr="00CF1872">
        <w:rPr>
          <w:rFonts w:ascii="Times New Roman" w:hAnsi="Times New Roman"/>
          <w:sz w:val="28"/>
          <w:szCs w:val="28"/>
        </w:rPr>
        <w:t>Глава Хоперского сельского</w:t>
      </w:r>
    </w:p>
    <w:p w:rsidR="00ED3CFD" w:rsidRPr="00CF1872" w:rsidRDefault="00ED3CFD" w:rsidP="00CF1872">
      <w:pPr>
        <w:pStyle w:val="NoSpacing"/>
        <w:rPr>
          <w:rFonts w:ascii="Times New Roman" w:hAnsi="Times New Roman"/>
          <w:sz w:val="28"/>
          <w:szCs w:val="28"/>
        </w:rPr>
      </w:pPr>
      <w:r w:rsidRPr="00CF1872">
        <w:rPr>
          <w:rFonts w:ascii="Times New Roman" w:hAnsi="Times New Roman"/>
          <w:sz w:val="28"/>
          <w:szCs w:val="28"/>
        </w:rPr>
        <w:t xml:space="preserve">поселения Тихорецкого района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 xml:space="preserve">    С.Ю.Писанов</w:t>
      </w: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p w:rsidR="00ED3CFD" w:rsidRDefault="00ED3CFD" w:rsidP="00CF1872">
      <w:pPr>
        <w:pStyle w:val="NoSpacing"/>
        <w:rPr>
          <w:rFonts w:ascii="Times New Roman" w:hAnsi="Times New Roman"/>
          <w:sz w:val="28"/>
          <w:szCs w:val="28"/>
        </w:rPr>
      </w:pPr>
    </w:p>
    <w:sectPr w:rsidR="00ED3CFD" w:rsidSect="00CE42C9">
      <w:head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CFD" w:rsidRDefault="00ED3CFD" w:rsidP="00D6335D">
      <w:pPr>
        <w:spacing w:after="0" w:line="240" w:lineRule="auto"/>
      </w:pPr>
      <w:r>
        <w:separator/>
      </w:r>
    </w:p>
  </w:endnote>
  <w:endnote w:type="continuationSeparator" w:id="0">
    <w:p w:rsidR="00ED3CFD" w:rsidRDefault="00ED3CFD" w:rsidP="00D6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CFD" w:rsidRDefault="00ED3CFD" w:rsidP="00D6335D">
      <w:pPr>
        <w:spacing w:after="0" w:line="240" w:lineRule="auto"/>
      </w:pPr>
      <w:r>
        <w:separator/>
      </w:r>
    </w:p>
  </w:footnote>
  <w:footnote w:type="continuationSeparator" w:id="0">
    <w:p w:rsidR="00ED3CFD" w:rsidRDefault="00ED3CFD" w:rsidP="00D63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FD" w:rsidRDefault="00ED3CFD">
    <w:pPr>
      <w:pStyle w:val="Header"/>
      <w:jc w:val="center"/>
    </w:pP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281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4690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BE21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DA4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14FF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686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24A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6446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BA6C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A6B4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0D"/>
    <w:rsid w:val="000054F6"/>
    <w:rsid w:val="00011B3F"/>
    <w:rsid w:val="0003227B"/>
    <w:rsid w:val="00044C4A"/>
    <w:rsid w:val="00045635"/>
    <w:rsid w:val="00091250"/>
    <w:rsid w:val="0009648D"/>
    <w:rsid w:val="000A3B06"/>
    <w:rsid w:val="000C1EF8"/>
    <w:rsid w:val="000F6B34"/>
    <w:rsid w:val="00133900"/>
    <w:rsid w:val="001358F7"/>
    <w:rsid w:val="00135CB1"/>
    <w:rsid w:val="001636EE"/>
    <w:rsid w:val="00175119"/>
    <w:rsid w:val="001955D5"/>
    <w:rsid w:val="0019643F"/>
    <w:rsid w:val="0019712C"/>
    <w:rsid w:val="001A0532"/>
    <w:rsid w:val="001A142C"/>
    <w:rsid w:val="001B12C8"/>
    <w:rsid w:val="001D20D9"/>
    <w:rsid w:val="001E5062"/>
    <w:rsid w:val="001F2246"/>
    <w:rsid w:val="00212ADD"/>
    <w:rsid w:val="00215351"/>
    <w:rsid w:val="00221DCB"/>
    <w:rsid w:val="0029060C"/>
    <w:rsid w:val="00291608"/>
    <w:rsid w:val="00295289"/>
    <w:rsid w:val="002D020F"/>
    <w:rsid w:val="002E5B27"/>
    <w:rsid w:val="00303164"/>
    <w:rsid w:val="00312E0A"/>
    <w:rsid w:val="003251F6"/>
    <w:rsid w:val="00332851"/>
    <w:rsid w:val="003565C2"/>
    <w:rsid w:val="00361AD9"/>
    <w:rsid w:val="00363274"/>
    <w:rsid w:val="00364C81"/>
    <w:rsid w:val="00366D97"/>
    <w:rsid w:val="003933DC"/>
    <w:rsid w:val="003B6BBF"/>
    <w:rsid w:val="003C1D87"/>
    <w:rsid w:val="003D4596"/>
    <w:rsid w:val="003E6B73"/>
    <w:rsid w:val="00416A96"/>
    <w:rsid w:val="0043340D"/>
    <w:rsid w:val="004422D4"/>
    <w:rsid w:val="00460F1D"/>
    <w:rsid w:val="004623A6"/>
    <w:rsid w:val="004842A0"/>
    <w:rsid w:val="004B454E"/>
    <w:rsid w:val="004C5B16"/>
    <w:rsid w:val="004F2446"/>
    <w:rsid w:val="004F3E56"/>
    <w:rsid w:val="00501286"/>
    <w:rsid w:val="005226A3"/>
    <w:rsid w:val="005449B5"/>
    <w:rsid w:val="00546B74"/>
    <w:rsid w:val="00563871"/>
    <w:rsid w:val="005861E6"/>
    <w:rsid w:val="005B2A7C"/>
    <w:rsid w:val="005D4835"/>
    <w:rsid w:val="005D7C11"/>
    <w:rsid w:val="005E6C74"/>
    <w:rsid w:val="006041A0"/>
    <w:rsid w:val="00617E21"/>
    <w:rsid w:val="0062011C"/>
    <w:rsid w:val="00654B89"/>
    <w:rsid w:val="00654C7F"/>
    <w:rsid w:val="006560FC"/>
    <w:rsid w:val="00657F74"/>
    <w:rsid w:val="006907A6"/>
    <w:rsid w:val="00690884"/>
    <w:rsid w:val="006923BA"/>
    <w:rsid w:val="006B4DBC"/>
    <w:rsid w:val="006C2B0D"/>
    <w:rsid w:val="006C2BB9"/>
    <w:rsid w:val="006E457C"/>
    <w:rsid w:val="006E487F"/>
    <w:rsid w:val="006F3ABE"/>
    <w:rsid w:val="00725152"/>
    <w:rsid w:val="00725C74"/>
    <w:rsid w:val="00725F79"/>
    <w:rsid w:val="00726C31"/>
    <w:rsid w:val="007311C0"/>
    <w:rsid w:val="0075720B"/>
    <w:rsid w:val="007810A1"/>
    <w:rsid w:val="007D241D"/>
    <w:rsid w:val="007F0A59"/>
    <w:rsid w:val="007F71F6"/>
    <w:rsid w:val="008321F3"/>
    <w:rsid w:val="00837603"/>
    <w:rsid w:val="00842AFE"/>
    <w:rsid w:val="0088400C"/>
    <w:rsid w:val="00885A99"/>
    <w:rsid w:val="008A7D56"/>
    <w:rsid w:val="008B1BF6"/>
    <w:rsid w:val="008C1DA5"/>
    <w:rsid w:val="008E40BF"/>
    <w:rsid w:val="008E7B59"/>
    <w:rsid w:val="008F0487"/>
    <w:rsid w:val="008F2C4B"/>
    <w:rsid w:val="00907137"/>
    <w:rsid w:val="00916B5E"/>
    <w:rsid w:val="009402A6"/>
    <w:rsid w:val="009432D1"/>
    <w:rsid w:val="00956B88"/>
    <w:rsid w:val="0095750E"/>
    <w:rsid w:val="00961F1C"/>
    <w:rsid w:val="009752BA"/>
    <w:rsid w:val="00986CD1"/>
    <w:rsid w:val="009B19F7"/>
    <w:rsid w:val="009B3780"/>
    <w:rsid w:val="00A24DF7"/>
    <w:rsid w:val="00A27563"/>
    <w:rsid w:val="00A44ED6"/>
    <w:rsid w:val="00A6061C"/>
    <w:rsid w:val="00A7772D"/>
    <w:rsid w:val="00A84AF3"/>
    <w:rsid w:val="00AC503F"/>
    <w:rsid w:val="00AD40C7"/>
    <w:rsid w:val="00AE6DFB"/>
    <w:rsid w:val="00AF3718"/>
    <w:rsid w:val="00B1789B"/>
    <w:rsid w:val="00B20D79"/>
    <w:rsid w:val="00B43969"/>
    <w:rsid w:val="00B611FE"/>
    <w:rsid w:val="00B653EC"/>
    <w:rsid w:val="00B658BE"/>
    <w:rsid w:val="00B66685"/>
    <w:rsid w:val="00B83304"/>
    <w:rsid w:val="00BB23E9"/>
    <w:rsid w:val="00BD5642"/>
    <w:rsid w:val="00BE44D6"/>
    <w:rsid w:val="00BF7850"/>
    <w:rsid w:val="00C04C42"/>
    <w:rsid w:val="00C1366E"/>
    <w:rsid w:val="00C26741"/>
    <w:rsid w:val="00C27107"/>
    <w:rsid w:val="00C403E3"/>
    <w:rsid w:val="00C64198"/>
    <w:rsid w:val="00C73FF9"/>
    <w:rsid w:val="00C77F02"/>
    <w:rsid w:val="00CA0D10"/>
    <w:rsid w:val="00CD6CB5"/>
    <w:rsid w:val="00CD7DCD"/>
    <w:rsid w:val="00CE42C9"/>
    <w:rsid w:val="00CF1872"/>
    <w:rsid w:val="00D03619"/>
    <w:rsid w:val="00D1700E"/>
    <w:rsid w:val="00D22819"/>
    <w:rsid w:val="00D23D88"/>
    <w:rsid w:val="00D2516F"/>
    <w:rsid w:val="00D4506A"/>
    <w:rsid w:val="00D45969"/>
    <w:rsid w:val="00D469F2"/>
    <w:rsid w:val="00D54923"/>
    <w:rsid w:val="00D6335D"/>
    <w:rsid w:val="00D633D2"/>
    <w:rsid w:val="00D72805"/>
    <w:rsid w:val="00D809F5"/>
    <w:rsid w:val="00D811F1"/>
    <w:rsid w:val="00D938A8"/>
    <w:rsid w:val="00DA0FE6"/>
    <w:rsid w:val="00DA488F"/>
    <w:rsid w:val="00DC79A7"/>
    <w:rsid w:val="00DD489F"/>
    <w:rsid w:val="00DF332D"/>
    <w:rsid w:val="00DF6025"/>
    <w:rsid w:val="00E07771"/>
    <w:rsid w:val="00E1437C"/>
    <w:rsid w:val="00E27C03"/>
    <w:rsid w:val="00E36046"/>
    <w:rsid w:val="00E51E5B"/>
    <w:rsid w:val="00E525C8"/>
    <w:rsid w:val="00E54B2E"/>
    <w:rsid w:val="00E728BA"/>
    <w:rsid w:val="00E730C4"/>
    <w:rsid w:val="00E826EC"/>
    <w:rsid w:val="00E96E9E"/>
    <w:rsid w:val="00ED23DE"/>
    <w:rsid w:val="00ED3CFD"/>
    <w:rsid w:val="00ED4621"/>
    <w:rsid w:val="00EF2A8D"/>
    <w:rsid w:val="00EF4986"/>
    <w:rsid w:val="00F2158B"/>
    <w:rsid w:val="00F26470"/>
    <w:rsid w:val="00F415AC"/>
    <w:rsid w:val="00F54281"/>
    <w:rsid w:val="00F82B61"/>
    <w:rsid w:val="00F83E8E"/>
    <w:rsid w:val="00F901E5"/>
    <w:rsid w:val="00F957B2"/>
    <w:rsid w:val="00FA07A1"/>
    <w:rsid w:val="00FB586F"/>
    <w:rsid w:val="00FC5508"/>
    <w:rsid w:val="00FD4DFC"/>
    <w:rsid w:val="00FF73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C2B0D"/>
    <w:pPr>
      <w:spacing w:after="120" w:line="240" w:lineRule="auto"/>
      <w:ind w:left="283"/>
    </w:pPr>
    <w:rPr>
      <w:rFonts w:ascii="Times New Roman" w:hAnsi="Times New Roman"/>
      <w:sz w:val="28"/>
      <w:szCs w:val="28"/>
    </w:rPr>
  </w:style>
  <w:style w:type="character" w:customStyle="1" w:styleId="BodyTextIndentChar">
    <w:name w:val="Body Text Indent Char"/>
    <w:basedOn w:val="DefaultParagraphFont"/>
    <w:link w:val="BodyTextIndent"/>
    <w:uiPriority w:val="99"/>
    <w:locked/>
    <w:rsid w:val="006C2B0D"/>
    <w:rPr>
      <w:rFonts w:ascii="Times New Roman" w:hAnsi="Times New Roman" w:cs="Times New Roman"/>
      <w:sz w:val="28"/>
      <w:szCs w:val="28"/>
    </w:rPr>
  </w:style>
  <w:style w:type="paragraph" w:customStyle="1" w:styleId="ConsPlusTitle">
    <w:name w:val="ConsPlusTitle"/>
    <w:uiPriority w:val="99"/>
    <w:rsid w:val="006C2B0D"/>
    <w:pPr>
      <w:widowControl w:val="0"/>
      <w:autoSpaceDE w:val="0"/>
      <w:autoSpaceDN w:val="0"/>
      <w:adjustRightInd w:val="0"/>
    </w:pPr>
    <w:rPr>
      <w:rFonts w:ascii="Times New Roman" w:hAnsi="Times New Roman"/>
      <w:b/>
      <w:bCs/>
      <w:sz w:val="24"/>
      <w:szCs w:val="24"/>
    </w:rPr>
  </w:style>
  <w:style w:type="paragraph" w:styleId="PlainText">
    <w:name w:val="Plain Text"/>
    <w:basedOn w:val="Normal"/>
    <w:link w:val="PlainTextChar"/>
    <w:uiPriority w:val="99"/>
    <w:rsid w:val="006C2B0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C2B0D"/>
    <w:rPr>
      <w:rFonts w:ascii="Courier New" w:hAnsi="Courier New" w:cs="Courier New"/>
      <w:sz w:val="20"/>
      <w:szCs w:val="20"/>
    </w:rPr>
  </w:style>
  <w:style w:type="paragraph" w:styleId="NoSpacing">
    <w:name w:val="No Spacing"/>
    <w:uiPriority w:val="99"/>
    <w:qFormat/>
    <w:rsid w:val="006C2B0D"/>
  </w:style>
  <w:style w:type="character" w:styleId="Hyperlink">
    <w:name w:val="Hyperlink"/>
    <w:basedOn w:val="DefaultParagraphFont"/>
    <w:uiPriority w:val="99"/>
    <w:rsid w:val="006C2B0D"/>
    <w:rPr>
      <w:rFonts w:cs="Times New Roman"/>
      <w:color w:val="0000FF"/>
      <w:u w:val="single"/>
    </w:rPr>
  </w:style>
  <w:style w:type="paragraph" w:customStyle="1" w:styleId="ConsPlusNonformat">
    <w:name w:val="ConsPlusNonformat"/>
    <w:uiPriority w:val="99"/>
    <w:rsid w:val="006C2B0D"/>
    <w:pPr>
      <w:widowControl w:val="0"/>
      <w:autoSpaceDE w:val="0"/>
      <w:autoSpaceDN w:val="0"/>
      <w:adjustRightInd w:val="0"/>
    </w:pPr>
    <w:rPr>
      <w:rFonts w:ascii="Courier New" w:hAnsi="Courier New" w:cs="Courier New"/>
      <w:sz w:val="20"/>
      <w:szCs w:val="20"/>
    </w:rPr>
  </w:style>
  <w:style w:type="character" w:customStyle="1" w:styleId="b-serp-urlitem">
    <w:name w:val="b-serp-url__item"/>
    <w:uiPriority w:val="99"/>
    <w:rsid w:val="006C2B0D"/>
  </w:style>
  <w:style w:type="paragraph" w:styleId="Header">
    <w:name w:val="header"/>
    <w:basedOn w:val="Normal"/>
    <w:link w:val="HeaderChar"/>
    <w:uiPriority w:val="99"/>
    <w:rsid w:val="00D633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335D"/>
    <w:rPr>
      <w:rFonts w:cs="Times New Roman"/>
    </w:rPr>
  </w:style>
  <w:style w:type="paragraph" w:styleId="Footer">
    <w:name w:val="footer"/>
    <w:basedOn w:val="Normal"/>
    <w:link w:val="FooterChar"/>
    <w:uiPriority w:val="99"/>
    <w:semiHidden/>
    <w:rsid w:val="00D6335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6335D"/>
    <w:rPr>
      <w:rFonts w:cs="Times New Roman"/>
    </w:rPr>
  </w:style>
  <w:style w:type="paragraph" w:styleId="BalloonText">
    <w:name w:val="Balloon Text"/>
    <w:basedOn w:val="Normal"/>
    <w:link w:val="BalloonTextChar"/>
    <w:uiPriority w:val="99"/>
    <w:semiHidden/>
    <w:rsid w:val="00546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6B74"/>
    <w:rPr>
      <w:rFonts w:ascii="Tahoma" w:hAnsi="Tahoma" w:cs="Tahoma"/>
      <w:sz w:val="16"/>
      <w:szCs w:val="16"/>
    </w:rPr>
  </w:style>
  <w:style w:type="paragraph" w:customStyle="1" w:styleId="a">
    <w:name w:val="Без интервала"/>
    <w:uiPriority w:val="99"/>
    <w:rsid w:val="003565C2"/>
    <w:rPr>
      <w:lang w:eastAsia="en-US"/>
    </w:rPr>
  </w:style>
  <w:style w:type="paragraph" w:customStyle="1" w:styleId="a0">
    <w:name w:val="Знак Знак Знак Знак"/>
    <w:basedOn w:val="Normal"/>
    <w:uiPriority w:val="99"/>
    <w:rsid w:val="003565C2"/>
    <w:pPr>
      <w:spacing w:after="160" w:line="240" w:lineRule="exact"/>
    </w:pPr>
    <w:rPr>
      <w:rFonts w:ascii="Times New Roman" w:hAnsi="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ti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6</Pages>
  <Words>1876</Words>
  <Characters>10697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dc:title>
  <dc:subject/>
  <dc:creator>user</dc:creator>
  <cp:keywords/>
  <dc:description/>
  <cp:lastModifiedBy>Администрация</cp:lastModifiedBy>
  <cp:revision>12</cp:revision>
  <cp:lastPrinted>2015-08-14T08:47:00Z</cp:lastPrinted>
  <dcterms:created xsi:type="dcterms:W3CDTF">2015-08-14T08:25:00Z</dcterms:created>
  <dcterms:modified xsi:type="dcterms:W3CDTF">2015-08-14T12:54:00Z</dcterms:modified>
</cp:coreProperties>
</file>